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D0E" w:rsidRPr="00110A32" w:rsidRDefault="00BD1D0E" w:rsidP="00110A3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0A32">
        <w:rPr>
          <w:rFonts w:ascii="Times New Roman" w:hAnsi="Times New Roman"/>
          <w:b/>
          <w:sz w:val="28"/>
          <w:szCs w:val="28"/>
        </w:rPr>
        <w:t>ПРОТОКОЛ № 5</w:t>
      </w:r>
    </w:p>
    <w:p w:rsidR="00BD1D0E" w:rsidRPr="00110A32" w:rsidRDefault="00BD1D0E" w:rsidP="00110A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0A32">
        <w:rPr>
          <w:rFonts w:ascii="Times New Roman" w:hAnsi="Times New Roman"/>
          <w:sz w:val="28"/>
          <w:szCs w:val="28"/>
        </w:rPr>
        <w:t>засідання кафедри обліку, аналізу і аудиту</w:t>
      </w:r>
    </w:p>
    <w:p w:rsidR="00BD1D0E" w:rsidRPr="00110A32" w:rsidRDefault="00BD1D0E" w:rsidP="00110A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0A32">
        <w:rPr>
          <w:rFonts w:ascii="Times New Roman" w:hAnsi="Times New Roman"/>
          <w:sz w:val="28"/>
          <w:szCs w:val="28"/>
        </w:rPr>
        <w:t>від 21 ГРУДНЯ 2021 року</w:t>
      </w:r>
    </w:p>
    <w:p w:rsidR="00BD1D0E" w:rsidRPr="00110A32" w:rsidRDefault="00BD1D0E" w:rsidP="00110A3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10A32">
        <w:rPr>
          <w:rFonts w:ascii="Times New Roman" w:hAnsi="Times New Roman"/>
          <w:sz w:val="28"/>
          <w:szCs w:val="28"/>
        </w:rPr>
        <w:t>порядок денний:</w:t>
      </w:r>
    </w:p>
    <w:p w:rsidR="00BD1D0E" w:rsidRPr="00110A32" w:rsidRDefault="00BD1D0E" w:rsidP="00110A32">
      <w:pPr>
        <w:spacing w:line="240" w:lineRule="auto"/>
        <w:ind w:left="6372"/>
        <w:jc w:val="right"/>
        <w:rPr>
          <w:rFonts w:ascii="Times New Roman" w:hAnsi="Times New Roman"/>
          <w:sz w:val="28"/>
          <w:szCs w:val="28"/>
        </w:rPr>
      </w:pPr>
      <w:r w:rsidRPr="00110A32">
        <w:rPr>
          <w:rFonts w:ascii="Times New Roman" w:hAnsi="Times New Roman"/>
          <w:sz w:val="28"/>
          <w:szCs w:val="28"/>
        </w:rPr>
        <w:t>присутні: дев’ять  членів  кафедри</w:t>
      </w:r>
    </w:p>
    <w:p w:rsidR="00BD1D0E" w:rsidRPr="00B50F44" w:rsidRDefault="00BD1D0E" w:rsidP="00995E9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B50F44">
        <w:rPr>
          <w:rFonts w:ascii="Times New Roman" w:hAnsi="Times New Roman"/>
          <w:bCs/>
          <w:sz w:val="28"/>
          <w:szCs w:val="28"/>
          <w:lang w:eastAsia="uk-UA"/>
        </w:rPr>
        <w:t xml:space="preserve">Результати захисту </w:t>
      </w:r>
      <w:r w:rsidR="00F61BB4">
        <w:rPr>
          <w:rFonts w:ascii="Times New Roman" w:hAnsi="Times New Roman"/>
          <w:bCs/>
          <w:sz w:val="28"/>
          <w:szCs w:val="28"/>
          <w:lang w:eastAsia="uk-UA"/>
        </w:rPr>
        <w:t>дипломних робіт освітнього рівня магістр.</w:t>
      </w:r>
      <w:r w:rsidRPr="00B50F44">
        <w:rPr>
          <w:rFonts w:ascii="Times New Roman" w:hAnsi="Times New Roman"/>
          <w:bCs/>
          <w:sz w:val="28"/>
          <w:szCs w:val="28"/>
          <w:lang w:eastAsia="uk-UA"/>
        </w:rPr>
        <w:t xml:space="preserve"> Затвердження звіту голови ЕК</w:t>
      </w:r>
    </w:p>
    <w:p w:rsidR="00BD1D0E" w:rsidRPr="000D5CC0" w:rsidRDefault="00BD1D0E" w:rsidP="00995E9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0D5CC0">
        <w:rPr>
          <w:rFonts w:ascii="Times New Roman" w:hAnsi="Times New Roman"/>
          <w:sz w:val="28"/>
          <w:szCs w:val="28"/>
          <w:lang w:eastAsia="uk-UA"/>
        </w:rPr>
        <w:t xml:space="preserve">Результати захисту курсових робіт </w:t>
      </w:r>
      <w:r w:rsidR="00F61BB4">
        <w:rPr>
          <w:rFonts w:ascii="Times New Roman" w:hAnsi="Times New Roman"/>
          <w:sz w:val="28"/>
          <w:szCs w:val="28"/>
          <w:lang w:eastAsia="uk-UA"/>
        </w:rPr>
        <w:t xml:space="preserve">здобувачами вищої освіти </w:t>
      </w:r>
      <w:r w:rsidRPr="000D5CC0">
        <w:rPr>
          <w:rFonts w:ascii="Times New Roman" w:hAnsi="Times New Roman"/>
          <w:sz w:val="28"/>
          <w:szCs w:val="28"/>
          <w:lang w:eastAsia="uk-UA"/>
        </w:rPr>
        <w:t>3 та 4-го курсів</w:t>
      </w:r>
      <w:r w:rsidR="00B01BF4">
        <w:rPr>
          <w:rFonts w:ascii="Times New Roman" w:hAnsi="Times New Roman"/>
          <w:sz w:val="28"/>
          <w:szCs w:val="28"/>
          <w:lang w:eastAsia="uk-UA"/>
        </w:rPr>
        <w:t>.</w:t>
      </w:r>
    </w:p>
    <w:p w:rsidR="00BD1D0E" w:rsidRPr="00885D17" w:rsidRDefault="00BD1D0E" w:rsidP="00995E9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885D17">
        <w:rPr>
          <w:rFonts w:ascii="Times New Roman" w:hAnsi="Times New Roman"/>
          <w:sz w:val="28"/>
          <w:szCs w:val="28"/>
          <w:lang w:eastAsia="uk-UA"/>
        </w:rPr>
        <w:t xml:space="preserve">Аналіз </w:t>
      </w:r>
      <w:r w:rsidR="00291064">
        <w:rPr>
          <w:rFonts w:ascii="Times New Roman" w:hAnsi="Times New Roman"/>
          <w:sz w:val="28"/>
          <w:szCs w:val="28"/>
          <w:lang w:eastAsia="uk-UA"/>
        </w:rPr>
        <w:t xml:space="preserve">поточної </w:t>
      </w:r>
      <w:r w:rsidRPr="00885D17">
        <w:rPr>
          <w:rFonts w:ascii="Times New Roman" w:hAnsi="Times New Roman"/>
          <w:sz w:val="28"/>
          <w:szCs w:val="28"/>
          <w:lang w:eastAsia="uk-UA"/>
        </w:rPr>
        <w:t>успішності студентів спеціальності 071 "Облік і оподаткування" та допуск до сесії</w:t>
      </w:r>
    </w:p>
    <w:p w:rsidR="00BD1D0E" w:rsidRPr="00980A39" w:rsidRDefault="00BD1D0E" w:rsidP="00995E9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980A39">
        <w:rPr>
          <w:rFonts w:ascii="Times New Roman" w:hAnsi="Times New Roman"/>
          <w:sz w:val="28"/>
          <w:szCs w:val="28"/>
          <w:lang w:eastAsia="uk-UA"/>
        </w:rPr>
        <w:t xml:space="preserve">Організація анкетування здобувачів вищої освіти спец. </w:t>
      </w:r>
      <w:r w:rsidR="00291064">
        <w:rPr>
          <w:rFonts w:ascii="Times New Roman" w:hAnsi="Times New Roman"/>
          <w:sz w:val="28"/>
          <w:szCs w:val="28"/>
          <w:lang w:eastAsia="uk-UA"/>
        </w:rPr>
        <w:t>«Облік і оподаткування»</w:t>
      </w:r>
      <w:r w:rsidRPr="00980A39">
        <w:rPr>
          <w:rFonts w:ascii="Times New Roman" w:hAnsi="Times New Roman"/>
          <w:sz w:val="28"/>
          <w:szCs w:val="28"/>
          <w:lang w:eastAsia="uk-UA"/>
        </w:rPr>
        <w:t xml:space="preserve"> щодо якості викладання в умовах змішаної форми навчання</w:t>
      </w:r>
    </w:p>
    <w:p w:rsidR="00BD1D0E" w:rsidRPr="00414B94" w:rsidRDefault="00BD1D0E" w:rsidP="00995E9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 w:rsidRPr="00414B94">
        <w:rPr>
          <w:rFonts w:ascii="Times New Roman" w:hAnsi="Times New Roman"/>
          <w:sz w:val="28"/>
          <w:szCs w:val="28"/>
          <w:lang w:eastAsia="uk-UA"/>
        </w:rPr>
        <w:t>Стан забезпечення навчально-методичними матеріалами самостійної роботи студентів та шляхи його поліпшення у ході підготовки до акредитації ОПП.</w:t>
      </w:r>
    </w:p>
    <w:p w:rsidR="00BD1D0E" w:rsidRPr="00110A32" w:rsidRDefault="00B54376" w:rsidP="00995E9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Звіт </w:t>
      </w:r>
      <w:r w:rsidRPr="00C74D21">
        <w:rPr>
          <w:rFonts w:ascii="Times New Roman" w:hAnsi="Times New Roman"/>
          <w:color w:val="000000"/>
          <w:sz w:val="28"/>
          <w:szCs w:val="28"/>
        </w:rPr>
        <w:t xml:space="preserve">про навчально-методичну, науково-дослідну та громадсько-виховну роботу </w:t>
      </w:r>
      <w:r>
        <w:rPr>
          <w:rFonts w:ascii="Times New Roman" w:hAnsi="Times New Roman"/>
          <w:color w:val="000000"/>
          <w:sz w:val="28"/>
          <w:szCs w:val="28"/>
        </w:rPr>
        <w:t>та р</w:t>
      </w:r>
      <w:r w:rsidR="00BD1D0E">
        <w:rPr>
          <w:rFonts w:ascii="Times New Roman" w:hAnsi="Times New Roman"/>
          <w:sz w:val="28"/>
          <w:szCs w:val="28"/>
          <w:lang w:eastAsia="uk-UA"/>
        </w:rPr>
        <w:t xml:space="preserve">екомендація на продовження контракту </w:t>
      </w:r>
      <w:r w:rsidR="00F61BB4" w:rsidRPr="00F61BB4">
        <w:rPr>
          <w:rFonts w:ascii="Times New Roman" w:hAnsi="Times New Roman"/>
          <w:sz w:val="28"/>
          <w:szCs w:val="28"/>
          <w:lang w:eastAsia="uk-UA"/>
        </w:rPr>
        <w:t>А.А.</w:t>
      </w:r>
      <w:r w:rsidR="00F61B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1D0E">
        <w:rPr>
          <w:rFonts w:ascii="Times New Roman" w:hAnsi="Times New Roman"/>
          <w:sz w:val="28"/>
          <w:szCs w:val="28"/>
          <w:lang w:eastAsia="uk-UA"/>
        </w:rPr>
        <w:t xml:space="preserve">Михалків </w:t>
      </w:r>
    </w:p>
    <w:p w:rsidR="00BD1D0E" w:rsidRPr="00814DDD" w:rsidRDefault="00BD1D0E" w:rsidP="00995E9C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Про рекомендацію до друку навчального посібника «Теорія</w:t>
      </w:r>
      <w:r w:rsidR="00F61BB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економічного аналізу» автора</w:t>
      </w:r>
      <w:r w:rsidR="00F61BB4" w:rsidRPr="00F61BB4">
        <w:rPr>
          <w:rFonts w:ascii="Times New Roman" w:hAnsi="Times New Roman"/>
          <w:sz w:val="28"/>
          <w:szCs w:val="28"/>
          <w:lang w:eastAsia="uk-UA"/>
        </w:rPr>
        <w:t xml:space="preserve"> Т.М.</w:t>
      </w:r>
      <w:r w:rsidR="00F61BB4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Ковальчук </w:t>
      </w:r>
    </w:p>
    <w:p w:rsidR="00BD1D0E" w:rsidRDefault="00BD1D0E" w:rsidP="00371DD7">
      <w:pPr>
        <w:pStyle w:val="a3"/>
        <w:rPr>
          <w:rFonts w:ascii="Times New Roman" w:hAnsi="Times New Roman"/>
          <w:sz w:val="28"/>
          <w:szCs w:val="28"/>
          <w:lang w:eastAsia="uk-UA"/>
        </w:rPr>
      </w:pPr>
    </w:p>
    <w:p w:rsidR="00BD1D0E" w:rsidRPr="00995E9C" w:rsidRDefault="00BD1D0E" w:rsidP="00995E9C">
      <w:pPr>
        <w:spacing w:after="0" w:line="240" w:lineRule="auto"/>
        <w:ind w:firstLine="708"/>
        <w:jc w:val="both"/>
        <w:rPr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1. СЛУХАЛИ: </w:t>
      </w:r>
      <w:r w:rsidRPr="00995E9C">
        <w:rPr>
          <w:rFonts w:ascii="Times New Roman" w:hAnsi="Times New Roman"/>
          <w:bCs/>
          <w:sz w:val="28"/>
          <w:szCs w:val="28"/>
          <w:lang w:eastAsia="uk-UA"/>
        </w:rPr>
        <w:t xml:space="preserve">Результати захисту </w:t>
      </w:r>
      <w:r w:rsidR="00F61BB4" w:rsidRPr="00995E9C">
        <w:rPr>
          <w:rFonts w:ascii="Times New Roman" w:hAnsi="Times New Roman"/>
          <w:bCs/>
          <w:sz w:val="28"/>
          <w:szCs w:val="28"/>
          <w:lang w:eastAsia="uk-UA"/>
        </w:rPr>
        <w:t xml:space="preserve">дипломних </w:t>
      </w:r>
      <w:r w:rsidRPr="00995E9C">
        <w:rPr>
          <w:rFonts w:ascii="Times New Roman" w:hAnsi="Times New Roman"/>
          <w:bCs/>
          <w:sz w:val="28"/>
          <w:szCs w:val="28"/>
          <w:lang w:eastAsia="uk-UA"/>
        </w:rPr>
        <w:t>робіт</w:t>
      </w:r>
      <w:r w:rsidR="00F61BB4" w:rsidRPr="00995E9C">
        <w:rPr>
          <w:rFonts w:ascii="Times New Roman" w:hAnsi="Times New Roman"/>
          <w:bCs/>
          <w:sz w:val="28"/>
          <w:szCs w:val="28"/>
          <w:lang w:eastAsia="uk-UA"/>
        </w:rPr>
        <w:t xml:space="preserve"> освітнього рівня  магістр</w:t>
      </w:r>
      <w:r w:rsidRPr="00995E9C">
        <w:rPr>
          <w:rFonts w:ascii="Times New Roman" w:hAnsi="Times New Roman"/>
          <w:bCs/>
          <w:sz w:val="28"/>
          <w:szCs w:val="28"/>
          <w:lang w:eastAsia="uk-UA"/>
        </w:rPr>
        <w:t>. Затвердження звіту голови ЕК</w:t>
      </w:r>
      <w:r w:rsidR="00995E9C">
        <w:rPr>
          <w:rFonts w:ascii="Times New Roman" w:hAnsi="Times New Roman"/>
          <w:bCs/>
          <w:sz w:val="28"/>
          <w:szCs w:val="28"/>
          <w:lang w:eastAsia="uk-UA"/>
        </w:rPr>
        <w:t>.</w:t>
      </w:r>
    </w:p>
    <w:p w:rsidR="00BD1D0E" w:rsidRPr="00995E9C" w:rsidRDefault="00BD1D0E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>УХВАЛИЛИ:</w:t>
      </w:r>
    </w:p>
    <w:p w:rsidR="00BD1D0E" w:rsidRPr="00995E9C" w:rsidRDefault="00BD1D0E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1. Інформацію </w:t>
      </w:r>
      <w:r w:rsidR="00487437" w:rsidRPr="00995E9C">
        <w:rPr>
          <w:rFonts w:ascii="Times New Roman" w:hAnsi="Times New Roman"/>
          <w:sz w:val="28"/>
          <w:szCs w:val="28"/>
          <w:lang w:eastAsia="uk-UA"/>
        </w:rPr>
        <w:t xml:space="preserve">д.е.н., професора Т.М. Ковальчук </w:t>
      </w:r>
      <w:r w:rsidR="00995E9C" w:rsidRPr="00995E9C">
        <w:rPr>
          <w:rFonts w:ascii="Times New Roman" w:hAnsi="Times New Roman"/>
          <w:sz w:val="28"/>
          <w:szCs w:val="28"/>
          <w:lang w:eastAsia="uk-UA"/>
        </w:rPr>
        <w:t>взяти</w:t>
      </w:r>
      <w:r w:rsidRPr="00995E9C">
        <w:rPr>
          <w:rFonts w:ascii="Times New Roman" w:hAnsi="Times New Roman"/>
          <w:sz w:val="28"/>
          <w:szCs w:val="28"/>
          <w:lang w:eastAsia="uk-UA"/>
        </w:rPr>
        <w:t xml:space="preserve"> до відома</w:t>
      </w:r>
    </w:p>
    <w:p w:rsidR="00BD1D0E" w:rsidRPr="00995E9C" w:rsidRDefault="00BD1D0E" w:rsidP="00995E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2. Звіт </w:t>
      </w:r>
      <w:r w:rsidRPr="00995E9C">
        <w:rPr>
          <w:rFonts w:ascii="Times New Roman" w:hAnsi="Times New Roman"/>
          <w:sz w:val="28"/>
          <w:szCs w:val="28"/>
        </w:rPr>
        <w:t xml:space="preserve">про роботу Екзаменаційної комісії № 6 </w:t>
      </w:r>
      <w:r w:rsidR="00487437" w:rsidRPr="00995E9C">
        <w:rPr>
          <w:rFonts w:ascii="Times New Roman" w:hAnsi="Times New Roman"/>
          <w:sz w:val="28"/>
          <w:szCs w:val="28"/>
        </w:rPr>
        <w:t xml:space="preserve">по захисту кваліфікаційних робіт другого (магістерського) рівня вищої освіти спеціальності 071 «Облік і оподаткування» </w:t>
      </w:r>
      <w:r w:rsidRPr="00995E9C">
        <w:rPr>
          <w:rFonts w:ascii="Times New Roman" w:hAnsi="Times New Roman"/>
          <w:sz w:val="28"/>
          <w:szCs w:val="28"/>
        </w:rPr>
        <w:t>(денна, заочна форма навчання) затвердити</w:t>
      </w:r>
    </w:p>
    <w:p w:rsidR="00487437" w:rsidRPr="00995E9C" w:rsidRDefault="00487437" w:rsidP="00995E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E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3. </w:t>
      </w: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Завідувачу кафедри та науковим керівникам здійснювати постійний контроль за термінами та якістю виконання дипломних робіт.</w:t>
      </w:r>
    </w:p>
    <w:p w:rsidR="00487437" w:rsidRPr="00995E9C" w:rsidRDefault="00487437" w:rsidP="00995E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Кафедрі </w:t>
      </w:r>
      <w:r w:rsidR="000913DC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обліку</w:t>
      </w:r>
      <w:r w:rsidR="00291064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0913DC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91064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аналізу і аудиту</w:t>
      </w: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посилити ділові </w:t>
      </w:r>
      <w:r w:rsidR="00291064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відносини</w:t>
      </w: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зі стейкхолдерами у </w:t>
      </w:r>
      <w:r w:rsidR="00291064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напрямку</w:t>
      </w: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забезпечення баз</w:t>
      </w:r>
      <w:r w:rsidR="00291064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ами</w:t>
      </w: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переддипломної практики</w:t>
      </w:r>
      <w:r w:rsidR="00291064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які б </w:t>
      </w:r>
      <w:r w:rsidR="00291064" w:rsidRPr="00995E9C">
        <w:rPr>
          <w:rFonts w:ascii="Times New Roman" w:hAnsi="Times New Roman"/>
          <w:sz w:val="28"/>
          <w:szCs w:val="28"/>
        </w:rPr>
        <w:t>убезпечували умови для здобуття магістрами регламентованих ОПП компетенцій та програмних результатів навчання,</w:t>
      </w:r>
      <w:r w:rsidR="00291064" w:rsidRPr="00995E9C">
        <w:t xml:space="preserve"> </w:t>
      </w:r>
      <w:r w:rsidR="00291064" w:rsidRPr="00995E9C">
        <w:rPr>
          <w:rFonts w:ascii="Times New Roman" w:hAnsi="Times New Roman"/>
          <w:sz w:val="28"/>
          <w:szCs w:val="28"/>
        </w:rPr>
        <w:t xml:space="preserve">виконання програми виробничої </w:t>
      </w:r>
      <w:r w:rsidR="00BF3998" w:rsidRPr="00995E9C">
        <w:rPr>
          <w:rFonts w:ascii="Times New Roman" w:hAnsi="Times New Roman"/>
          <w:sz w:val="28"/>
          <w:szCs w:val="28"/>
        </w:rPr>
        <w:t xml:space="preserve">(переддипломної) </w:t>
      </w:r>
      <w:r w:rsidR="00291064" w:rsidRPr="00995E9C">
        <w:rPr>
          <w:rFonts w:ascii="Times New Roman" w:hAnsi="Times New Roman"/>
          <w:sz w:val="28"/>
          <w:szCs w:val="28"/>
        </w:rPr>
        <w:t xml:space="preserve">практики, враховували науково-дослідницькі інтереси магістрантів, </w:t>
      </w: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удосконалення методики її проведення.</w:t>
      </w:r>
    </w:p>
    <w:p w:rsidR="00BD1D0E" w:rsidRPr="00995E9C" w:rsidRDefault="00BD1D0E" w:rsidP="00995E9C">
      <w:pPr>
        <w:pStyle w:val="a3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D1D0E" w:rsidRPr="00995E9C" w:rsidRDefault="00BD1D0E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995E9C">
        <w:rPr>
          <w:rFonts w:ascii="Times New Roman" w:hAnsi="Times New Roman"/>
          <w:sz w:val="28"/>
          <w:szCs w:val="28"/>
          <w:lang w:val="ru-RU" w:eastAsia="uk-UA"/>
        </w:rPr>
        <w:lastRenderedPageBreak/>
        <w:t xml:space="preserve">2. СЛУХАЛИ: </w:t>
      </w:r>
      <w:r w:rsidRPr="00995E9C">
        <w:rPr>
          <w:rFonts w:ascii="Times New Roman" w:hAnsi="Times New Roman"/>
          <w:sz w:val="28"/>
          <w:szCs w:val="28"/>
          <w:lang w:eastAsia="uk-UA"/>
        </w:rPr>
        <w:t>Результати захисту курсових робіт студентами 3 та 4-го курсів</w:t>
      </w:r>
    </w:p>
    <w:p w:rsidR="00BD1D0E" w:rsidRPr="00995E9C" w:rsidRDefault="00BD1D0E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УХВАЛИЛИ: </w:t>
      </w:r>
    </w:p>
    <w:p w:rsidR="00BD1D0E" w:rsidRPr="00995E9C" w:rsidRDefault="00BD1D0E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1. Інформацію </w:t>
      </w:r>
      <w:r w:rsidR="007D55D8" w:rsidRPr="00995E9C">
        <w:rPr>
          <w:rFonts w:ascii="Times New Roman" w:hAnsi="Times New Roman"/>
          <w:sz w:val="28"/>
          <w:szCs w:val="28"/>
          <w:lang w:eastAsia="uk-UA"/>
        </w:rPr>
        <w:t>взяти</w:t>
      </w:r>
      <w:r w:rsidRPr="00995E9C">
        <w:rPr>
          <w:rFonts w:ascii="Times New Roman" w:hAnsi="Times New Roman"/>
          <w:sz w:val="28"/>
          <w:szCs w:val="28"/>
          <w:lang w:eastAsia="uk-UA"/>
        </w:rPr>
        <w:t xml:space="preserve"> до відома.</w:t>
      </w:r>
    </w:p>
    <w:p w:rsidR="008C73F7" w:rsidRPr="00995E9C" w:rsidRDefault="00BD1D0E" w:rsidP="00995E9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2. </w:t>
      </w:r>
      <w:r w:rsidR="008C73F7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Рекомендувати науковим керівникам </w:t>
      </w:r>
      <w:r w:rsidR="008A4110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і</w:t>
      </w:r>
      <w:r w:rsidR="008C73F7"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здобувачам вищої освіти чітко дотримуватися вимог «Методичних вказівок до написання, оформлення та захисту курсових робіт», термінів подання курсових робіт на перевірку та до захисту. </w:t>
      </w:r>
    </w:p>
    <w:p w:rsidR="00126A81" w:rsidRPr="00995E9C" w:rsidRDefault="00126A81" w:rsidP="00995E9C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D0E" w:rsidRPr="00995E9C" w:rsidRDefault="003441AB" w:rsidP="00995E9C">
      <w:pPr>
        <w:pStyle w:val="a3"/>
        <w:spacing w:after="0" w:line="240" w:lineRule="auto"/>
        <w:ind w:left="0" w:firstLine="708"/>
        <w:jc w:val="both"/>
        <w:rPr>
          <w:color w:val="FF0000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  <w:lang w:val="ru-RU" w:eastAsia="uk-UA"/>
        </w:rPr>
        <w:t>3</w:t>
      </w:r>
      <w:r w:rsidR="00BD1D0E" w:rsidRPr="00995E9C">
        <w:rPr>
          <w:rFonts w:ascii="Times New Roman" w:hAnsi="Times New Roman"/>
          <w:sz w:val="28"/>
          <w:szCs w:val="28"/>
          <w:lang w:val="ru-RU" w:eastAsia="uk-UA"/>
        </w:rPr>
        <w:t>.СЛУХАЛИ:</w:t>
      </w:r>
      <w:r w:rsidR="00BD1D0E" w:rsidRPr="00995E9C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="00BD1D0E" w:rsidRPr="00995E9C">
        <w:rPr>
          <w:rFonts w:ascii="Times New Roman" w:hAnsi="Times New Roman"/>
          <w:sz w:val="28"/>
          <w:szCs w:val="28"/>
          <w:lang w:eastAsia="uk-UA"/>
        </w:rPr>
        <w:t>Аналіз успішності студентів спеціальності 071 "Облік і оподаткування" та допуск до сесії</w:t>
      </w:r>
    </w:p>
    <w:p w:rsidR="00BD1D0E" w:rsidRPr="00995E9C" w:rsidRDefault="00BD1D0E" w:rsidP="00995E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>УХВАЛИЛИ:</w:t>
      </w:r>
    </w:p>
    <w:p w:rsidR="00BD1D0E" w:rsidRPr="00995E9C" w:rsidRDefault="00BD1D0E" w:rsidP="00995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Інформацію </w:t>
      </w:r>
      <w:r w:rsidR="00995E9C" w:rsidRPr="00995E9C">
        <w:rPr>
          <w:rFonts w:ascii="Times New Roman" w:hAnsi="Times New Roman"/>
          <w:sz w:val="28"/>
          <w:szCs w:val="28"/>
          <w:lang w:eastAsia="uk-UA"/>
        </w:rPr>
        <w:t>взяти</w:t>
      </w:r>
      <w:r w:rsidRPr="00995E9C">
        <w:rPr>
          <w:rFonts w:ascii="Times New Roman" w:hAnsi="Times New Roman"/>
          <w:sz w:val="28"/>
          <w:szCs w:val="28"/>
          <w:lang w:eastAsia="uk-UA"/>
        </w:rPr>
        <w:t xml:space="preserve"> до відома.</w:t>
      </w:r>
    </w:p>
    <w:p w:rsidR="00BD1D0E" w:rsidRPr="00995E9C" w:rsidRDefault="00BD1D0E" w:rsidP="00995E9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Допустити </w:t>
      </w:r>
      <w:r w:rsidR="00126A81" w:rsidRPr="00995E9C">
        <w:rPr>
          <w:rFonts w:ascii="Times New Roman" w:hAnsi="Times New Roman"/>
          <w:sz w:val="28"/>
          <w:szCs w:val="28"/>
          <w:lang w:eastAsia="uk-UA"/>
        </w:rPr>
        <w:t xml:space="preserve">до зимової екзаменаційної сесії </w:t>
      </w:r>
      <w:r w:rsidRPr="00995E9C">
        <w:rPr>
          <w:rFonts w:ascii="Times New Roman" w:hAnsi="Times New Roman"/>
          <w:sz w:val="28"/>
          <w:szCs w:val="28"/>
          <w:lang w:eastAsia="uk-UA"/>
        </w:rPr>
        <w:t>студентів спеціальності 071 «Облік і оподаткування»</w:t>
      </w:r>
      <w:r w:rsidR="00291064" w:rsidRPr="00995E9C">
        <w:rPr>
          <w:rFonts w:ascii="Times New Roman" w:hAnsi="Times New Roman"/>
          <w:sz w:val="28"/>
          <w:szCs w:val="28"/>
          <w:lang w:eastAsia="uk-UA"/>
        </w:rPr>
        <w:t xml:space="preserve">, які </w:t>
      </w:r>
      <w:r w:rsidRPr="00995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91064" w:rsidRPr="00995E9C">
        <w:rPr>
          <w:rFonts w:ascii="Times New Roman" w:hAnsi="Times New Roman"/>
          <w:sz w:val="28"/>
          <w:szCs w:val="28"/>
          <w:lang w:eastAsia="uk-UA"/>
        </w:rPr>
        <w:t>виконали навчальний план</w:t>
      </w:r>
      <w:r w:rsidRPr="00995E9C">
        <w:rPr>
          <w:rFonts w:ascii="Times New Roman" w:hAnsi="Times New Roman"/>
          <w:sz w:val="28"/>
          <w:szCs w:val="28"/>
          <w:lang w:eastAsia="uk-UA"/>
        </w:rPr>
        <w:t>.</w:t>
      </w:r>
    </w:p>
    <w:p w:rsidR="00BD1D0E" w:rsidRPr="00995E9C" w:rsidRDefault="00BD1D0E" w:rsidP="00995E9C">
      <w:pPr>
        <w:spacing w:after="0" w:line="240" w:lineRule="auto"/>
        <w:ind w:left="663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D1D0E" w:rsidRPr="00995E9C" w:rsidRDefault="003441AB" w:rsidP="00995E9C">
      <w:pPr>
        <w:pStyle w:val="a3"/>
        <w:spacing w:line="240" w:lineRule="auto"/>
        <w:ind w:left="360" w:firstLine="303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val="ru-RU" w:eastAsia="uk-UA"/>
        </w:rPr>
        <w:t>4</w:t>
      </w:r>
      <w:r w:rsidR="00BD1D0E" w:rsidRPr="00995E9C">
        <w:rPr>
          <w:rFonts w:ascii="Times New Roman" w:hAnsi="Times New Roman"/>
          <w:sz w:val="28"/>
          <w:szCs w:val="28"/>
          <w:lang w:val="ru-RU" w:eastAsia="uk-UA"/>
        </w:rPr>
        <w:t>. СЛУХАЛИ:</w:t>
      </w:r>
      <w:r w:rsidR="00BD1D0E" w:rsidRPr="00995E9C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r w:rsidR="00BD1D0E" w:rsidRPr="00995E9C">
        <w:rPr>
          <w:rFonts w:ascii="Times New Roman" w:hAnsi="Times New Roman"/>
          <w:sz w:val="28"/>
          <w:szCs w:val="28"/>
          <w:lang w:eastAsia="uk-UA"/>
        </w:rPr>
        <w:t>Організація анкетування з</w:t>
      </w:r>
      <w:r w:rsidR="00163397" w:rsidRPr="00995E9C">
        <w:rPr>
          <w:rFonts w:ascii="Times New Roman" w:hAnsi="Times New Roman"/>
          <w:sz w:val="28"/>
          <w:szCs w:val="28"/>
          <w:lang w:eastAsia="uk-UA"/>
        </w:rPr>
        <w:t xml:space="preserve">добувачів вищої освіти спец. </w:t>
      </w:r>
      <w:r w:rsidR="007C014D" w:rsidRPr="00995E9C">
        <w:rPr>
          <w:rFonts w:ascii="Times New Roman" w:hAnsi="Times New Roman"/>
          <w:sz w:val="28"/>
          <w:szCs w:val="28"/>
          <w:lang w:eastAsia="uk-UA"/>
        </w:rPr>
        <w:t>«</w:t>
      </w:r>
      <w:r w:rsidR="00163397" w:rsidRPr="00995E9C">
        <w:rPr>
          <w:rFonts w:ascii="Times New Roman" w:hAnsi="Times New Roman"/>
          <w:sz w:val="28"/>
          <w:szCs w:val="28"/>
          <w:lang w:eastAsia="uk-UA"/>
        </w:rPr>
        <w:t>Облік і оподаткування</w:t>
      </w:r>
      <w:r w:rsidR="007C014D" w:rsidRPr="00995E9C">
        <w:rPr>
          <w:rFonts w:ascii="Times New Roman" w:hAnsi="Times New Roman"/>
          <w:sz w:val="28"/>
          <w:szCs w:val="28"/>
          <w:lang w:eastAsia="uk-UA"/>
        </w:rPr>
        <w:t>»</w:t>
      </w:r>
      <w:r w:rsidR="00BD1D0E" w:rsidRPr="00995E9C">
        <w:rPr>
          <w:rFonts w:ascii="Times New Roman" w:hAnsi="Times New Roman"/>
          <w:sz w:val="28"/>
          <w:szCs w:val="28"/>
          <w:lang w:eastAsia="uk-UA"/>
        </w:rPr>
        <w:t xml:space="preserve"> щодо якості викладання в умовах змішаної форми навчання</w:t>
      </w:r>
    </w:p>
    <w:p w:rsidR="00163397" w:rsidRPr="00995E9C" w:rsidRDefault="00163397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>УХВАЛИЛИ:</w:t>
      </w:r>
    </w:p>
    <w:p w:rsidR="00163397" w:rsidRPr="00995E9C" w:rsidRDefault="00163397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 xml:space="preserve">1. Інформацію </w:t>
      </w:r>
      <w:r w:rsidR="00995E9C" w:rsidRPr="00995E9C">
        <w:rPr>
          <w:rFonts w:ascii="Times New Roman" w:hAnsi="Times New Roman"/>
          <w:sz w:val="28"/>
          <w:szCs w:val="28"/>
          <w:lang w:eastAsia="uk-UA"/>
        </w:rPr>
        <w:t>взяти</w:t>
      </w:r>
      <w:r w:rsidRPr="00995E9C">
        <w:rPr>
          <w:rFonts w:ascii="Times New Roman" w:hAnsi="Times New Roman"/>
          <w:sz w:val="28"/>
          <w:szCs w:val="28"/>
          <w:lang w:eastAsia="uk-UA"/>
        </w:rPr>
        <w:t xml:space="preserve"> до відома</w:t>
      </w:r>
    </w:p>
    <w:p w:rsidR="00B54376" w:rsidRPr="00995E9C" w:rsidRDefault="00163397" w:rsidP="00995E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</w:rPr>
        <w:t>2. Працювати над урізноманітненням методів навчання та контролю в умовах змішаної форми з метою підвищення якості знань здобувачів.</w:t>
      </w:r>
    </w:p>
    <w:p w:rsidR="00B54376" w:rsidRPr="00995E9C" w:rsidRDefault="00B54376" w:rsidP="00995E9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Кураторам забезпечувати 100% явку студентів спеціальності «Облік і оподаткування» при проведенні анкетування. </w:t>
      </w:r>
    </w:p>
    <w:p w:rsidR="00B54376" w:rsidRPr="00995E9C" w:rsidRDefault="00B54376" w:rsidP="00995E9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Результати анкетування з детальним аналізом заслуховувати на засіданні кафедри.</w:t>
      </w:r>
    </w:p>
    <w:p w:rsidR="00B54376" w:rsidRPr="00995E9C" w:rsidRDefault="00B54376" w:rsidP="00995E9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D0E" w:rsidRPr="00995E9C" w:rsidRDefault="003441AB" w:rsidP="00995E9C">
      <w:pPr>
        <w:spacing w:after="0" w:line="240" w:lineRule="auto"/>
        <w:ind w:left="-57" w:firstLine="720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  <w:lang w:val="ru-RU" w:eastAsia="uk-UA"/>
        </w:rPr>
        <w:t>5</w:t>
      </w:r>
      <w:r w:rsidR="00BD1D0E" w:rsidRPr="00995E9C">
        <w:rPr>
          <w:rFonts w:ascii="Times New Roman" w:hAnsi="Times New Roman"/>
          <w:sz w:val="28"/>
          <w:szCs w:val="28"/>
          <w:lang w:val="ru-RU" w:eastAsia="uk-UA"/>
        </w:rPr>
        <w:t>. СЛУХАЛИ:</w:t>
      </w:r>
      <w:r w:rsidR="00BD1D0E" w:rsidRPr="00995E9C">
        <w:rPr>
          <w:rFonts w:ascii="Times New Roman" w:hAnsi="Times New Roman"/>
          <w:sz w:val="28"/>
          <w:szCs w:val="28"/>
        </w:rPr>
        <w:t xml:space="preserve"> Стан забезпечення навчально-методичними матеріалами самостійної роботи студентів та шляхи його поліпшення у ході підготовки до акредитації</w:t>
      </w:r>
    </w:p>
    <w:p w:rsidR="00BD1D0E" w:rsidRPr="00995E9C" w:rsidRDefault="00BD1D0E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>УХВАЛИЛИ:</w:t>
      </w:r>
    </w:p>
    <w:p w:rsidR="00BD1D0E" w:rsidRPr="00995E9C" w:rsidRDefault="00BD1D0E" w:rsidP="00995E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>Інформацію прийняти до відома</w:t>
      </w:r>
    </w:p>
    <w:p w:rsidR="00E17B69" w:rsidRPr="00995E9C" w:rsidRDefault="00E17B69" w:rsidP="00995E9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>Посилити роботу над розробкою навчально-методичного забезпечення для забезпечення самостійної роботи студентів.</w:t>
      </w:r>
    </w:p>
    <w:p w:rsidR="00BD1D0E" w:rsidRPr="00995E9C" w:rsidRDefault="00BD1D0E" w:rsidP="00995E9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BD1D0E" w:rsidRPr="00995E9C" w:rsidRDefault="003441AB" w:rsidP="00995E9C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995E9C">
        <w:rPr>
          <w:rFonts w:ascii="Times New Roman" w:hAnsi="Times New Roman"/>
          <w:sz w:val="28"/>
          <w:szCs w:val="28"/>
          <w:lang w:eastAsia="uk-UA"/>
        </w:rPr>
        <w:t>6</w:t>
      </w:r>
      <w:r w:rsidR="00BD1D0E" w:rsidRPr="00995E9C">
        <w:rPr>
          <w:rFonts w:ascii="Times New Roman" w:hAnsi="Times New Roman"/>
          <w:sz w:val="28"/>
          <w:szCs w:val="28"/>
          <w:lang w:eastAsia="uk-UA"/>
        </w:rPr>
        <w:t xml:space="preserve">. СЛУХАЛИ: </w:t>
      </w:r>
      <w:r w:rsidR="00C74D21" w:rsidRPr="00995E9C">
        <w:rPr>
          <w:rFonts w:ascii="Times New Roman" w:hAnsi="Times New Roman"/>
          <w:sz w:val="28"/>
          <w:szCs w:val="28"/>
          <w:lang w:eastAsia="uk-UA"/>
        </w:rPr>
        <w:t xml:space="preserve">Звіт </w:t>
      </w:r>
      <w:r w:rsidR="00C74D21" w:rsidRPr="00995E9C">
        <w:rPr>
          <w:rFonts w:ascii="Times New Roman" w:hAnsi="Times New Roman"/>
          <w:color w:val="000000"/>
          <w:sz w:val="28"/>
          <w:szCs w:val="28"/>
        </w:rPr>
        <w:t>про навчально-методичну, науково-дослідну та громадсько-виховну роботу та р</w:t>
      </w:r>
      <w:r w:rsidR="00BD1D0E" w:rsidRPr="00995E9C">
        <w:rPr>
          <w:rFonts w:ascii="Times New Roman" w:hAnsi="Times New Roman"/>
          <w:sz w:val="28"/>
          <w:szCs w:val="28"/>
          <w:lang w:eastAsia="uk-UA"/>
        </w:rPr>
        <w:t xml:space="preserve">екомендація на продовження контракту </w:t>
      </w:r>
      <w:r w:rsidR="00C74D21" w:rsidRPr="00995E9C">
        <w:rPr>
          <w:rFonts w:ascii="Times New Roman" w:hAnsi="Times New Roman"/>
          <w:sz w:val="28"/>
          <w:szCs w:val="28"/>
          <w:lang w:eastAsia="uk-UA"/>
        </w:rPr>
        <w:t>А.А</w:t>
      </w:r>
      <w:r w:rsidR="00487437" w:rsidRPr="00995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D1D0E" w:rsidRPr="00995E9C">
        <w:rPr>
          <w:rFonts w:ascii="Times New Roman" w:hAnsi="Times New Roman"/>
          <w:sz w:val="28"/>
          <w:szCs w:val="28"/>
          <w:lang w:eastAsia="uk-UA"/>
        </w:rPr>
        <w:t xml:space="preserve">Михалків </w:t>
      </w:r>
    </w:p>
    <w:p w:rsidR="00BD1D0E" w:rsidRPr="00995E9C" w:rsidRDefault="00BD1D0E" w:rsidP="00995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</w:rPr>
        <w:t>УХВА</w:t>
      </w:r>
      <w:bookmarkStart w:id="0" w:name="_GoBack"/>
      <w:bookmarkEnd w:id="0"/>
      <w:r w:rsidRPr="00995E9C">
        <w:rPr>
          <w:rFonts w:ascii="Times New Roman" w:hAnsi="Times New Roman"/>
          <w:sz w:val="28"/>
          <w:szCs w:val="28"/>
        </w:rPr>
        <w:t xml:space="preserve">ЛИЛИ: </w:t>
      </w:r>
    </w:p>
    <w:p w:rsidR="00BD1D0E" w:rsidRPr="00995E9C" w:rsidRDefault="00BD1D0E" w:rsidP="00995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</w:rPr>
        <w:t>1. Звіт про навчально-методичну, науково-дослідну та виховну роботу доцента Михалків А.А. затвердити.</w:t>
      </w:r>
    </w:p>
    <w:p w:rsidR="00BD1D0E" w:rsidRPr="00995E9C" w:rsidRDefault="00BD1D0E" w:rsidP="00995E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</w:rPr>
        <w:t xml:space="preserve">2. З метою підвищення науково-методичного рівня викладання зобов’язати </w:t>
      </w:r>
      <w:r w:rsidR="0066554F" w:rsidRPr="00995E9C">
        <w:rPr>
          <w:rFonts w:ascii="Times New Roman" w:hAnsi="Times New Roman"/>
          <w:sz w:val="28"/>
          <w:szCs w:val="28"/>
        </w:rPr>
        <w:t xml:space="preserve">А.А. </w:t>
      </w:r>
      <w:r w:rsidRPr="00995E9C">
        <w:rPr>
          <w:rFonts w:ascii="Times New Roman" w:hAnsi="Times New Roman"/>
          <w:sz w:val="28"/>
          <w:szCs w:val="28"/>
        </w:rPr>
        <w:t>Михалків:</w:t>
      </w:r>
    </w:p>
    <w:p w:rsidR="00BD1D0E" w:rsidRPr="00995E9C" w:rsidRDefault="00BD1D0E" w:rsidP="00995E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</w:rPr>
        <w:lastRenderedPageBreak/>
        <w:t>більше уваги приділяти самостійній роботі студентів, створити належне методичне забезпечення для проведення практичних занять і самостійної роботи по дисциплінах, які викладає;</w:t>
      </w:r>
    </w:p>
    <w:p w:rsidR="00BD1D0E" w:rsidRPr="00995E9C" w:rsidRDefault="00BD1D0E" w:rsidP="00995E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</w:rPr>
        <w:t>розробити належне методичне забезпечення електронного навчання по дисциплінах, які викладає;</w:t>
      </w:r>
    </w:p>
    <w:p w:rsidR="00BD1D0E" w:rsidRPr="00995E9C" w:rsidRDefault="00BD1D0E" w:rsidP="00995E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</w:rPr>
        <w:t>брати участь у наукових конференціях;</w:t>
      </w:r>
    </w:p>
    <w:p w:rsidR="00BD1D0E" w:rsidRPr="00995E9C" w:rsidRDefault="00BD1D0E" w:rsidP="00995E9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5E9C">
        <w:rPr>
          <w:rFonts w:ascii="Times New Roman" w:hAnsi="Times New Roman"/>
          <w:sz w:val="28"/>
          <w:szCs w:val="28"/>
        </w:rPr>
        <w:t>підготувати і опублікувати дві наукові статті.</w:t>
      </w:r>
    </w:p>
    <w:p w:rsidR="0066554F" w:rsidRPr="00995E9C" w:rsidRDefault="00BD1D0E" w:rsidP="00995E9C">
      <w:pPr>
        <w:pStyle w:val="a6"/>
        <w:spacing w:before="0" w:beforeAutospacing="0" w:after="0" w:afterAutospacing="0"/>
        <w:ind w:firstLine="709"/>
        <w:jc w:val="both"/>
        <w:rPr>
          <w:rFonts w:eastAsia="Times New Roman"/>
          <w:lang w:val="uk-UA"/>
        </w:rPr>
      </w:pPr>
      <w:r w:rsidRPr="00995E9C">
        <w:rPr>
          <w:sz w:val="28"/>
          <w:szCs w:val="28"/>
        </w:rPr>
        <w:t>3.</w:t>
      </w:r>
      <w:r w:rsidR="0066554F" w:rsidRPr="00995E9C">
        <w:rPr>
          <w:rFonts w:eastAsia="Times New Roman"/>
          <w:color w:val="000000"/>
          <w:sz w:val="28"/>
          <w:szCs w:val="28"/>
        </w:rPr>
        <w:t xml:space="preserve"> </w:t>
      </w:r>
      <w:r w:rsidR="0066554F" w:rsidRPr="00995E9C">
        <w:rPr>
          <w:rFonts w:eastAsia="Times New Roman"/>
          <w:color w:val="000000"/>
          <w:sz w:val="28"/>
          <w:szCs w:val="28"/>
          <w:lang w:val="uk-UA"/>
        </w:rPr>
        <w:t>Рекомендувати продовжити термін дії контракту на посаді доцента кафедри обліку, аналізу та аудиту А. А. Михалків.</w:t>
      </w:r>
    </w:p>
    <w:p w:rsidR="0066554F" w:rsidRPr="00995E9C" w:rsidRDefault="0066554F" w:rsidP="00995E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E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Рішення прийнято одноголосно. </w:t>
      </w:r>
    </w:p>
    <w:p w:rsidR="00BD1D0E" w:rsidRPr="00995E9C" w:rsidRDefault="00BD1D0E" w:rsidP="00995E9C">
      <w:pPr>
        <w:pStyle w:val="a3"/>
        <w:jc w:val="both"/>
        <w:rPr>
          <w:sz w:val="28"/>
          <w:szCs w:val="28"/>
        </w:rPr>
      </w:pPr>
    </w:p>
    <w:p w:rsidR="00BD1D0E" w:rsidRPr="00995E9C" w:rsidRDefault="003441AB" w:rsidP="00995E9C">
      <w:pPr>
        <w:pStyle w:val="a3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 w:eastAsia="uk-UA"/>
        </w:rPr>
      </w:pPr>
      <w:r w:rsidRPr="00995E9C">
        <w:rPr>
          <w:rFonts w:ascii="Times New Roman" w:hAnsi="Times New Roman"/>
          <w:sz w:val="28"/>
          <w:szCs w:val="28"/>
          <w:lang w:val="ru-RU" w:eastAsia="uk-UA"/>
        </w:rPr>
        <w:t>7</w:t>
      </w:r>
      <w:r w:rsidR="00BD1D0E" w:rsidRPr="00995E9C">
        <w:rPr>
          <w:rFonts w:ascii="Times New Roman" w:hAnsi="Times New Roman"/>
          <w:sz w:val="28"/>
          <w:szCs w:val="28"/>
          <w:lang w:val="ru-RU" w:eastAsia="uk-UA"/>
        </w:rPr>
        <w:t xml:space="preserve">.СЛУХАЛИ: </w:t>
      </w:r>
      <w:r w:rsidR="00BD1D0E" w:rsidRPr="00995E9C">
        <w:rPr>
          <w:rFonts w:ascii="Times New Roman" w:hAnsi="Times New Roman"/>
          <w:sz w:val="28"/>
          <w:szCs w:val="28"/>
          <w:lang w:eastAsia="uk-UA"/>
        </w:rPr>
        <w:t xml:space="preserve">Про рекомендацію до друку навчального посібника «Теорія економічного аналізу» автора </w:t>
      </w:r>
      <w:r w:rsidR="0066554F" w:rsidRPr="00995E9C">
        <w:rPr>
          <w:rFonts w:ascii="Times New Roman" w:hAnsi="Times New Roman"/>
          <w:sz w:val="28"/>
          <w:szCs w:val="28"/>
          <w:lang w:eastAsia="uk-UA"/>
        </w:rPr>
        <w:t xml:space="preserve">Т.М. </w:t>
      </w:r>
      <w:r w:rsidR="00BD1D0E" w:rsidRPr="00995E9C">
        <w:rPr>
          <w:rFonts w:ascii="Times New Roman" w:hAnsi="Times New Roman"/>
          <w:sz w:val="28"/>
          <w:szCs w:val="28"/>
          <w:lang w:eastAsia="uk-UA"/>
        </w:rPr>
        <w:t>Ковальчук</w:t>
      </w:r>
    </w:p>
    <w:p w:rsidR="00BD1D0E" w:rsidRPr="00995E9C" w:rsidRDefault="00BD1D0E" w:rsidP="00995E9C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5E9C">
        <w:rPr>
          <w:rFonts w:ascii="Times New Roman" w:hAnsi="Times New Roman"/>
          <w:bCs/>
          <w:color w:val="000000"/>
          <w:sz w:val="28"/>
          <w:szCs w:val="28"/>
        </w:rPr>
        <w:t xml:space="preserve">УХВАЛИЛИ: </w:t>
      </w:r>
    </w:p>
    <w:p w:rsidR="00BD1D0E" w:rsidRPr="00995E9C" w:rsidRDefault="00BD1D0E" w:rsidP="00995E9C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95E9C">
        <w:rPr>
          <w:rFonts w:ascii="Times New Roman" w:hAnsi="Times New Roman"/>
          <w:bCs/>
          <w:color w:val="000000"/>
          <w:sz w:val="28"/>
          <w:szCs w:val="28"/>
        </w:rPr>
        <w:t xml:space="preserve">1. Інформацію </w:t>
      </w:r>
      <w:r w:rsidR="007D55D8" w:rsidRPr="00995E9C">
        <w:rPr>
          <w:rFonts w:ascii="Times New Roman" w:hAnsi="Times New Roman"/>
          <w:bCs/>
          <w:color w:val="000000"/>
          <w:sz w:val="28"/>
          <w:szCs w:val="28"/>
        </w:rPr>
        <w:t>взяти</w:t>
      </w:r>
      <w:r w:rsidRPr="00995E9C">
        <w:rPr>
          <w:rFonts w:ascii="Times New Roman" w:hAnsi="Times New Roman"/>
          <w:bCs/>
          <w:color w:val="000000"/>
          <w:sz w:val="28"/>
          <w:szCs w:val="28"/>
        </w:rPr>
        <w:t xml:space="preserve"> до відома.</w:t>
      </w:r>
    </w:p>
    <w:p w:rsidR="00B54376" w:rsidRPr="00B54376" w:rsidRDefault="00BD1D0E" w:rsidP="007D55D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="000F7F25">
        <w:rPr>
          <w:rFonts w:ascii="Times New Roman" w:hAnsi="Times New Roman"/>
          <w:bCs/>
          <w:color w:val="000000"/>
          <w:sz w:val="28"/>
          <w:szCs w:val="28"/>
        </w:rPr>
        <w:t xml:space="preserve">На основі довідки про відсутність плагіату та позитивних рецензій д.е.н., професора, академіка </w:t>
      </w:r>
      <w:proofErr w:type="spellStart"/>
      <w:r w:rsidR="000F7F25">
        <w:rPr>
          <w:rFonts w:ascii="Times New Roman" w:hAnsi="Times New Roman"/>
          <w:bCs/>
          <w:color w:val="000000"/>
          <w:sz w:val="28"/>
          <w:szCs w:val="28"/>
        </w:rPr>
        <w:t>УААН</w:t>
      </w:r>
      <w:proofErr w:type="spellEnd"/>
      <w:r w:rsidR="00C74D2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0F7F25">
        <w:rPr>
          <w:rFonts w:ascii="Times New Roman" w:hAnsi="Times New Roman"/>
          <w:bCs/>
          <w:color w:val="000000"/>
          <w:sz w:val="28"/>
          <w:szCs w:val="28"/>
        </w:rPr>
        <w:t xml:space="preserve"> заслуженого діяча науки і техніки України </w:t>
      </w:r>
      <w:r w:rsidR="00C74D21">
        <w:rPr>
          <w:rFonts w:ascii="Times New Roman" w:hAnsi="Times New Roman"/>
          <w:bCs/>
          <w:color w:val="000000"/>
          <w:sz w:val="28"/>
          <w:szCs w:val="28"/>
        </w:rPr>
        <w:t xml:space="preserve">П.Т. </w:t>
      </w:r>
      <w:proofErr w:type="spellStart"/>
      <w:r w:rsidR="000F7F25">
        <w:rPr>
          <w:rFonts w:ascii="Times New Roman" w:hAnsi="Times New Roman"/>
          <w:bCs/>
          <w:color w:val="000000"/>
          <w:sz w:val="28"/>
          <w:szCs w:val="28"/>
        </w:rPr>
        <w:t>Саблука</w:t>
      </w:r>
      <w:proofErr w:type="spellEnd"/>
      <w:r w:rsidR="000F7F25">
        <w:rPr>
          <w:rFonts w:ascii="Times New Roman" w:hAnsi="Times New Roman"/>
          <w:bCs/>
          <w:color w:val="000000"/>
          <w:sz w:val="28"/>
          <w:szCs w:val="28"/>
        </w:rPr>
        <w:t xml:space="preserve"> та д.е.н., професора кафедри обліку і оподаткування Західноукраїнського національного економічного університету </w:t>
      </w:r>
      <w:r w:rsidR="00C74D21" w:rsidRPr="00C74D21">
        <w:rPr>
          <w:rFonts w:ascii="Times New Roman" w:hAnsi="Times New Roman"/>
          <w:bCs/>
          <w:color w:val="000000"/>
          <w:sz w:val="28"/>
          <w:szCs w:val="28"/>
        </w:rPr>
        <w:t>В.А</w:t>
      </w:r>
      <w:r w:rsidR="00C74D21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74D21" w:rsidRPr="00C74D2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7F25">
        <w:rPr>
          <w:rFonts w:ascii="Times New Roman" w:hAnsi="Times New Roman"/>
          <w:bCs/>
          <w:color w:val="000000"/>
          <w:sz w:val="28"/>
          <w:szCs w:val="28"/>
        </w:rPr>
        <w:t xml:space="preserve">Дерія </w:t>
      </w:r>
      <w:r w:rsidR="00C74D21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екомендувати до друку з грифом «Рекомендовано Вченою радою економічного факультету Чернівецького національного університету імені Юрія Федьковича» навчальний посібник «Теорія економічного аналізу» автор</w:t>
      </w:r>
      <w:r w:rsidR="00B54376" w:rsidRPr="00B54376">
        <w:rPr>
          <w:rFonts w:ascii="Times New Roman" w:hAnsi="Times New Roman"/>
          <w:sz w:val="28"/>
          <w:szCs w:val="28"/>
        </w:rPr>
        <w:t xml:space="preserve"> </w:t>
      </w:r>
    </w:p>
    <w:p w:rsidR="00B54376" w:rsidRDefault="00B54376" w:rsidP="00B543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5E9C" w:rsidRDefault="00995E9C" w:rsidP="00995E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КАФЕДРИ                                проф. ТЕТЯНА КОВАЛЬЧУК</w:t>
      </w:r>
    </w:p>
    <w:p w:rsidR="00B54376" w:rsidRDefault="00995E9C" w:rsidP="00995E9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                                                                              ОЛЬГА </w:t>
      </w:r>
      <w:proofErr w:type="spellStart"/>
      <w:r>
        <w:rPr>
          <w:rFonts w:ascii="Times New Roman" w:hAnsi="Times New Roman"/>
          <w:sz w:val="28"/>
          <w:szCs w:val="28"/>
        </w:rPr>
        <w:t>РАБІЧ</w:t>
      </w:r>
      <w:proofErr w:type="spellEnd"/>
    </w:p>
    <w:p w:rsidR="00B54376" w:rsidRDefault="00B54376" w:rsidP="00B543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4376" w:rsidRDefault="00B54376" w:rsidP="00B543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54376" w:rsidRDefault="00B54376" w:rsidP="00B543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B54376" w:rsidSect="00D6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1275"/>
    <w:multiLevelType w:val="hybridMultilevel"/>
    <w:tmpl w:val="A2C86078"/>
    <w:lvl w:ilvl="0" w:tplc="35C06B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176054D"/>
    <w:multiLevelType w:val="hybridMultilevel"/>
    <w:tmpl w:val="E490FD40"/>
    <w:lvl w:ilvl="0" w:tplc="4378A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F03277"/>
    <w:multiLevelType w:val="hybridMultilevel"/>
    <w:tmpl w:val="292E2EEE"/>
    <w:lvl w:ilvl="0" w:tplc="4F5297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594855E1"/>
    <w:multiLevelType w:val="hybridMultilevel"/>
    <w:tmpl w:val="85B87958"/>
    <w:lvl w:ilvl="0" w:tplc="E58024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E90F57"/>
    <w:multiLevelType w:val="hybridMultilevel"/>
    <w:tmpl w:val="2F88F7D6"/>
    <w:lvl w:ilvl="0" w:tplc="7090A158">
      <w:start w:val="1"/>
      <w:numFmt w:val="decimal"/>
      <w:lvlText w:val="%1."/>
      <w:lvlJc w:val="left"/>
      <w:pPr>
        <w:tabs>
          <w:tab w:val="num" w:pos="1023"/>
        </w:tabs>
        <w:ind w:left="102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3"/>
        </w:tabs>
        <w:ind w:left="174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63"/>
        </w:tabs>
        <w:ind w:left="246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03"/>
        </w:tabs>
        <w:ind w:left="390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23"/>
        </w:tabs>
        <w:ind w:left="462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063"/>
        </w:tabs>
        <w:ind w:left="606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783"/>
        </w:tabs>
        <w:ind w:left="6783" w:hanging="180"/>
      </w:pPr>
      <w:rPr>
        <w:rFonts w:cs="Times New Roman"/>
      </w:rPr>
    </w:lvl>
  </w:abstractNum>
  <w:abstractNum w:abstractNumId="5">
    <w:nsid w:val="60A3073A"/>
    <w:multiLevelType w:val="hybridMultilevel"/>
    <w:tmpl w:val="162866E4"/>
    <w:lvl w:ilvl="0" w:tplc="29284E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107DD3"/>
    <w:multiLevelType w:val="hybridMultilevel"/>
    <w:tmpl w:val="CD1C431C"/>
    <w:lvl w:ilvl="0" w:tplc="042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C8"/>
    <w:rsid w:val="00014E11"/>
    <w:rsid w:val="00031349"/>
    <w:rsid w:val="000913DC"/>
    <w:rsid w:val="000D5CC0"/>
    <w:rsid w:val="000F7F25"/>
    <w:rsid w:val="00110A32"/>
    <w:rsid w:val="00126A81"/>
    <w:rsid w:val="00131B6C"/>
    <w:rsid w:val="00163397"/>
    <w:rsid w:val="00171C8F"/>
    <w:rsid w:val="001A7442"/>
    <w:rsid w:val="0022501E"/>
    <w:rsid w:val="00234CE6"/>
    <w:rsid w:val="00262EC8"/>
    <w:rsid w:val="00291064"/>
    <w:rsid w:val="00316A1C"/>
    <w:rsid w:val="003441AB"/>
    <w:rsid w:val="00371DD7"/>
    <w:rsid w:val="003D17C2"/>
    <w:rsid w:val="003D760B"/>
    <w:rsid w:val="003E3B2E"/>
    <w:rsid w:val="00414B94"/>
    <w:rsid w:val="00485B9F"/>
    <w:rsid w:val="00487437"/>
    <w:rsid w:val="004A7A10"/>
    <w:rsid w:val="00645D2D"/>
    <w:rsid w:val="0066554F"/>
    <w:rsid w:val="00694EF4"/>
    <w:rsid w:val="00696A31"/>
    <w:rsid w:val="007554FF"/>
    <w:rsid w:val="007C014D"/>
    <w:rsid w:val="007D55D8"/>
    <w:rsid w:val="00802CBE"/>
    <w:rsid w:val="00814DDD"/>
    <w:rsid w:val="00882CF9"/>
    <w:rsid w:val="00885D17"/>
    <w:rsid w:val="008A4110"/>
    <w:rsid w:val="008C2656"/>
    <w:rsid w:val="008C73F7"/>
    <w:rsid w:val="00902FC1"/>
    <w:rsid w:val="009431F5"/>
    <w:rsid w:val="00944D5A"/>
    <w:rsid w:val="00980A39"/>
    <w:rsid w:val="00995E9C"/>
    <w:rsid w:val="009B1B4A"/>
    <w:rsid w:val="00A228A6"/>
    <w:rsid w:val="00B01BF4"/>
    <w:rsid w:val="00B05A8F"/>
    <w:rsid w:val="00B11544"/>
    <w:rsid w:val="00B132AE"/>
    <w:rsid w:val="00B50F44"/>
    <w:rsid w:val="00B54376"/>
    <w:rsid w:val="00B9220A"/>
    <w:rsid w:val="00BA6435"/>
    <w:rsid w:val="00BC3F3C"/>
    <w:rsid w:val="00BD1D0E"/>
    <w:rsid w:val="00BF3998"/>
    <w:rsid w:val="00C36CB6"/>
    <w:rsid w:val="00C74D21"/>
    <w:rsid w:val="00CC5588"/>
    <w:rsid w:val="00D6228D"/>
    <w:rsid w:val="00D938E6"/>
    <w:rsid w:val="00E03027"/>
    <w:rsid w:val="00E17B69"/>
    <w:rsid w:val="00E37A3C"/>
    <w:rsid w:val="00ED39E2"/>
    <w:rsid w:val="00F25578"/>
    <w:rsid w:val="00F61BB4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8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0A3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A643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A643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A643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Основной текст с отступом 2 Знак"/>
    <w:link w:val="2"/>
    <w:uiPriority w:val="99"/>
    <w:locked/>
    <w:rsid w:val="00BA6435"/>
    <w:rPr>
      <w:rFonts w:ascii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rsid w:val="00414B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27097"/>
    <w:rPr>
      <w:sz w:val="16"/>
      <w:szCs w:val="16"/>
      <w:lang w:eastAsia="en-US"/>
    </w:rPr>
  </w:style>
  <w:style w:type="paragraph" w:customStyle="1" w:styleId="Default">
    <w:name w:val="Default"/>
    <w:uiPriority w:val="99"/>
    <w:rsid w:val="00414B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414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rsid w:val="00414B9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8D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0A32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A643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A6435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A643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20">
    <w:name w:val="Основной текст с отступом 2 Знак"/>
    <w:link w:val="2"/>
    <w:uiPriority w:val="99"/>
    <w:locked/>
    <w:rsid w:val="00BA6435"/>
    <w:rPr>
      <w:rFonts w:ascii="Times New Roman" w:hAnsi="Times New Roman" w:cs="Times New Roman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rsid w:val="00414B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127097"/>
    <w:rPr>
      <w:sz w:val="16"/>
      <w:szCs w:val="16"/>
      <w:lang w:eastAsia="en-US"/>
    </w:rPr>
  </w:style>
  <w:style w:type="paragraph" w:customStyle="1" w:styleId="Default">
    <w:name w:val="Default"/>
    <w:uiPriority w:val="99"/>
    <w:rsid w:val="00414B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 w:eastAsia="uk-UA"/>
    </w:rPr>
  </w:style>
  <w:style w:type="paragraph" w:styleId="a6">
    <w:name w:val="Normal (Web)"/>
    <w:basedOn w:val="a"/>
    <w:uiPriority w:val="99"/>
    <w:rsid w:val="00414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Hyperlink"/>
    <w:uiPriority w:val="99"/>
    <w:rsid w:val="00414B9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3128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19</cp:revision>
  <dcterms:created xsi:type="dcterms:W3CDTF">2023-06-01T17:51:00Z</dcterms:created>
  <dcterms:modified xsi:type="dcterms:W3CDTF">2023-06-06T08:49:00Z</dcterms:modified>
</cp:coreProperties>
</file>