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51" w:rsidRPr="00916DAD" w:rsidRDefault="000A0451" w:rsidP="00913BE6">
      <w:pPr>
        <w:jc w:val="center"/>
        <w:rPr>
          <w:rFonts w:ascii="Times New Roman" w:hAnsi="Times New Roman"/>
          <w:b/>
          <w:sz w:val="28"/>
          <w:szCs w:val="28"/>
        </w:rPr>
      </w:pPr>
      <w:r w:rsidRPr="00916DAD">
        <w:rPr>
          <w:rFonts w:ascii="Times New Roman" w:hAnsi="Times New Roman"/>
          <w:b/>
          <w:sz w:val="28"/>
          <w:szCs w:val="28"/>
        </w:rPr>
        <w:t>Протокол № 7</w:t>
      </w:r>
    </w:p>
    <w:p w:rsidR="000A0451" w:rsidRPr="00916DAD" w:rsidRDefault="000A0451" w:rsidP="00913BE6">
      <w:pPr>
        <w:jc w:val="center"/>
        <w:rPr>
          <w:rFonts w:ascii="Times New Roman" w:hAnsi="Times New Roman"/>
          <w:b/>
          <w:sz w:val="28"/>
          <w:szCs w:val="28"/>
        </w:rPr>
      </w:pPr>
      <w:r w:rsidRPr="00916DAD">
        <w:rPr>
          <w:rFonts w:ascii="Times New Roman" w:hAnsi="Times New Roman"/>
          <w:b/>
          <w:sz w:val="28"/>
          <w:szCs w:val="28"/>
        </w:rPr>
        <w:t>від 21 лютого 2023 року</w:t>
      </w:r>
    </w:p>
    <w:p w:rsidR="000A0451" w:rsidRPr="00916DAD" w:rsidRDefault="000A0451" w:rsidP="00913B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6DAD">
        <w:rPr>
          <w:rFonts w:ascii="Times New Roman" w:hAnsi="Times New Roman"/>
          <w:b/>
          <w:sz w:val="28"/>
          <w:szCs w:val="28"/>
        </w:rPr>
        <w:t>засідання кафедри обліку, аналізу і аудиту</w:t>
      </w:r>
    </w:p>
    <w:p w:rsidR="000A0451" w:rsidRPr="00037616" w:rsidRDefault="000A0451" w:rsidP="0003761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7616">
        <w:rPr>
          <w:rFonts w:ascii="Times New Roman" w:hAnsi="Times New Roman"/>
          <w:sz w:val="28"/>
          <w:szCs w:val="28"/>
        </w:rPr>
        <w:t>Присутні-10 осіб</w:t>
      </w:r>
    </w:p>
    <w:p w:rsidR="000A0451" w:rsidRPr="00916DAD" w:rsidRDefault="000A0451" w:rsidP="00913BE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16DAD">
        <w:rPr>
          <w:rFonts w:ascii="Times New Roman" w:hAnsi="Times New Roman"/>
          <w:b/>
          <w:sz w:val="32"/>
          <w:szCs w:val="32"/>
        </w:rPr>
        <w:t>Порядок денний</w:t>
      </w:r>
    </w:p>
    <w:p w:rsidR="000A0451" w:rsidRDefault="000A0451" w:rsidP="00913BE6">
      <w:pPr>
        <w:rPr>
          <w:rFonts w:ascii="Times New Roman" w:hAnsi="Times New Roman"/>
          <w:sz w:val="28"/>
          <w:szCs w:val="28"/>
        </w:rPr>
      </w:pPr>
    </w:p>
    <w:p w:rsidR="000A0451" w:rsidRPr="00402497" w:rsidRDefault="000A0451" w:rsidP="00926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49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497">
        <w:rPr>
          <w:rFonts w:ascii="Times New Roman" w:hAnsi="Times New Roman"/>
          <w:sz w:val="28"/>
          <w:szCs w:val="28"/>
        </w:rPr>
        <w:t>Про стан та якість забезпечення освітнього процесу здобувачів першого (бакалаврського) спеціальності «Облік і оподаткування) навчально-методичними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497">
        <w:rPr>
          <w:rFonts w:ascii="Times New Roman" w:hAnsi="Times New Roman"/>
          <w:sz w:val="28"/>
          <w:szCs w:val="28"/>
        </w:rPr>
        <w:t>матеріалами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497">
        <w:rPr>
          <w:rFonts w:ascii="Times New Roman" w:hAnsi="Times New Roman"/>
          <w:sz w:val="28"/>
          <w:szCs w:val="28"/>
        </w:rPr>
        <w:t>відповідно до акредитаційних вимог.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2497">
        <w:rPr>
          <w:rFonts w:ascii="Times New Roman" w:hAnsi="Times New Roman"/>
          <w:sz w:val="28"/>
          <w:szCs w:val="28"/>
        </w:rPr>
        <w:t xml:space="preserve">Вдосконалення напрямів методичної роботи кафедри в контексті дотримання акредитаційних вимог та забезпечення </w:t>
      </w:r>
      <w:proofErr w:type="spellStart"/>
      <w:r w:rsidRPr="00402497">
        <w:rPr>
          <w:rFonts w:ascii="Times New Roman" w:hAnsi="Times New Roman"/>
          <w:sz w:val="28"/>
          <w:szCs w:val="28"/>
        </w:rPr>
        <w:t>конкурентності</w:t>
      </w:r>
      <w:proofErr w:type="spellEnd"/>
      <w:r w:rsidRPr="00402497">
        <w:rPr>
          <w:rFonts w:ascii="Times New Roman" w:hAnsi="Times New Roman"/>
          <w:sz w:val="28"/>
          <w:szCs w:val="28"/>
        </w:rPr>
        <w:t xml:space="preserve"> освітніх програм кафедри </w:t>
      </w:r>
      <w:r>
        <w:rPr>
          <w:rFonts w:ascii="Times New Roman" w:hAnsi="Times New Roman"/>
          <w:sz w:val="28"/>
          <w:szCs w:val="28"/>
        </w:rPr>
        <w:t>.</w:t>
      </w:r>
    </w:p>
    <w:p w:rsidR="00B1243D" w:rsidRDefault="000A0451" w:rsidP="00926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49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 w:rsidR="00B1243D" w:rsidRPr="00402497">
        <w:rPr>
          <w:rFonts w:ascii="Times New Roman" w:hAnsi="Times New Roman"/>
          <w:sz w:val="28"/>
          <w:szCs w:val="28"/>
        </w:rPr>
        <w:t>Рівень забезпеченості обов'язкових дисциплін навчально-методичними матеріалами відповідно до акредитаційних вимог</w:t>
      </w:r>
    </w:p>
    <w:p w:rsidR="000A0451" w:rsidRPr="00402497" w:rsidRDefault="00B1243D" w:rsidP="00926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A0451" w:rsidRPr="00402497">
        <w:rPr>
          <w:rFonts w:ascii="Times New Roman" w:hAnsi="Times New Roman"/>
          <w:sz w:val="28"/>
          <w:szCs w:val="28"/>
        </w:rPr>
        <w:t>Стан наповнення електронного сайту кафедри</w:t>
      </w:r>
      <w:r w:rsidR="000A0451">
        <w:rPr>
          <w:rFonts w:ascii="Times New Roman" w:hAnsi="Times New Roman"/>
          <w:sz w:val="28"/>
          <w:szCs w:val="28"/>
        </w:rPr>
        <w:t>.</w:t>
      </w:r>
    </w:p>
    <w:p w:rsidR="000A0451" w:rsidRPr="00402497" w:rsidRDefault="00B1243D" w:rsidP="00926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0451">
        <w:rPr>
          <w:rFonts w:ascii="Times New Roman" w:hAnsi="Times New Roman"/>
          <w:sz w:val="28"/>
          <w:szCs w:val="28"/>
        </w:rPr>
        <w:t xml:space="preserve">. </w:t>
      </w:r>
      <w:r w:rsidR="000A0451" w:rsidRPr="00E92EB6">
        <w:rPr>
          <w:rFonts w:ascii="Times New Roman" w:hAnsi="Times New Roman"/>
          <w:sz w:val="28"/>
          <w:szCs w:val="28"/>
        </w:rPr>
        <w:t>Результати анкетування здобувачів вищої освіти щодо рівня викладання та дотримання принципів академічної доброчесності у процесі навчання.</w:t>
      </w:r>
    </w:p>
    <w:p w:rsidR="000A0451" w:rsidRDefault="00B1243D" w:rsidP="00926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A0451">
        <w:rPr>
          <w:rFonts w:ascii="Times New Roman" w:hAnsi="Times New Roman"/>
          <w:sz w:val="28"/>
          <w:szCs w:val="28"/>
        </w:rPr>
        <w:t xml:space="preserve">. </w:t>
      </w:r>
      <w:r w:rsidR="000A0451" w:rsidRPr="00402497">
        <w:rPr>
          <w:rFonts w:ascii="Times New Roman" w:hAnsi="Times New Roman"/>
          <w:sz w:val="28"/>
          <w:szCs w:val="28"/>
        </w:rPr>
        <w:t>Стан методичного забезпечення дистанційного навчання (</w:t>
      </w:r>
      <w:proofErr w:type="spellStart"/>
      <w:r w:rsidR="000A0451" w:rsidRPr="00402497">
        <w:rPr>
          <w:rFonts w:ascii="Times New Roman" w:hAnsi="Times New Roman"/>
          <w:sz w:val="28"/>
          <w:szCs w:val="28"/>
        </w:rPr>
        <w:t>с-ма</w:t>
      </w:r>
      <w:proofErr w:type="spellEnd"/>
      <w:r w:rsidR="000A04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451" w:rsidRPr="00402497">
        <w:rPr>
          <w:rFonts w:ascii="Times New Roman" w:hAnsi="Times New Roman"/>
          <w:sz w:val="28"/>
          <w:szCs w:val="28"/>
        </w:rPr>
        <w:t>MOODLE</w:t>
      </w:r>
      <w:proofErr w:type="spellEnd"/>
      <w:r w:rsidR="000A0451">
        <w:rPr>
          <w:rFonts w:ascii="Times New Roman" w:hAnsi="Times New Roman"/>
          <w:sz w:val="28"/>
          <w:szCs w:val="28"/>
        </w:rPr>
        <w:t>).</w:t>
      </w:r>
    </w:p>
    <w:p w:rsidR="000A0451" w:rsidRDefault="00B1243D" w:rsidP="00926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A0451">
        <w:rPr>
          <w:rFonts w:ascii="Times New Roman" w:hAnsi="Times New Roman"/>
          <w:sz w:val="28"/>
          <w:szCs w:val="28"/>
        </w:rPr>
        <w:t xml:space="preserve">. </w:t>
      </w:r>
      <w:r w:rsidR="000A0451" w:rsidRPr="00402497">
        <w:rPr>
          <w:rFonts w:ascii="Times New Roman" w:hAnsi="Times New Roman"/>
          <w:sz w:val="28"/>
          <w:szCs w:val="28"/>
        </w:rPr>
        <w:t>Про профорієнтаційну роботу кафедр</w:t>
      </w:r>
      <w:r w:rsidR="000A0451">
        <w:rPr>
          <w:rFonts w:ascii="Times New Roman" w:hAnsi="Times New Roman"/>
          <w:sz w:val="28"/>
          <w:szCs w:val="28"/>
        </w:rPr>
        <w:t>и.</w:t>
      </w:r>
    </w:p>
    <w:p w:rsidR="000A0451" w:rsidRDefault="000A0451"/>
    <w:p w:rsidR="000A0451" w:rsidRPr="00913BE6" w:rsidRDefault="000A0451" w:rsidP="006721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1.</w:t>
      </w:r>
      <w:r w:rsidRPr="00913BE6">
        <w:rPr>
          <w:rFonts w:ascii="Times New Roman" w:hAnsi="Times New Roman"/>
          <w:b/>
          <w:sz w:val="28"/>
          <w:szCs w:val="28"/>
        </w:rPr>
        <w:t>СЛУХАЛИ</w:t>
      </w:r>
      <w:proofErr w:type="spellEnd"/>
      <w:r w:rsidRPr="00913BE6">
        <w:rPr>
          <w:rFonts w:ascii="Times New Roman" w:hAnsi="Times New Roman"/>
          <w:b/>
          <w:sz w:val="28"/>
          <w:szCs w:val="28"/>
        </w:rPr>
        <w:t>:</w:t>
      </w:r>
      <w:r w:rsidRPr="00913BE6">
        <w:rPr>
          <w:rFonts w:ascii="Times New Roman" w:hAnsi="Times New Roman"/>
          <w:sz w:val="28"/>
          <w:szCs w:val="28"/>
        </w:rPr>
        <w:t xml:space="preserve"> Про стан та якість забезпечення освітнього процесу здобувачів першого (бакалаврського) спеціальності «Облік і оподаткування) </w:t>
      </w:r>
      <w:proofErr w:type="spellStart"/>
      <w:r w:rsidRPr="00913BE6">
        <w:rPr>
          <w:rFonts w:ascii="Times New Roman" w:hAnsi="Times New Roman"/>
          <w:sz w:val="28"/>
          <w:szCs w:val="28"/>
        </w:rPr>
        <w:t>навчально-методичнимиматеріаламивідповідно</w:t>
      </w:r>
      <w:proofErr w:type="spellEnd"/>
      <w:r w:rsidRPr="00913BE6">
        <w:rPr>
          <w:rFonts w:ascii="Times New Roman" w:hAnsi="Times New Roman"/>
          <w:sz w:val="28"/>
          <w:szCs w:val="28"/>
        </w:rPr>
        <w:t xml:space="preserve"> до акредитаційних </w:t>
      </w:r>
      <w:proofErr w:type="spellStart"/>
      <w:r w:rsidRPr="00913BE6">
        <w:rPr>
          <w:rFonts w:ascii="Times New Roman" w:hAnsi="Times New Roman"/>
          <w:sz w:val="28"/>
          <w:szCs w:val="28"/>
        </w:rPr>
        <w:t>вимог.Вдосконалення</w:t>
      </w:r>
      <w:proofErr w:type="spellEnd"/>
      <w:r w:rsidRPr="00913BE6">
        <w:rPr>
          <w:rFonts w:ascii="Times New Roman" w:hAnsi="Times New Roman"/>
          <w:sz w:val="28"/>
          <w:szCs w:val="28"/>
        </w:rPr>
        <w:t xml:space="preserve"> напрямів методичної роботи кафедри в контексті дотримання акредитаційних вимог та забезпечення </w:t>
      </w:r>
      <w:proofErr w:type="spellStart"/>
      <w:r w:rsidRPr="00913BE6">
        <w:rPr>
          <w:rFonts w:ascii="Times New Roman" w:hAnsi="Times New Roman"/>
          <w:sz w:val="28"/>
          <w:szCs w:val="28"/>
        </w:rPr>
        <w:t>конкурентності</w:t>
      </w:r>
      <w:proofErr w:type="spellEnd"/>
      <w:r w:rsidRPr="00913BE6">
        <w:rPr>
          <w:rFonts w:ascii="Times New Roman" w:hAnsi="Times New Roman"/>
          <w:sz w:val="28"/>
          <w:szCs w:val="28"/>
        </w:rPr>
        <w:t xml:space="preserve"> освітніх програм кафедри </w:t>
      </w:r>
    </w:p>
    <w:p w:rsidR="000A0451" w:rsidRDefault="000A0451" w:rsidP="00913BE6">
      <w:pPr>
        <w:pStyle w:val="a3"/>
        <w:spacing w:after="0" w:line="240" w:lineRule="auto"/>
        <w:ind w:left="810"/>
        <w:jc w:val="both"/>
        <w:rPr>
          <w:rFonts w:ascii="Times New Roman" w:hAnsi="Times New Roman"/>
          <w:b/>
          <w:sz w:val="28"/>
          <w:szCs w:val="28"/>
        </w:rPr>
      </w:pPr>
      <w:r w:rsidRPr="00913BE6">
        <w:rPr>
          <w:rFonts w:ascii="Times New Roman" w:hAnsi="Times New Roman"/>
          <w:b/>
          <w:sz w:val="28"/>
          <w:szCs w:val="28"/>
        </w:rPr>
        <w:t>УХВАЛИЛИ:</w:t>
      </w:r>
    </w:p>
    <w:p w:rsidR="000A0451" w:rsidRPr="0092612C" w:rsidRDefault="000A0451" w:rsidP="009261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12C">
        <w:rPr>
          <w:rFonts w:ascii="Times New Roman" w:hAnsi="Times New Roman"/>
          <w:sz w:val="28"/>
          <w:szCs w:val="28"/>
        </w:rPr>
        <w:t>Інформацію прийняти до відома</w:t>
      </w:r>
    </w:p>
    <w:p w:rsidR="000A0451" w:rsidRDefault="000A0451" w:rsidP="009261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612C">
        <w:rPr>
          <w:rFonts w:ascii="Times New Roman" w:hAnsi="Times New Roman"/>
          <w:sz w:val="28"/>
          <w:szCs w:val="28"/>
        </w:rPr>
        <w:t>Викладачам працювати над усуненням проблем в підготовці до акредитації.</w:t>
      </w:r>
    </w:p>
    <w:p w:rsidR="00F3160A" w:rsidRPr="0092612C" w:rsidRDefault="00F3160A" w:rsidP="00F3160A">
      <w:pPr>
        <w:pStyle w:val="a3"/>
        <w:spacing w:after="0" w:line="240" w:lineRule="auto"/>
        <w:ind w:left="1170"/>
        <w:jc w:val="both"/>
        <w:rPr>
          <w:rFonts w:ascii="Times New Roman" w:hAnsi="Times New Roman"/>
          <w:sz w:val="28"/>
          <w:szCs w:val="28"/>
        </w:rPr>
      </w:pPr>
    </w:p>
    <w:p w:rsidR="00B1243D" w:rsidRDefault="00B1243D" w:rsidP="00B124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2497">
        <w:rPr>
          <w:rFonts w:ascii="Times New Roman" w:hAnsi="Times New Roman"/>
          <w:sz w:val="28"/>
          <w:szCs w:val="28"/>
        </w:rPr>
        <w:t>2.</w:t>
      </w:r>
      <w:r w:rsidRPr="00913BE6">
        <w:rPr>
          <w:rFonts w:ascii="Times New Roman" w:hAnsi="Times New Roman"/>
          <w:b/>
          <w:sz w:val="28"/>
          <w:szCs w:val="28"/>
        </w:rPr>
        <w:t xml:space="preserve"> СЛУХАЛИ:</w:t>
      </w:r>
      <w:r w:rsidRPr="00402497">
        <w:rPr>
          <w:rFonts w:ascii="Times New Roman" w:hAnsi="Times New Roman"/>
          <w:sz w:val="28"/>
          <w:szCs w:val="28"/>
        </w:rPr>
        <w:t xml:space="preserve">Рівень забезпеченості обов'язкових дисциплін навчально-методичними матеріалами відповідно до акредитаційних вимог </w:t>
      </w:r>
    </w:p>
    <w:p w:rsidR="00B1243D" w:rsidRDefault="00B1243D" w:rsidP="00B1243D">
      <w:pPr>
        <w:pStyle w:val="a3"/>
        <w:rPr>
          <w:rFonts w:ascii="Times New Roman" w:hAnsi="Times New Roman"/>
          <w:sz w:val="28"/>
          <w:szCs w:val="28"/>
        </w:rPr>
      </w:pPr>
      <w:r w:rsidRPr="00F822AE">
        <w:rPr>
          <w:rFonts w:ascii="Times New Roman" w:hAnsi="Times New Roman"/>
          <w:b/>
          <w:sz w:val="28"/>
          <w:szCs w:val="28"/>
        </w:rPr>
        <w:t>УХВАЛИЛИ:</w:t>
      </w:r>
      <w:r w:rsidRPr="00F51378">
        <w:rPr>
          <w:rFonts w:ascii="Times New Roman" w:hAnsi="Times New Roman"/>
          <w:sz w:val="28"/>
          <w:szCs w:val="28"/>
        </w:rPr>
        <w:t xml:space="preserve"> </w:t>
      </w:r>
    </w:p>
    <w:p w:rsidR="00B1243D" w:rsidRDefault="00B1243D" w:rsidP="00B1243D">
      <w:pPr>
        <w:pStyle w:val="a3"/>
        <w:numPr>
          <w:ilvl w:val="0"/>
          <w:numId w:val="8"/>
        </w:numPr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51378">
        <w:rPr>
          <w:rFonts w:ascii="Times New Roman" w:hAnsi="Times New Roman"/>
          <w:sz w:val="28"/>
          <w:szCs w:val="28"/>
        </w:rPr>
        <w:t>Інформацію прийняти до відома</w:t>
      </w:r>
      <w:r>
        <w:rPr>
          <w:rFonts w:ascii="Times New Roman" w:hAnsi="Times New Roman"/>
          <w:sz w:val="28"/>
          <w:szCs w:val="28"/>
        </w:rPr>
        <w:t>.</w:t>
      </w:r>
    </w:p>
    <w:p w:rsidR="00B1243D" w:rsidRDefault="00B1243D" w:rsidP="00B1243D">
      <w:pPr>
        <w:pStyle w:val="a3"/>
        <w:numPr>
          <w:ilvl w:val="0"/>
          <w:numId w:val="8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Зобов’язати викладачів Т.В. </w:t>
      </w:r>
      <w:proofErr w:type="spellStart"/>
      <w:r>
        <w:rPr>
          <w:rFonts w:ascii="Times New Roman" w:hAnsi="Times New Roman"/>
          <w:sz w:val="28"/>
          <w:szCs w:val="28"/>
        </w:rPr>
        <w:t>Косташ</w:t>
      </w:r>
      <w:proofErr w:type="spellEnd"/>
      <w:r>
        <w:rPr>
          <w:rFonts w:ascii="Times New Roman" w:hAnsi="Times New Roman"/>
          <w:sz w:val="28"/>
          <w:szCs w:val="28"/>
        </w:rPr>
        <w:t xml:space="preserve">, А.І.Вергуна, В.В. </w:t>
      </w:r>
      <w:proofErr w:type="spellStart"/>
      <w:r>
        <w:rPr>
          <w:rFonts w:ascii="Times New Roman" w:hAnsi="Times New Roman"/>
          <w:sz w:val="28"/>
          <w:szCs w:val="28"/>
        </w:rPr>
        <w:t>Бонарева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 до початку нового навчального року забезпечити навчально-методичні </w:t>
      </w:r>
      <w:r>
        <w:rPr>
          <w:rFonts w:ascii="Times New Roman" w:hAnsi="Times New Roman"/>
          <w:sz w:val="28"/>
          <w:szCs w:val="28"/>
        </w:rPr>
        <w:lastRenderedPageBreak/>
        <w:t xml:space="preserve">посібники для обов’язкових </w:t>
      </w:r>
      <w:r w:rsidRPr="00070CC1">
        <w:rPr>
          <w:rFonts w:ascii="Times New Roman" w:hAnsi="Times New Roman"/>
          <w:sz w:val="28"/>
          <w:szCs w:val="28"/>
        </w:rPr>
        <w:t xml:space="preserve">фахових </w:t>
      </w:r>
      <w:r>
        <w:rPr>
          <w:rFonts w:ascii="Times New Roman" w:hAnsi="Times New Roman"/>
          <w:sz w:val="28"/>
          <w:szCs w:val="28"/>
        </w:rPr>
        <w:t>навчальних дисциплін</w:t>
      </w:r>
      <w:r w:rsidRPr="007D0955">
        <w:rPr>
          <w:rFonts w:ascii="Times New Roman" w:hAnsi="Times New Roman"/>
          <w:sz w:val="28"/>
          <w:szCs w:val="28"/>
        </w:rPr>
        <w:t xml:space="preserve"> Вступ у спеціальність», «Бухгалтерський облік», «Фінансовий облік», «Облік і звітність в оподаткуванні», «Облік у державному секторі економіки», «Управлінський облік», «Фінансова звітність».</w:t>
      </w:r>
    </w:p>
    <w:p w:rsidR="000A0451" w:rsidRPr="00402497" w:rsidRDefault="000A0451" w:rsidP="00913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451" w:rsidRDefault="007E0660" w:rsidP="005E21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A0451">
        <w:rPr>
          <w:rFonts w:ascii="Times New Roman" w:hAnsi="Times New Roman"/>
          <w:sz w:val="28"/>
          <w:szCs w:val="28"/>
        </w:rPr>
        <w:t>.</w:t>
      </w:r>
      <w:r w:rsidR="000A0451" w:rsidRPr="00913BE6">
        <w:rPr>
          <w:rFonts w:ascii="Times New Roman" w:hAnsi="Times New Roman"/>
          <w:b/>
          <w:sz w:val="28"/>
          <w:szCs w:val="28"/>
        </w:rPr>
        <w:t xml:space="preserve"> </w:t>
      </w:r>
      <w:r w:rsidR="000A0451" w:rsidRPr="00B75EB9">
        <w:rPr>
          <w:rFonts w:ascii="Times New Roman" w:hAnsi="Times New Roman"/>
          <w:b/>
          <w:sz w:val="28"/>
          <w:szCs w:val="28"/>
        </w:rPr>
        <w:t xml:space="preserve">СЛУХАЛИ: </w:t>
      </w:r>
      <w:r w:rsidR="000A0451" w:rsidRPr="00B75EB9">
        <w:rPr>
          <w:rFonts w:ascii="Times New Roman" w:hAnsi="Times New Roman"/>
          <w:sz w:val="28"/>
          <w:szCs w:val="28"/>
        </w:rPr>
        <w:t>Стан наповнення електронного сайту кафедри (В.В. Бонарев)</w:t>
      </w:r>
    </w:p>
    <w:p w:rsidR="000A0451" w:rsidRDefault="000A0451" w:rsidP="00913BE6">
      <w:pPr>
        <w:pStyle w:val="a3"/>
        <w:spacing w:after="0" w:line="240" w:lineRule="auto"/>
        <w:ind w:left="810"/>
        <w:jc w:val="both"/>
        <w:rPr>
          <w:rFonts w:ascii="Times New Roman" w:hAnsi="Times New Roman"/>
          <w:b/>
          <w:sz w:val="28"/>
          <w:szCs w:val="28"/>
        </w:rPr>
      </w:pPr>
      <w:r w:rsidRPr="00913BE6">
        <w:rPr>
          <w:rFonts w:ascii="Times New Roman" w:hAnsi="Times New Roman"/>
          <w:b/>
          <w:sz w:val="28"/>
          <w:szCs w:val="28"/>
        </w:rPr>
        <w:t>УХВАЛИЛИ:</w:t>
      </w:r>
    </w:p>
    <w:p w:rsidR="000A0451" w:rsidRPr="00916DAD" w:rsidRDefault="000A0451" w:rsidP="00916DA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AD">
        <w:rPr>
          <w:rFonts w:ascii="Times New Roman" w:hAnsi="Times New Roman"/>
          <w:sz w:val="28"/>
          <w:szCs w:val="28"/>
        </w:rPr>
        <w:t>Інформацію прийняти до відома.</w:t>
      </w:r>
    </w:p>
    <w:p w:rsidR="000A0451" w:rsidRPr="00913BE6" w:rsidRDefault="000A0451" w:rsidP="00916DAD">
      <w:pPr>
        <w:pStyle w:val="a3"/>
        <w:spacing w:after="0" w:line="240" w:lineRule="auto"/>
        <w:ind w:left="1170"/>
        <w:jc w:val="both"/>
        <w:rPr>
          <w:rFonts w:ascii="Times New Roman" w:hAnsi="Times New Roman"/>
          <w:b/>
          <w:sz w:val="28"/>
          <w:szCs w:val="28"/>
        </w:rPr>
      </w:pPr>
    </w:p>
    <w:p w:rsidR="000A0451" w:rsidRPr="00E92EB6" w:rsidRDefault="007E0660" w:rsidP="00E92EB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0451" w:rsidRPr="00E92EB6">
        <w:rPr>
          <w:rFonts w:ascii="Times New Roman" w:hAnsi="Times New Roman"/>
          <w:sz w:val="28"/>
          <w:szCs w:val="28"/>
        </w:rPr>
        <w:t>.</w:t>
      </w:r>
      <w:r w:rsidR="000A0451" w:rsidRPr="00E92EB6">
        <w:rPr>
          <w:rFonts w:ascii="Times New Roman" w:hAnsi="Times New Roman"/>
          <w:b/>
          <w:sz w:val="28"/>
          <w:szCs w:val="28"/>
        </w:rPr>
        <w:t xml:space="preserve"> СЛУХАЛИ: </w:t>
      </w:r>
      <w:r w:rsidR="000A0451" w:rsidRPr="00E92EB6">
        <w:rPr>
          <w:rFonts w:ascii="Times New Roman" w:hAnsi="Times New Roman"/>
          <w:sz w:val="28"/>
          <w:szCs w:val="28"/>
        </w:rPr>
        <w:t>Результати анкетування здобувачів вищої освіти  щодо рівня викладання та дотримання принципів академічної доброчесності у процесі навчання</w:t>
      </w:r>
    </w:p>
    <w:p w:rsidR="000A0451" w:rsidRPr="00474039" w:rsidRDefault="000A0451" w:rsidP="00474039">
      <w:pPr>
        <w:ind w:left="720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474039">
        <w:rPr>
          <w:rFonts w:ascii="Times New Roman" w:hAnsi="Times New Roman"/>
          <w:b/>
          <w:sz w:val="28"/>
          <w:szCs w:val="28"/>
          <w:lang w:eastAsia="ru-RU"/>
        </w:rPr>
        <w:t>УХВАЛИЛИ:</w:t>
      </w:r>
      <w:r w:rsidRPr="0047403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0451" w:rsidRPr="00474039" w:rsidRDefault="000A0451" w:rsidP="00B75EB9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92EB6">
        <w:rPr>
          <w:rFonts w:ascii="Times New Roman" w:hAnsi="Times New Roman"/>
          <w:sz w:val="28"/>
          <w:szCs w:val="28"/>
          <w:lang w:eastAsia="ru-RU"/>
        </w:rPr>
        <w:t>Інформацію про результати анкетування здобувачів вищої осві</w:t>
      </w:r>
      <w:r>
        <w:rPr>
          <w:rFonts w:ascii="Times New Roman" w:hAnsi="Times New Roman"/>
          <w:sz w:val="28"/>
          <w:szCs w:val="28"/>
          <w:lang w:eastAsia="ru-RU"/>
        </w:rPr>
        <w:t>ти</w:t>
      </w:r>
      <w:r w:rsidRPr="00E92EB6">
        <w:rPr>
          <w:rFonts w:ascii="Times New Roman" w:hAnsi="Times New Roman"/>
          <w:sz w:val="28"/>
          <w:szCs w:val="28"/>
          <w:lang w:eastAsia="ru-RU"/>
        </w:rPr>
        <w:t xml:space="preserve"> щодо дотримання принципів академічної доброчесності у процесі навчання   </w:t>
      </w:r>
      <w:r w:rsidRPr="00474039">
        <w:rPr>
          <w:rFonts w:ascii="Times New Roman" w:hAnsi="Times New Roman"/>
          <w:sz w:val="28"/>
          <w:szCs w:val="28"/>
          <w:lang w:eastAsia="ru-RU"/>
        </w:rPr>
        <w:t>прийняти до відома.</w:t>
      </w:r>
    </w:p>
    <w:p w:rsidR="000A0451" w:rsidRPr="00474039" w:rsidRDefault="000A0451" w:rsidP="00B75EB9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039">
        <w:rPr>
          <w:rFonts w:ascii="Times New Roman" w:hAnsi="Times New Roman"/>
          <w:sz w:val="28"/>
          <w:szCs w:val="28"/>
          <w:lang w:eastAsia="ru-RU"/>
        </w:rPr>
        <w:t xml:space="preserve">Заохочувати учасників освітнього процесу до </w:t>
      </w:r>
      <w:r w:rsidRPr="004740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участі у заходах підвищення кваліфікації з питань академічної доброчесності.</w:t>
      </w:r>
    </w:p>
    <w:p w:rsidR="000A0451" w:rsidRPr="00E92EB6" w:rsidRDefault="000A0451" w:rsidP="00B75EB9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74039">
        <w:rPr>
          <w:rFonts w:ascii="Times New Roman" w:hAnsi="Times New Roman"/>
          <w:sz w:val="28"/>
          <w:szCs w:val="28"/>
          <w:lang w:eastAsia="ru-RU"/>
        </w:rPr>
        <w:t xml:space="preserve">Кураторам на виховних годинах ознайомити здобувачів з </w:t>
      </w:r>
      <w:r w:rsidRPr="0047403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Правилами академічної доброчесності,</w:t>
      </w:r>
      <w:r w:rsidRPr="00474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403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Етичним кодексом та</w:t>
      </w:r>
      <w:r w:rsidRPr="00474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403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Положенням про виявлення та запобігання плагіату у Чернівецькому національному університеті імені Юрія Федьковича.</w:t>
      </w:r>
    </w:p>
    <w:p w:rsidR="000A0451" w:rsidRPr="00E92EB6" w:rsidRDefault="000A0451" w:rsidP="00B75EB9">
      <w:pPr>
        <w:pStyle w:val="a3"/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2EB6">
        <w:rPr>
          <w:rFonts w:ascii="Times New Roman" w:hAnsi="Times New Roman"/>
          <w:color w:val="000000"/>
          <w:sz w:val="28"/>
          <w:szCs w:val="28"/>
          <w:lang w:eastAsia="ru-RU"/>
        </w:rPr>
        <w:t>Рекомендувати кураторам академічних груп систематично проводити бесіди зі студентами щодо застосування принципів академічної доброчесності у освітньому  процесі.</w:t>
      </w:r>
    </w:p>
    <w:p w:rsidR="000A0451" w:rsidRPr="00474039" w:rsidRDefault="000A0451" w:rsidP="00E92EB6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0A0451" w:rsidRDefault="007E0660" w:rsidP="00E721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A0451">
        <w:rPr>
          <w:rFonts w:ascii="Times New Roman" w:hAnsi="Times New Roman"/>
          <w:sz w:val="28"/>
          <w:szCs w:val="28"/>
        </w:rPr>
        <w:t>.</w:t>
      </w:r>
      <w:r w:rsidR="000A0451" w:rsidRPr="00913BE6">
        <w:rPr>
          <w:rFonts w:ascii="Times New Roman" w:hAnsi="Times New Roman"/>
          <w:b/>
          <w:sz w:val="28"/>
          <w:szCs w:val="28"/>
        </w:rPr>
        <w:t xml:space="preserve"> СЛУХАЛИ:</w:t>
      </w:r>
      <w:r w:rsidR="000A0451">
        <w:rPr>
          <w:rFonts w:ascii="Times New Roman" w:hAnsi="Times New Roman"/>
          <w:b/>
          <w:sz w:val="28"/>
          <w:szCs w:val="28"/>
        </w:rPr>
        <w:t xml:space="preserve"> </w:t>
      </w:r>
      <w:r w:rsidR="000A0451" w:rsidRPr="00402497">
        <w:rPr>
          <w:rFonts w:ascii="Times New Roman" w:hAnsi="Times New Roman"/>
          <w:sz w:val="28"/>
          <w:szCs w:val="28"/>
        </w:rPr>
        <w:t xml:space="preserve">Стан методичного забезпечення дистанційного навчання </w:t>
      </w:r>
      <w:r w:rsidR="00F3160A">
        <w:rPr>
          <w:rFonts w:ascii="Times New Roman" w:hAnsi="Times New Roman"/>
          <w:sz w:val="28"/>
          <w:szCs w:val="28"/>
        </w:rPr>
        <w:t xml:space="preserve">в </w:t>
      </w:r>
      <w:r w:rsidR="000A0451" w:rsidRPr="00402497">
        <w:rPr>
          <w:rFonts w:ascii="Times New Roman" w:hAnsi="Times New Roman"/>
          <w:sz w:val="28"/>
          <w:szCs w:val="28"/>
        </w:rPr>
        <w:t>с-м</w:t>
      </w:r>
      <w:r w:rsidR="00F3160A">
        <w:rPr>
          <w:rFonts w:ascii="Times New Roman" w:hAnsi="Times New Roman"/>
          <w:sz w:val="28"/>
          <w:szCs w:val="28"/>
        </w:rPr>
        <w:t>і</w:t>
      </w:r>
      <w:r w:rsidR="000A04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0451" w:rsidRPr="00402497">
        <w:rPr>
          <w:rFonts w:ascii="Times New Roman" w:hAnsi="Times New Roman"/>
          <w:sz w:val="28"/>
          <w:szCs w:val="28"/>
        </w:rPr>
        <w:t>MOODLE</w:t>
      </w:r>
      <w:proofErr w:type="spellEnd"/>
      <w:r w:rsidR="00F3160A">
        <w:rPr>
          <w:rFonts w:ascii="Times New Roman" w:hAnsi="Times New Roman"/>
          <w:sz w:val="28"/>
          <w:szCs w:val="28"/>
        </w:rPr>
        <w:t>.</w:t>
      </w:r>
    </w:p>
    <w:p w:rsidR="000A0451" w:rsidRDefault="000A0451" w:rsidP="00913BE6">
      <w:pPr>
        <w:pStyle w:val="a3"/>
        <w:spacing w:after="0" w:line="240" w:lineRule="auto"/>
        <w:ind w:left="810"/>
        <w:jc w:val="both"/>
        <w:rPr>
          <w:rFonts w:ascii="Times New Roman" w:hAnsi="Times New Roman"/>
          <w:b/>
          <w:sz w:val="28"/>
          <w:szCs w:val="28"/>
        </w:rPr>
      </w:pPr>
      <w:r w:rsidRPr="00913BE6">
        <w:rPr>
          <w:rFonts w:ascii="Times New Roman" w:hAnsi="Times New Roman"/>
          <w:b/>
          <w:sz w:val="28"/>
          <w:szCs w:val="28"/>
        </w:rPr>
        <w:t>УХВАЛИЛИ:</w:t>
      </w:r>
    </w:p>
    <w:p w:rsidR="000A0451" w:rsidRPr="0092612C" w:rsidRDefault="000A0451" w:rsidP="006105DC">
      <w:pPr>
        <w:pStyle w:val="a3"/>
        <w:numPr>
          <w:ilvl w:val="0"/>
          <w:numId w:val="3"/>
        </w:numPr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</w:t>
      </w:r>
      <w:r w:rsidRPr="0092612C">
        <w:rPr>
          <w:rFonts w:ascii="Times New Roman" w:hAnsi="Times New Roman"/>
          <w:sz w:val="28"/>
          <w:szCs w:val="28"/>
        </w:rPr>
        <w:t xml:space="preserve">ію </w:t>
      </w:r>
      <w:proofErr w:type="spellStart"/>
      <w:r>
        <w:rPr>
          <w:rFonts w:ascii="Times New Roman" w:hAnsi="Times New Roman"/>
          <w:sz w:val="28"/>
          <w:szCs w:val="28"/>
        </w:rPr>
        <w:t>Бонарева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В,В. </w:t>
      </w:r>
      <w:r w:rsidRPr="0092612C">
        <w:rPr>
          <w:rFonts w:ascii="Times New Roman" w:hAnsi="Times New Roman"/>
          <w:sz w:val="28"/>
          <w:szCs w:val="28"/>
        </w:rPr>
        <w:t>прийняти до відома.</w:t>
      </w:r>
    </w:p>
    <w:p w:rsidR="000A0451" w:rsidRDefault="000A0451" w:rsidP="006105DC">
      <w:pPr>
        <w:pStyle w:val="a3"/>
        <w:numPr>
          <w:ilvl w:val="0"/>
          <w:numId w:val="3"/>
        </w:numPr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92612C">
        <w:rPr>
          <w:rFonts w:ascii="Times New Roman" w:hAnsi="Times New Roman"/>
          <w:sz w:val="28"/>
          <w:szCs w:val="28"/>
        </w:rPr>
        <w:t>Доопрац</w:t>
      </w:r>
      <w:r>
        <w:rPr>
          <w:rFonts w:ascii="Times New Roman" w:hAnsi="Times New Roman"/>
          <w:sz w:val="28"/>
          <w:szCs w:val="28"/>
        </w:rPr>
        <w:t>ю</w:t>
      </w:r>
      <w:r w:rsidRPr="0092612C">
        <w:rPr>
          <w:rFonts w:ascii="Times New Roman" w:hAnsi="Times New Roman"/>
          <w:sz w:val="28"/>
          <w:szCs w:val="28"/>
        </w:rPr>
        <w:t xml:space="preserve">вати заповнення курсів в системі </w:t>
      </w:r>
      <w:proofErr w:type="spellStart"/>
      <w:r w:rsidRPr="0092612C">
        <w:rPr>
          <w:rFonts w:ascii="Times New Roman" w:hAnsi="Times New Roman"/>
          <w:sz w:val="28"/>
          <w:szCs w:val="28"/>
        </w:rPr>
        <w:t>MOODLE</w:t>
      </w:r>
      <w:proofErr w:type="spellEnd"/>
      <w:r w:rsidRPr="0092612C">
        <w:rPr>
          <w:rFonts w:ascii="Times New Roman" w:hAnsi="Times New Roman"/>
          <w:sz w:val="28"/>
          <w:szCs w:val="28"/>
        </w:rPr>
        <w:t>.</w:t>
      </w:r>
    </w:p>
    <w:p w:rsidR="000A0451" w:rsidRPr="00D53C21" w:rsidRDefault="000A0451" w:rsidP="00D53C2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3C21">
        <w:rPr>
          <w:rFonts w:ascii="Times New Roman" w:hAnsi="Times New Roman"/>
          <w:sz w:val="28"/>
          <w:szCs w:val="28"/>
        </w:rPr>
        <w:t>Зобов’язати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53C21">
        <w:rPr>
          <w:rFonts w:ascii="Times New Roman" w:hAnsi="Times New Roman"/>
          <w:sz w:val="28"/>
          <w:szCs w:val="28"/>
        </w:rPr>
        <w:t>икладач</w:t>
      </w:r>
      <w:r>
        <w:rPr>
          <w:rFonts w:ascii="Times New Roman" w:hAnsi="Times New Roman"/>
          <w:sz w:val="28"/>
          <w:szCs w:val="28"/>
        </w:rPr>
        <w:t>ів</w:t>
      </w:r>
      <w:r w:rsidRPr="00D53C21">
        <w:rPr>
          <w:rFonts w:ascii="Times New Roman" w:hAnsi="Times New Roman"/>
          <w:sz w:val="28"/>
          <w:szCs w:val="28"/>
        </w:rPr>
        <w:t xml:space="preserve"> кафедри </w:t>
      </w:r>
      <w:r>
        <w:rPr>
          <w:rFonts w:ascii="Times New Roman" w:hAnsi="Times New Roman"/>
          <w:sz w:val="28"/>
          <w:szCs w:val="28"/>
        </w:rPr>
        <w:t xml:space="preserve">постійно </w:t>
      </w:r>
      <w:r w:rsidRPr="00D53C21">
        <w:rPr>
          <w:rFonts w:ascii="Times New Roman" w:hAnsi="Times New Roman"/>
          <w:sz w:val="28"/>
          <w:szCs w:val="28"/>
        </w:rPr>
        <w:t>онов</w:t>
      </w:r>
      <w:r>
        <w:rPr>
          <w:rFonts w:ascii="Times New Roman" w:hAnsi="Times New Roman"/>
          <w:sz w:val="28"/>
          <w:szCs w:val="28"/>
        </w:rPr>
        <w:t>лювати</w:t>
      </w:r>
      <w:r w:rsidRPr="00D53C21">
        <w:rPr>
          <w:rFonts w:ascii="Times New Roman" w:hAnsi="Times New Roman"/>
          <w:sz w:val="28"/>
          <w:szCs w:val="28"/>
        </w:rPr>
        <w:t xml:space="preserve"> курси, які вони забезпечують в частині наповнення мультимедійним контентом (записані відео-лекції, презентації);</w:t>
      </w:r>
    </w:p>
    <w:p w:rsidR="000A0451" w:rsidRDefault="000A0451" w:rsidP="00E721DE">
      <w:pPr>
        <w:pStyle w:val="a3"/>
        <w:numPr>
          <w:ilvl w:val="0"/>
          <w:numId w:val="3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721DE">
        <w:rPr>
          <w:rFonts w:ascii="Times New Roman" w:hAnsi="Times New Roman"/>
          <w:sz w:val="28"/>
          <w:szCs w:val="28"/>
        </w:rPr>
        <w:t xml:space="preserve">Викладачам, які читають відповідні курси активізувати роботу студентів у системі </w:t>
      </w:r>
      <w:proofErr w:type="spellStart"/>
      <w:r w:rsidRPr="00E721DE">
        <w:rPr>
          <w:rFonts w:ascii="Times New Roman" w:hAnsi="Times New Roman"/>
          <w:sz w:val="28"/>
          <w:szCs w:val="28"/>
        </w:rPr>
        <w:t>MOODLE</w:t>
      </w:r>
      <w:proofErr w:type="spellEnd"/>
      <w:r w:rsidRPr="00E721DE">
        <w:rPr>
          <w:rFonts w:ascii="Times New Roman" w:hAnsi="Times New Roman"/>
          <w:sz w:val="28"/>
          <w:szCs w:val="28"/>
        </w:rPr>
        <w:t xml:space="preserve"> через виконання завдань поточного та підсумкового контролю.</w:t>
      </w:r>
    </w:p>
    <w:p w:rsidR="000A0451" w:rsidRPr="00E721DE" w:rsidRDefault="000A0451" w:rsidP="00E721DE">
      <w:p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0A0451" w:rsidRPr="00D53C21" w:rsidRDefault="007E0660" w:rsidP="00E721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A0451" w:rsidRPr="00D53C21">
        <w:rPr>
          <w:rFonts w:ascii="Times New Roman" w:hAnsi="Times New Roman"/>
          <w:sz w:val="28"/>
          <w:szCs w:val="28"/>
        </w:rPr>
        <w:t>.</w:t>
      </w:r>
      <w:r w:rsidR="000A0451" w:rsidRPr="00D53C21">
        <w:rPr>
          <w:rFonts w:ascii="Times New Roman" w:hAnsi="Times New Roman"/>
          <w:b/>
          <w:sz w:val="28"/>
          <w:szCs w:val="28"/>
        </w:rPr>
        <w:t xml:space="preserve"> СЛУХАЛИ:</w:t>
      </w:r>
      <w:r w:rsidR="000A0451">
        <w:rPr>
          <w:rFonts w:ascii="Times New Roman" w:hAnsi="Times New Roman"/>
          <w:b/>
          <w:sz w:val="28"/>
          <w:szCs w:val="28"/>
        </w:rPr>
        <w:t xml:space="preserve"> </w:t>
      </w:r>
      <w:r w:rsidR="000A0451" w:rsidRPr="00D53C21">
        <w:rPr>
          <w:rFonts w:ascii="Times New Roman" w:hAnsi="Times New Roman"/>
          <w:sz w:val="28"/>
          <w:szCs w:val="28"/>
        </w:rPr>
        <w:t>Про профорієнтаційну роботу кафедри.</w:t>
      </w:r>
    </w:p>
    <w:p w:rsidR="000A0451" w:rsidRDefault="000A0451" w:rsidP="00E721DE">
      <w:pPr>
        <w:pStyle w:val="a3"/>
        <w:spacing w:after="0" w:line="240" w:lineRule="auto"/>
        <w:ind w:left="810" w:hanging="243"/>
        <w:jc w:val="both"/>
        <w:rPr>
          <w:rFonts w:ascii="Times New Roman" w:hAnsi="Times New Roman"/>
          <w:b/>
          <w:sz w:val="28"/>
          <w:szCs w:val="28"/>
        </w:rPr>
      </w:pPr>
      <w:r w:rsidRPr="00916DAD">
        <w:rPr>
          <w:rFonts w:ascii="Times New Roman" w:hAnsi="Times New Roman"/>
          <w:b/>
          <w:sz w:val="28"/>
          <w:szCs w:val="28"/>
        </w:rPr>
        <w:t>УХВАЛИЛИ:</w:t>
      </w:r>
    </w:p>
    <w:p w:rsidR="000A0451" w:rsidRPr="00916DAD" w:rsidRDefault="000A0451" w:rsidP="00916D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DAD">
        <w:rPr>
          <w:rFonts w:ascii="Times New Roman" w:hAnsi="Times New Roman"/>
          <w:sz w:val="28"/>
          <w:szCs w:val="28"/>
        </w:rPr>
        <w:t>Інформацію прийняти до відома</w:t>
      </w:r>
    </w:p>
    <w:p w:rsidR="000A0451" w:rsidRPr="00916DAD" w:rsidRDefault="000A0451" w:rsidP="00916DA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6DAD">
        <w:rPr>
          <w:rFonts w:ascii="Times New Roman" w:hAnsi="Times New Roman"/>
          <w:sz w:val="28"/>
          <w:szCs w:val="28"/>
        </w:rPr>
        <w:t>Пожвавити роботу зі школами.</w:t>
      </w:r>
    </w:p>
    <w:p w:rsidR="000A0451" w:rsidRDefault="000A0451" w:rsidP="00913B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451" w:rsidRDefault="007E0660" w:rsidP="006063F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A0451" w:rsidRPr="005E22C1">
        <w:rPr>
          <w:rFonts w:ascii="Times New Roman" w:hAnsi="Times New Roman"/>
          <w:b/>
          <w:sz w:val="28"/>
          <w:szCs w:val="28"/>
        </w:rPr>
        <w:t>. СЛУХАЛИ:</w:t>
      </w:r>
      <w:r w:rsidR="000A0451">
        <w:rPr>
          <w:rFonts w:ascii="Times New Roman" w:hAnsi="Times New Roman"/>
          <w:sz w:val="28"/>
          <w:szCs w:val="28"/>
        </w:rPr>
        <w:t xml:space="preserve"> Про рекомендацію до друку практикуму з «Бухгалтерського обліку в управлінні підприємством» авторів Т.М. Ковальчук, В.І. Кузя.</w:t>
      </w:r>
    </w:p>
    <w:p w:rsidR="000A0451" w:rsidRDefault="000A0451" w:rsidP="006063F4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22C1">
        <w:rPr>
          <w:rFonts w:ascii="Times New Roman" w:hAnsi="Times New Roman"/>
          <w:b/>
          <w:sz w:val="28"/>
          <w:szCs w:val="28"/>
        </w:rPr>
        <w:t>УХВАЛИЛИ:</w:t>
      </w:r>
      <w:r>
        <w:rPr>
          <w:rFonts w:ascii="Times New Roman" w:hAnsi="Times New Roman"/>
          <w:sz w:val="28"/>
          <w:szCs w:val="28"/>
        </w:rPr>
        <w:t xml:space="preserve"> На основі довідок про відсутність плагіату (оригінальність 97,26 %) та позитивних рецензій І.В.</w:t>
      </w:r>
      <w:proofErr w:type="spellStart"/>
      <w:r>
        <w:rPr>
          <w:rFonts w:ascii="Times New Roman" w:hAnsi="Times New Roman"/>
          <w:sz w:val="28"/>
          <w:szCs w:val="28"/>
        </w:rPr>
        <w:t>Жиглей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доктора економічних наук, професора, професора кафедри інформаційних систем в управлінні та обліку, факультету бізнесу та сфери обслуговування, Державний університет «Житомирська політехніка» та Н.С.Ситник </w:t>
      </w:r>
      <w:r w:rsidRPr="006063F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доктора економічних наук, професора, завідувача кафедри фінансового менеджменту, факультету управління фінансами та бізнесу, Львівський національний університет імені Івана Франка рекомендувати до друку з грифом «Рекомендовано Вченою радою Чернівецького національного університету імені Юрія Федьковича» практикум «Бухгалтерський облік в управлінні підприємством» авторів Т.М. Ковальчук, В.І. Кузя.</w:t>
      </w:r>
    </w:p>
    <w:p w:rsidR="000A0451" w:rsidRDefault="000A0451" w:rsidP="005E2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451" w:rsidRDefault="007E0660" w:rsidP="005F6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A0451">
        <w:rPr>
          <w:rFonts w:ascii="Times New Roman" w:hAnsi="Times New Roman"/>
          <w:sz w:val="28"/>
          <w:szCs w:val="28"/>
        </w:rPr>
        <w:t xml:space="preserve">. </w:t>
      </w:r>
      <w:r w:rsidR="000A0451" w:rsidRPr="00594784">
        <w:rPr>
          <w:rFonts w:ascii="Times New Roman" w:hAnsi="Times New Roman"/>
          <w:b/>
          <w:sz w:val="28"/>
          <w:szCs w:val="28"/>
        </w:rPr>
        <w:t>СЛУХАЛИ:</w:t>
      </w:r>
      <w:r w:rsidR="000A0451">
        <w:rPr>
          <w:rFonts w:ascii="Times New Roman" w:hAnsi="Times New Roman"/>
          <w:sz w:val="28"/>
          <w:szCs w:val="28"/>
        </w:rPr>
        <w:t xml:space="preserve"> Затвердження програми комплексного атестаційного іспиту для здобувачів першого рівня вищої освіти</w:t>
      </w:r>
    </w:p>
    <w:p w:rsidR="000A0451" w:rsidRPr="00594784" w:rsidRDefault="000A0451" w:rsidP="0059478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4784">
        <w:rPr>
          <w:rFonts w:ascii="Times New Roman" w:hAnsi="Times New Roman"/>
          <w:b/>
          <w:sz w:val="28"/>
          <w:szCs w:val="28"/>
        </w:rPr>
        <w:t>УХВАЛИЛИ:</w:t>
      </w:r>
      <w:bookmarkStart w:id="0" w:name="_GoBack"/>
    </w:p>
    <w:p w:rsidR="000A0451" w:rsidRDefault="000A0451" w:rsidP="0059478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Інформацію прийняти до відома.</w:t>
      </w:r>
    </w:p>
    <w:bookmarkEnd w:id="0"/>
    <w:p w:rsidR="000A0451" w:rsidRPr="00594784" w:rsidRDefault="000A0451" w:rsidP="0059478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Програму комплексного атестаційного іспиту затвердити.</w:t>
      </w:r>
    </w:p>
    <w:p w:rsidR="000A0451" w:rsidRDefault="000A0451" w:rsidP="00B75EB9">
      <w:pPr>
        <w:jc w:val="both"/>
        <w:rPr>
          <w:sz w:val="28"/>
          <w:szCs w:val="28"/>
        </w:rPr>
      </w:pPr>
    </w:p>
    <w:p w:rsidR="000A0451" w:rsidRPr="00B75EB9" w:rsidRDefault="000A0451" w:rsidP="00B75EB9">
      <w:pPr>
        <w:jc w:val="center"/>
        <w:rPr>
          <w:rFonts w:ascii="Times New Roman" w:hAnsi="Times New Roman"/>
          <w:b/>
          <w:sz w:val="28"/>
          <w:szCs w:val="28"/>
        </w:rPr>
      </w:pPr>
      <w:r w:rsidRPr="00B75EB9">
        <w:rPr>
          <w:rFonts w:ascii="Times New Roman" w:hAnsi="Times New Roman"/>
          <w:b/>
          <w:sz w:val="28"/>
          <w:szCs w:val="28"/>
        </w:rPr>
        <w:t xml:space="preserve">Завідувач кафедри                                                </w:t>
      </w:r>
      <w:proofErr w:type="spellStart"/>
      <w:r w:rsidRPr="00B75EB9">
        <w:rPr>
          <w:rFonts w:ascii="Times New Roman" w:hAnsi="Times New Roman"/>
          <w:b/>
          <w:sz w:val="28"/>
          <w:szCs w:val="28"/>
        </w:rPr>
        <w:t>проф.Ковальчук</w:t>
      </w:r>
      <w:proofErr w:type="spellEnd"/>
      <w:r w:rsidRPr="00B75EB9">
        <w:rPr>
          <w:rFonts w:ascii="Times New Roman" w:hAnsi="Times New Roman"/>
          <w:b/>
          <w:sz w:val="28"/>
          <w:szCs w:val="28"/>
        </w:rPr>
        <w:t xml:space="preserve"> Т.М.</w:t>
      </w:r>
    </w:p>
    <w:p w:rsidR="000A0451" w:rsidRPr="00B75EB9" w:rsidRDefault="000A0451" w:rsidP="00B75E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0451" w:rsidRPr="00B75EB9" w:rsidRDefault="000A0451" w:rsidP="00B75EB9">
      <w:pPr>
        <w:jc w:val="center"/>
        <w:rPr>
          <w:rFonts w:ascii="Times New Roman" w:hAnsi="Times New Roman"/>
          <w:b/>
        </w:rPr>
      </w:pPr>
      <w:r w:rsidRPr="00B75EB9">
        <w:rPr>
          <w:rFonts w:ascii="Times New Roman" w:hAnsi="Times New Roman"/>
          <w:b/>
          <w:sz w:val="28"/>
          <w:szCs w:val="28"/>
        </w:rPr>
        <w:t xml:space="preserve">Секретар                                                                                </w:t>
      </w:r>
      <w:proofErr w:type="spellStart"/>
      <w:r w:rsidRPr="00B75EB9">
        <w:rPr>
          <w:rFonts w:ascii="Times New Roman" w:hAnsi="Times New Roman"/>
          <w:b/>
          <w:sz w:val="28"/>
          <w:szCs w:val="28"/>
        </w:rPr>
        <w:t>Рабіч</w:t>
      </w:r>
      <w:proofErr w:type="spellEnd"/>
      <w:r w:rsidRPr="00B75EB9">
        <w:rPr>
          <w:rFonts w:ascii="Times New Roman" w:hAnsi="Times New Roman"/>
          <w:b/>
          <w:sz w:val="28"/>
          <w:szCs w:val="28"/>
        </w:rPr>
        <w:t xml:space="preserve"> О.М.</w:t>
      </w:r>
    </w:p>
    <w:p w:rsidR="000A0451" w:rsidRDefault="000A0451" w:rsidP="005E22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0451" w:rsidSect="00D77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027"/>
    <w:multiLevelType w:val="hybridMultilevel"/>
    <w:tmpl w:val="F2E61BD6"/>
    <w:lvl w:ilvl="0" w:tplc="3456280E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">
    <w:nsid w:val="198E0F19"/>
    <w:multiLevelType w:val="hybridMultilevel"/>
    <w:tmpl w:val="8BA24D00"/>
    <w:lvl w:ilvl="0" w:tplc="C4AED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DB7C11"/>
    <w:multiLevelType w:val="hybridMultilevel"/>
    <w:tmpl w:val="8BEC8596"/>
    <w:lvl w:ilvl="0" w:tplc="9F3ADE7A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>
    <w:nsid w:val="35677CE3"/>
    <w:multiLevelType w:val="hybridMultilevel"/>
    <w:tmpl w:val="CB68C87E"/>
    <w:lvl w:ilvl="0" w:tplc="57B40874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9A2FBD"/>
    <w:multiLevelType w:val="hybridMultilevel"/>
    <w:tmpl w:val="0EB0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372DF1"/>
    <w:multiLevelType w:val="hybridMultilevel"/>
    <w:tmpl w:val="A75AC61A"/>
    <w:lvl w:ilvl="0" w:tplc="FD0A2346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6">
    <w:nsid w:val="403E55AC"/>
    <w:multiLevelType w:val="hybridMultilevel"/>
    <w:tmpl w:val="4EA0D398"/>
    <w:lvl w:ilvl="0" w:tplc="9F38B3FC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  <w:rPr>
        <w:rFonts w:cs="Times New Roman"/>
      </w:rPr>
    </w:lvl>
  </w:abstractNum>
  <w:abstractNum w:abstractNumId="7">
    <w:nsid w:val="72B42854"/>
    <w:multiLevelType w:val="hybridMultilevel"/>
    <w:tmpl w:val="3EB641EE"/>
    <w:lvl w:ilvl="0" w:tplc="25D0F3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BE6"/>
    <w:rsid w:val="00037616"/>
    <w:rsid w:val="000A0451"/>
    <w:rsid w:val="000B3C30"/>
    <w:rsid w:val="000B5C06"/>
    <w:rsid w:val="001001B1"/>
    <w:rsid w:val="002D5200"/>
    <w:rsid w:val="00340E2B"/>
    <w:rsid w:val="00402497"/>
    <w:rsid w:val="00474039"/>
    <w:rsid w:val="004F4009"/>
    <w:rsid w:val="0051463E"/>
    <w:rsid w:val="00594784"/>
    <w:rsid w:val="005E21C1"/>
    <w:rsid w:val="005E22C1"/>
    <w:rsid w:val="005F6B1C"/>
    <w:rsid w:val="006063F4"/>
    <w:rsid w:val="006105DC"/>
    <w:rsid w:val="00672127"/>
    <w:rsid w:val="006C463F"/>
    <w:rsid w:val="00791997"/>
    <w:rsid w:val="007D2BBF"/>
    <w:rsid w:val="007E0660"/>
    <w:rsid w:val="008673D9"/>
    <w:rsid w:val="00893107"/>
    <w:rsid w:val="009043BE"/>
    <w:rsid w:val="00913BE6"/>
    <w:rsid w:val="00916DAD"/>
    <w:rsid w:val="0092612C"/>
    <w:rsid w:val="009B5CA1"/>
    <w:rsid w:val="00A22771"/>
    <w:rsid w:val="00A9030E"/>
    <w:rsid w:val="00B1243D"/>
    <w:rsid w:val="00B75EB9"/>
    <w:rsid w:val="00BB23AC"/>
    <w:rsid w:val="00C67156"/>
    <w:rsid w:val="00CC1CF0"/>
    <w:rsid w:val="00CE415D"/>
    <w:rsid w:val="00D53C21"/>
    <w:rsid w:val="00D77DEA"/>
    <w:rsid w:val="00DE5394"/>
    <w:rsid w:val="00E06A9F"/>
    <w:rsid w:val="00E4362C"/>
    <w:rsid w:val="00E721DE"/>
    <w:rsid w:val="00E92EB6"/>
    <w:rsid w:val="00F3160A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E6"/>
    <w:pPr>
      <w:ind w:left="720"/>
      <w:contextualSpacing/>
    </w:pPr>
  </w:style>
  <w:style w:type="paragraph" w:styleId="a4">
    <w:name w:val="No Spacing"/>
    <w:uiPriority w:val="1"/>
    <w:qFormat/>
    <w:rsid w:val="00E92EB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2995</Words>
  <Characters>1708</Characters>
  <Application>Microsoft Office Word</Application>
  <DocSecurity>0</DocSecurity>
  <Lines>14</Lines>
  <Paragraphs>9</Paragraphs>
  <ScaleCrop>false</ScaleCrop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helga</cp:lastModifiedBy>
  <cp:revision>43</cp:revision>
  <dcterms:created xsi:type="dcterms:W3CDTF">2023-09-18T08:31:00Z</dcterms:created>
  <dcterms:modified xsi:type="dcterms:W3CDTF">2023-11-07T12:43:00Z</dcterms:modified>
</cp:coreProperties>
</file>