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43A" w:rsidRPr="0014692C" w:rsidRDefault="00E2043A" w:rsidP="00E2043A">
      <w:pPr>
        <w:jc w:val="center"/>
        <w:rPr>
          <w:rFonts w:eastAsia="Calibri"/>
          <w:caps/>
          <w:color w:val="000000"/>
          <w:kern w:val="24"/>
          <w:lang w:eastAsia="en-US"/>
        </w:rPr>
      </w:pPr>
      <w:r w:rsidRPr="0014692C">
        <w:rPr>
          <w:rFonts w:eastAsia="Calibri"/>
          <w:b/>
          <w:bCs/>
          <w:caps/>
          <w:color w:val="000000"/>
          <w:kern w:val="24"/>
          <w:lang w:eastAsia="en-US"/>
        </w:rPr>
        <w:t>Чернівецький національний університет імені Юрія Федькович</w:t>
      </w:r>
      <w:r w:rsidRPr="0014692C">
        <w:rPr>
          <w:rFonts w:eastAsia="Calibri"/>
          <w:b/>
          <w:bCs/>
          <w:caps/>
          <w:color w:val="000000"/>
          <w:kern w:val="24"/>
          <w:lang w:val="uk-UA" w:eastAsia="en-US"/>
        </w:rPr>
        <w:t>а</w:t>
      </w:r>
      <w:r w:rsidRPr="0014692C">
        <w:rPr>
          <w:rFonts w:eastAsia="Calibri"/>
          <w:caps/>
          <w:color w:val="000000"/>
          <w:kern w:val="24"/>
          <w:lang w:val="uk-UA" w:eastAsia="en-US"/>
        </w:rPr>
        <w:t xml:space="preserve">         </w:t>
      </w:r>
    </w:p>
    <w:p w:rsidR="00E2043A" w:rsidRPr="0014692C" w:rsidRDefault="00E2043A" w:rsidP="00E2043A">
      <w:pPr>
        <w:jc w:val="center"/>
        <w:rPr>
          <w:rFonts w:eastAsia="Calibri"/>
          <w:caps/>
          <w:color w:val="000000"/>
          <w:kern w:val="24"/>
          <w:lang w:val="uk-UA" w:eastAsia="en-US"/>
        </w:rPr>
      </w:pPr>
      <w:r w:rsidRPr="0014692C">
        <w:rPr>
          <w:rFonts w:eastAsia="Calibri"/>
          <w:b/>
          <w:bCs/>
          <w:caps/>
          <w:color w:val="000000"/>
          <w:kern w:val="24"/>
          <w:lang w:val="uk-UA" w:eastAsia="en-US"/>
        </w:rPr>
        <w:t>юридичний факультет</w:t>
      </w:r>
      <w:r w:rsidRPr="0014692C">
        <w:rPr>
          <w:rFonts w:eastAsia="Calibri"/>
          <w:caps/>
          <w:color w:val="000000"/>
          <w:kern w:val="24"/>
          <w:lang w:eastAsia="en-US"/>
        </w:rPr>
        <w:br/>
      </w:r>
    </w:p>
    <w:p w:rsidR="00E2043A" w:rsidRPr="0014692C" w:rsidRDefault="00E2043A" w:rsidP="00E2043A">
      <w:pPr>
        <w:jc w:val="center"/>
        <w:rPr>
          <w:rFonts w:eastAsia="Calibri"/>
          <w:caps/>
          <w:color w:val="000000"/>
          <w:kern w:val="24"/>
          <w:sz w:val="24"/>
          <w:lang w:val="uk-UA" w:eastAsia="en-US"/>
        </w:rPr>
      </w:pPr>
      <w:r w:rsidRPr="0014692C">
        <w:rPr>
          <w:rFonts w:eastAsia="Calibri"/>
          <w:caps/>
          <w:color w:val="000000"/>
          <w:kern w:val="24"/>
          <w:sz w:val="24"/>
          <w:lang w:val="uk-UA" w:eastAsia="en-US"/>
        </w:rPr>
        <w:t> </w:t>
      </w:r>
      <w:r w:rsidRPr="0014692C">
        <w:rPr>
          <w:rFonts w:eastAsia="Calibri"/>
          <w:b/>
          <w:bCs/>
          <w:caps/>
          <w:color w:val="000000"/>
          <w:kern w:val="24"/>
          <w:lang w:val="uk-UA" w:eastAsia="en-US"/>
        </w:rPr>
        <w:t>Кафедра</w:t>
      </w:r>
      <w:r w:rsidRPr="0014692C">
        <w:rPr>
          <w:rFonts w:eastAsia="Calibri"/>
          <w:caps/>
          <w:color w:val="000000"/>
          <w:kern w:val="24"/>
          <w:lang w:val="uk-UA" w:eastAsia="en-US"/>
        </w:rPr>
        <w:t xml:space="preserve"> </w:t>
      </w:r>
      <w:r w:rsidRPr="0014692C">
        <w:rPr>
          <w:rFonts w:eastAsia="Calibri"/>
          <w:b/>
          <w:bCs/>
          <w:caps/>
          <w:color w:val="000000"/>
          <w:kern w:val="24"/>
          <w:lang w:val="uk-UA" w:eastAsia="en-US"/>
        </w:rPr>
        <w:t>приватного права</w:t>
      </w:r>
      <w:r w:rsidRPr="0014692C">
        <w:rPr>
          <w:rFonts w:eastAsia="Calibri"/>
          <w:caps/>
          <w:color w:val="000000"/>
          <w:kern w:val="24"/>
          <w:lang w:eastAsia="en-US"/>
        </w:rPr>
        <w:br/>
      </w:r>
    </w:p>
    <w:p w:rsidR="00E2043A" w:rsidRPr="0014692C" w:rsidRDefault="00E2043A" w:rsidP="00E2043A">
      <w:pPr>
        <w:jc w:val="center"/>
        <w:rPr>
          <w:rFonts w:eastAsia="Calibri"/>
          <w:caps/>
          <w:color w:val="000000"/>
          <w:kern w:val="24"/>
          <w:sz w:val="24"/>
          <w:lang w:eastAsia="en-US"/>
        </w:rPr>
      </w:pPr>
    </w:p>
    <w:p w:rsidR="00E2043A" w:rsidRPr="0014692C" w:rsidRDefault="00E2043A" w:rsidP="00E2043A">
      <w:pPr>
        <w:rPr>
          <w:rFonts w:eastAsia="Calibri"/>
          <w:caps/>
          <w:color w:val="000000"/>
          <w:kern w:val="24"/>
          <w:sz w:val="24"/>
          <w:lang w:val="uk-UA" w:eastAsia="en-US"/>
        </w:rPr>
      </w:pPr>
      <w:r w:rsidRPr="0014692C">
        <w:rPr>
          <w:rFonts w:eastAsia="Calibri"/>
          <w:caps/>
          <w:color w:val="000000"/>
          <w:kern w:val="24"/>
          <w:sz w:val="24"/>
          <w:lang w:eastAsia="en-US"/>
        </w:rPr>
        <w:br/>
      </w:r>
      <w:r w:rsidRPr="0014692C">
        <w:rPr>
          <w:rFonts w:eastAsia="Calibri"/>
          <w:caps/>
          <w:color w:val="000000"/>
          <w:kern w:val="24"/>
          <w:sz w:val="24"/>
          <w:lang w:val="uk-UA" w:eastAsia="en-US"/>
        </w:rPr>
        <w:t xml:space="preserve">          </w:t>
      </w:r>
    </w:p>
    <w:p w:rsidR="00E2043A" w:rsidRPr="0014692C" w:rsidRDefault="00E2043A" w:rsidP="00E2043A">
      <w:pPr>
        <w:pBdr>
          <w:bottom w:val="single" w:sz="4" w:space="1" w:color="auto"/>
        </w:pBdr>
        <w:spacing w:line="276" w:lineRule="auto"/>
        <w:jc w:val="center"/>
        <w:rPr>
          <w:rFonts w:eastAsia="Calibri"/>
          <w:b/>
          <w:bCs/>
          <w:caps/>
          <w:color w:val="000000"/>
          <w:kern w:val="24"/>
          <w:szCs w:val="28"/>
          <w:lang w:val="uk-UA" w:eastAsia="en-US"/>
        </w:rPr>
      </w:pPr>
      <w:r w:rsidRPr="0014692C">
        <w:rPr>
          <w:rFonts w:eastAsia="Calibri"/>
          <w:b/>
          <w:bCs/>
          <w:caps/>
          <w:color w:val="000000"/>
          <w:kern w:val="24"/>
          <w:szCs w:val="28"/>
          <w:lang w:val="uk-UA" w:eastAsia="en-US"/>
        </w:rPr>
        <w:t>СИЛАБУС</w:t>
      </w:r>
      <w:r w:rsidRPr="0014692C">
        <w:rPr>
          <w:rFonts w:eastAsia="Calibri"/>
          <w:b/>
          <w:bCs/>
          <w:caps/>
          <w:color w:val="000000"/>
          <w:kern w:val="24"/>
          <w:szCs w:val="28"/>
          <w:lang w:val="uk-UA" w:eastAsia="en-US"/>
        </w:rPr>
        <w:br/>
        <w:t xml:space="preserve"> навчальної дисципліни</w:t>
      </w:r>
    </w:p>
    <w:p w:rsidR="00E2043A" w:rsidRPr="00780CA6" w:rsidRDefault="00E2043A" w:rsidP="00E2043A">
      <w:pPr>
        <w:pBdr>
          <w:bottom w:val="single" w:sz="4" w:space="1" w:color="auto"/>
        </w:pBdr>
        <w:jc w:val="center"/>
        <w:rPr>
          <w:b/>
          <w:bCs/>
          <w:caps/>
          <w:szCs w:val="36"/>
        </w:rPr>
      </w:pPr>
      <w:r w:rsidRPr="00350BC0">
        <w:rPr>
          <w:rFonts w:eastAsia="Calibri"/>
          <w:b/>
          <w:bCs/>
          <w:color w:val="000000"/>
          <w:kern w:val="24"/>
          <w:sz w:val="24"/>
          <w:lang w:val="uk-UA" w:eastAsia="en-US"/>
        </w:rPr>
        <w:br/>
      </w:r>
      <w:r w:rsidRPr="00780CA6">
        <w:rPr>
          <w:rFonts w:eastAsia="Calibri"/>
          <w:b/>
          <w:bCs/>
          <w:caps/>
          <w:szCs w:val="36"/>
          <w:lang w:val="uk-UA"/>
        </w:rPr>
        <w:t>Трудове право</w:t>
      </w:r>
    </w:p>
    <w:p w:rsidR="00E2043A" w:rsidRPr="00780CA6" w:rsidRDefault="00E2043A" w:rsidP="00E2043A">
      <w:pPr>
        <w:jc w:val="center"/>
        <w:rPr>
          <w:bCs/>
          <w:sz w:val="20"/>
          <w:szCs w:val="20"/>
        </w:rPr>
      </w:pPr>
      <w:r w:rsidRPr="00780CA6">
        <w:rPr>
          <w:bCs/>
          <w:sz w:val="20"/>
          <w:szCs w:val="20"/>
        </w:rPr>
        <w:t xml:space="preserve">(назва </w:t>
      </w:r>
      <w:proofErr w:type="spellStart"/>
      <w:r w:rsidRPr="00780CA6">
        <w:rPr>
          <w:bCs/>
          <w:sz w:val="20"/>
          <w:szCs w:val="20"/>
        </w:rPr>
        <w:t>навчальної</w:t>
      </w:r>
      <w:proofErr w:type="spellEnd"/>
      <w:r w:rsidRPr="00780CA6">
        <w:rPr>
          <w:bCs/>
          <w:sz w:val="20"/>
          <w:szCs w:val="20"/>
        </w:rPr>
        <w:t xml:space="preserve"> </w:t>
      </w:r>
      <w:proofErr w:type="spellStart"/>
      <w:r w:rsidRPr="00780CA6">
        <w:rPr>
          <w:bCs/>
          <w:sz w:val="20"/>
          <w:szCs w:val="20"/>
        </w:rPr>
        <w:t>дисципліни</w:t>
      </w:r>
      <w:proofErr w:type="spellEnd"/>
      <w:r w:rsidRPr="00780CA6">
        <w:rPr>
          <w:bCs/>
          <w:sz w:val="20"/>
          <w:szCs w:val="20"/>
        </w:rPr>
        <w:t>)</w:t>
      </w:r>
    </w:p>
    <w:p w:rsidR="00E2043A" w:rsidRPr="00780CA6" w:rsidRDefault="00E2043A" w:rsidP="00E2043A">
      <w:pPr>
        <w:pBdr>
          <w:bottom w:val="single" w:sz="4" w:space="1" w:color="auto"/>
        </w:pBdr>
        <w:jc w:val="center"/>
        <w:rPr>
          <w:rFonts w:cs="Arial"/>
          <w:b/>
          <w:bCs/>
          <w:szCs w:val="28"/>
          <w:lang w:val="uk-UA"/>
        </w:rPr>
      </w:pPr>
      <w:r w:rsidRPr="00780CA6">
        <w:rPr>
          <w:rFonts w:cs="Arial"/>
          <w:b/>
          <w:bCs/>
          <w:szCs w:val="28"/>
        </w:rPr>
        <w:t xml:space="preserve">        </w:t>
      </w:r>
      <w:r w:rsidR="000D0A46">
        <w:rPr>
          <w:rFonts w:cs="Arial"/>
          <w:b/>
          <w:bCs/>
          <w:szCs w:val="28"/>
          <w:lang w:val="uk-UA"/>
        </w:rPr>
        <w:t>Вибірк</w:t>
      </w:r>
      <w:r w:rsidRPr="00780CA6">
        <w:rPr>
          <w:rFonts w:cs="Arial"/>
          <w:b/>
          <w:bCs/>
          <w:szCs w:val="28"/>
          <w:lang w:val="uk-UA"/>
        </w:rPr>
        <w:t>ова</w:t>
      </w:r>
    </w:p>
    <w:p w:rsidR="00E2043A" w:rsidRPr="00780CA6" w:rsidRDefault="00E2043A" w:rsidP="00E2043A">
      <w:pPr>
        <w:rPr>
          <w:rFonts w:cs="Arial"/>
          <w:bCs/>
          <w:sz w:val="18"/>
          <w:szCs w:val="18"/>
        </w:rPr>
      </w:pPr>
      <w:r w:rsidRPr="00780CA6">
        <w:rPr>
          <w:rFonts w:cs="Arial"/>
          <w:b/>
          <w:bCs/>
          <w:szCs w:val="28"/>
        </w:rPr>
        <w:t xml:space="preserve">                                                     </w:t>
      </w:r>
      <w:r w:rsidRPr="00780CA6">
        <w:rPr>
          <w:rFonts w:cs="Arial"/>
          <w:bCs/>
          <w:sz w:val="18"/>
          <w:szCs w:val="18"/>
        </w:rPr>
        <w:t xml:space="preserve">(вказати: </w:t>
      </w:r>
      <w:proofErr w:type="spellStart"/>
      <w:r w:rsidRPr="00780CA6">
        <w:rPr>
          <w:rFonts w:cs="Arial"/>
          <w:bCs/>
          <w:sz w:val="18"/>
          <w:szCs w:val="18"/>
        </w:rPr>
        <w:t>обов’язкова</w:t>
      </w:r>
      <w:proofErr w:type="spellEnd"/>
      <w:r w:rsidRPr="00780CA6">
        <w:rPr>
          <w:rFonts w:cs="Arial"/>
          <w:bCs/>
          <w:sz w:val="18"/>
          <w:szCs w:val="18"/>
        </w:rPr>
        <w:t xml:space="preserve"> / </w:t>
      </w:r>
      <w:proofErr w:type="spellStart"/>
      <w:r w:rsidRPr="00780CA6">
        <w:rPr>
          <w:rFonts w:cs="Arial"/>
          <w:bCs/>
          <w:sz w:val="18"/>
          <w:szCs w:val="18"/>
        </w:rPr>
        <w:t>вибіркова</w:t>
      </w:r>
      <w:proofErr w:type="spellEnd"/>
      <w:r w:rsidRPr="00780CA6">
        <w:rPr>
          <w:rFonts w:cs="Arial"/>
          <w:bCs/>
          <w:sz w:val="18"/>
          <w:szCs w:val="18"/>
        </w:rPr>
        <w:t>)</w:t>
      </w:r>
    </w:p>
    <w:p w:rsidR="00E2043A" w:rsidRPr="00780CA6" w:rsidRDefault="00E2043A" w:rsidP="00E2043A">
      <w:pPr>
        <w:pBdr>
          <w:bottom w:val="single" w:sz="4" w:space="1" w:color="auto"/>
        </w:pBdr>
        <w:ind w:firstLine="709"/>
        <w:rPr>
          <w:rFonts w:cs="Arial"/>
          <w:b/>
          <w:bCs/>
          <w:szCs w:val="28"/>
        </w:rPr>
      </w:pPr>
      <w:proofErr w:type="spellStart"/>
      <w:r w:rsidRPr="00780CA6">
        <w:rPr>
          <w:rFonts w:cs="Arial"/>
          <w:b/>
          <w:bCs/>
          <w:szCs w:val="28"/>
        </w:rPr>
        <w:t>Освітня</w:t>
      </w:r>
      <w:proofErr w:type="spellEnd"/>
      <w:r w:rsidRPr="00780CA6">
        <w:rPr>
          <w:rFonts w:cs="Arial"/>
          <w:b/>
          <w:bCs/>
          <w:szCs w:val="28"/>
        </w:rPr>
        <w:t xml:space="preserve"> </w:t>
      </w:r>
      <w:proofErr w:type="spellStart"/>
      <w:r w:rsidRPr="00780CA6">
        <w:rPr>
          <w:rFonts w:cs="Arial"/>
          <w:b/>
          <w:bCs/>
          <w:szCs w:val="28"/>
        </w:rPr>
        <w:t>програма</w:t>
      </w:r>
      <w:proofErr w:type="spellEnd"/>
      <w:r w:rsidRPr="00780CA6">
        <w:rPr>
          <w:rFonts w:cs="Arial"/>
          <w:b/>
          <w:bCs/>
          <w:szCs w:val="28"/>
        </w:rPr>
        <w:t xml:space="preserve">   </w:t>
      </w:r>
      <w:r w:rsidRPr="00780CA6">
        <w:rPr>
          <w:rFonts w:cs="Arial"/>
          <w:b/>
          <w:bCs/>
          <w:szCs w:val="28"/>
          <w:lang w:val="uk-UA"/>
        </w:rPr>
        <w:t xml:space="preserve">      </w:t>
      </w:r>
      <w:r w:rsidRPr="00780CA6">
        <w:rPr>
          <w:rFonts w:cs="Arial"/>
          <w:b/>
          <w:bCs/>
          <w:szCs w:val="28"/>
        </w:rPr>
        <w:t xml:space="preserve">  </w:t>
      </w:r>
      <w:r w:rsidRPr="00780CA6">
        <w:rPr>
          <w:rFonts w:cs="Arial"/>
          <w:b/>
          <w:bCs/>
          <w:szCs w:val="28"/>
          <w:lang w:val="uk-UA"/>
        </w:rPr>
        <w:t xml:space="preserve">                  </w:t>
      </w:r>
      <w:r w:rsidR="000D0A46">
        <w:rPr>
          <w:rFonts w:cs="Arial"/>
          <w:b/>
          <w:bCs/>
          <w:szCs w:val="28"/>
          <w:lang w:val="uk-UA"/>
        </w:rPr>
        <w:t>Облік і оподаткування</w:t>
      </w:r>
    </w:p>
    <w:p w:rsidR="00E2043A" w:rsidRPr="00780CA6" w:rsidRDefault="00E2043A" w:rsidP="00E2043A">
      <w:pPr>
        <w:ind w:firstLine="709"/>
        <w:jc w:val="center"/>
        <w:rPr>
          <w:rFonts w:cs="Arial"/>
          <w:bCs/>
          <w:sz w:val="18"/>
          <w:szCs w:val="18"/>
        </w:rPr>
      </w:pPr>
      <w:r w:rsidRPr="00780CA6">
        <w:rPr>
          <w:rFonts w:cs="Arial"/>
          <w:bCs/>
          <w:sz w:val="18"/>
          <w:szCs w:val="18"/>
        </w:rPr>
        <w:t xml:space="preserve">                 (назва </w:t>
      </w:r>
      <w:proofErr w:type="spellStart"/>
      <w:r w:rsidRPr="00780CA6">
        <w:rPr>
          <w:rFonts w:cs="Arial"/>
          <w:bCs/>
          <w:sz w:val="18"/>
          <w:szCs w:val="18"/>
        </w:rPr>
        <w:t>програми</w:t>
      </w:r>
      <w:proofErr w:type="spellEnd"/>
      <w:r w:rsidRPr="00780CA6">
        <w:rPr>
          <w:rFonts w:cs="Arial"/>
          <w:bCs/>
          <w:sz w:val="18"/>
          <w:szCs w:val="18"/>
        </w:rPr>
        <w:t>)</w:t>
      </w:r>
    </w:p>
    <w:p w:rsidR="00E2043A" w:rsidRPr="00780CA6" w:rsidRDefault="00E2043A" w:rsidP="00E2043A">
      <w:pPr>
        <w:pBdr>
          <w:bottom w:val="single" w:sz="4" w:space="1" w:color="auto"/>
        </w:pBdr>
        <w:ind w:firstLine="709"/>
        <w:rPr>
          <w:rFonts w:cs="Arial"/>
          <w:b/>
          <w:bCs/>
          <w:szCs w:val="28"/>
        </w:rPr>
      </w:pPr>
      <w:proofErr w:type="spellStart"/>
      <w:r w:rsidRPr="00780CA6">
        <w:rPr>
          <w:rFonts w:cs="Arial"/>
          <w:b/>
          <w:bCs/>
          <w:szCs w:val="28"/>
        </w:rPr>
        <w:t>Спеціальність</w:t>
      </w:r>
      <w:proofErr w:type="spellEnd"/>
      <w:r w:rsidRPr="00780CA6">
        <w:rPr>
          <w:rFonts w:cs="Arial"/>
          <w:b/>
          <w:bCs/>
          <w:szCs w:val="28"/>
        </w:rPr>
        <w:t xml:space="preserve">                              0</w:t>
      </w:r>
      <w:r w:rsidR="000D0A46">
        <w:rPr>
          <w:rFonts w:cs="Arial"/>
          <w:b/>
          <w:bCs/>
          <w:szCs w:val="28"/>
          <w:lang w:val="uk-UA"/>
        </w:rPr>
        <w:t>7</w:t>
      </w:r>
      <w:r w:rsidRPr="00780CA6">
        <w:rPr>
          <w:rFonts w:cs="Arial"/>
          <w:b/>
          <w:bCs/>
          <w:szCs w:val="28"/>
        </w:rPr>
        <w:t xml:space="preserve">1 </w:t>
      </w:r>
      <w:r w:rsidR="000D0A46">
        <w:rPr>
          <w:rFonts w:cs="Arial"/>
          <w:b/>
          <w:bCs/>
          <w:szCs w:val="28"/>
          <w:lang w:val="uk-UA"/>
        </w:rPr>
        <w:t>Облік і оподаткування</w:t>
      </w:r>
      <w:r w:rsidRPr="00780CA6">
        <w:rPr>
          <w:rFonts w:cs="Arial"/>
          <w:b/>
          <w:bCs/>
          <w:szCs w:val="28"/>
        </w:rPr>
        <w:t xml:space="preserve"> </w:t>
      </w:r>
    </w:p>
    <w:p w:rsidR="00E2043A" w:rsidRPr="00780CA6" w:rsidRDefault="00E2043A" w:rsidP="00E2043A">
      <w:pPr>
        <w:ind w:firstLine="709"/>
        <w:jc w:val="center"/>
        <w:rPr>
          <w:rFonts w:cs="Arial"/>
          <w:bCs/>
          <w:sz w:val="18"/>
          <w:szCs w:val="18"/>
        </w:rPr>
      </w:pPr>
      <w:r w:rsidRPr="00780CA6">
        <w:rPr>
          <w:rFonts w:cs="Arial"/>
          <w:bCs/>
          <w:sz w:val="18"/>
          <w:szCs w:val="18"/>
        </w:rPr>
        <w:t xml:space="preserve">(вказати: код, </w:t>
      </w:r>
      <w:proofErr w:type="spellStart"/>
      <w:r w:rsidRPr="00780CA6">
        <w:rPr>
          <w:rFonts w:cs="Arial"/>
          <w:bCs/>
          <w:sz w:val="18"/>
          <w:szCs w:val="18"/>
        </w:rPr>
        <w:t>назва</w:t>
      </w:r>
      <w:proofErr w:type="spellEnd"/>
      <w:r w:rsidRPr="00780CA6">
        <w:rPr>
          <w:rFonts w:cs="Arial"/>
          <w:bCs/>
          <w:sz w:val="18"/>
          <w:szCs w:val="18"/>
        </w:rPr>
        <w:t>)</w:t>
      </w:r>
    </w:p>
    <w:p w:rsidR="00E2043A" w:rsidRPr="00780CA6" w:rsidRDefault="00E2043A" w:rsidP="00E2043A">
      <w:pPr>
        <w:pBdr>
          <w:bottom w:val="single" w:sz="4" w:space="1" w:color="auto"/>
        </w:pBdr>
        <w:ind w:firstLine="709"/>
        <w:rPr>
          <w:rFonts w:cs="Arial"/>
          <w:b/>
          <w:bCs/>
          <w:szCs w:val="28"/>
        </w:rPr>
      </w:pPr>
      <w:proofErr w:type="spellStart"/>
      <w:r w:rsidRPr="00780CA6">
        <w:rPr>
          <w:rFonts w:cs="Arial"/>
          <w:b/>
          <w:bCs/>
          <w:szCs w:val="28"/>
        </w:rPr>
        <w:t>Галузь</w:t>
      </w:r>
      <w:proofErr w:type="spellEnd"/>
      <w:r w:rsidRPr="00780CA6">
        <w:rPr>
          <w:rFonts w:cs="Arial"/>
          <w:b/>
          <w:bCs/>
          <w:szCs w:val="28"/>
        </w:rPr>
        <w:t xml:space="preserve"> </w:t>
      </w:r>
      <w:r w:rsidRPr="00780CA6">
        <w:rPr>
          <w:rFonts w:cs="Arial"/>
          <w:b/>
          <w:bCs/>
          <w:szCs w:val="28"/>
          <w:lang w:val="uk-UA"/>
        </w:rPr>
        <w:t xml:space="preserve">                                           0</w:t>
      </w:r>
      <w:r w:rsidR="000D0A46">
        <w:rPr>
          <w:rFonts w:cs="Arial"/>
          <w:b/>
          <w:bCs/>
          <w:szCs w:val="28"/>
          <w:lang w:val="uk-UA"/>
        </w:rPr>
        <w:t>7</w:t>
      </w:r>
      <w:r w:rsidRPr="00780CA6">
        <w:rPr>
          <w:rFonts w:cs="Arial"/>
          <w:b/>
          <w:bCs/>
          <w:szCs w:val="28"/>
          <w:lang w:val="uk-UA"/>
        </w:rPr>
        <w:t xml:space="preserve"> </w:t>
      </w:r>
      <w:r w:rsidR="000D0A46">
        <w:rPr>
          <w:rFonts w:cs="Arial"/>
          <w:b/>
          <w:bCs/>
          <w:szCs w:val="28"/>
          <w:lang w:val="uk-UA"/>
        </w:rPr>
        <w:t>Управління та адміністрування</w:t>
      </w:r>
    </w:p>
    <w:p w:rsidR="00E2043A" w:rsidRPr="00780CA6" w:rsidRDefault="00E2043A" w:rsidP="00E2043A">
      <w:pPr>
        <w:ind w:firstLine="709"/>
        <w:jc w:val="center"/>
        <w:rPr>
          <w:rFonts w:cs="Arial"/>
          <w:bCs/>
          <w:sz w:val="18"/>
          <w:szCs w:val="18"/>
        </w:rPr>
      </w:pPr>
      <w:r w:rsidRPr="00780CA6">
        <w:rPr>
          <w:rFonts w:cs="Arial"/>
          <w:bCs/>
          <w:sz w:val="18"/>
          <w:szCs w:val="18"/>
        </w:rPr>
        <w:t xml:space="preserve">(вказати: шифр, </w:t>
      </w:r>
      <w:proofErr w:type="spellStart"/>
      <w:r w:rsidRPr="00780CA6">
        <w:rPr>
          <w:rFonts w:cs="Arial"/>
          <w:bCs/>
          <w:sz w:val="18"/>
          <w:szCs w:val="18"/>
        </w:rPr>
        <w:t>назва</w:t>
      </w:r>
      <w:proofErr w:type="spellEnd"/>
      <w:r w:rsidRPr="00780CA6">
        <w:rPr>
          <w:rFonts w:cs="Arial"/>
          <w:bCs/>
          <w:sz w:val="18"/>
          <w:szCs w:val="18"/>
        </w:rPr>
        <w:t>)</w:t>
      </w:r>
    </w:p>
    <w:p w:rsidR="00E2043A" w:rsidRPr="00780CA6" w:rsidRDefault="00E2043A" w:rsidP="00E2043A">
      <w:pPr>
        <w:pBdr>
          <w:bottom w:val="single" w:sz="4" w:space="1" w:color="auto"/>
        </w:pBdr>
        <w:ind w:firstLine="709"/>
        <w:rPr>
          <w:rFonts w:cs="Arial"/>
          <w:b/>
          <w:bCs/>
          <w:szCs w:val="28"/>
        </w:rPr>
      </w:pPr>
      <w:proofErr w:type="spellStart"/>
      <w:r w:rsidRPr="00780CA6">
        <w:rPr>
          <w:rFonts w:cs="Arial"/>
          <w:b/>
          <w:bCs/>
          <w:szCs w:val="28"/>
        </w:rPr>
        <w:t>Рівень</w:t>
      </w:r>
      <w:proofErr w:type="spellEnd"/>
      <w:r w:rsidRPr="00780CA6">
        <w:rPr>
          <w:rFonts w:cs="Arial"/>
          <w:b/>
          <w:bCs/>
          <w:szCs w:val="28"/>
        </w:rPr>
        <w:t xml:space="preserve"> </w:t>
      </w:r>
      <w:proofErr w:type="spellStart"/>
      <w:r w:rsidRPr="00780CA6">
        <w:rPr>
          <w:rFonts w:cs="Arial"/>
          <w:b/>
          <w:bCs/>
          <w:szCs w:val="28"/>
        </w:rPr>
        <w:t>вищої</w:t>
      </w:r>
      <w:proofErr w:type="spellEnd"/>
      <w:r w:rsidRPr="00780CA6">
        <w:rPr>
          <w:rFonts w:cs="Arial"/>
          <w:b/>
          <w:bCs/>
          <w:szCs w:val="28"/>
        </w:rPr>
        <w:t xml:space="preserve"> </w:t>
      </w:r>
      <w:proofErr w:type="spellStart"/>
      <w:r w:rsidRPr="00780CA6">
        <w:rPr>
          <w:rFonts w:cs="Arial"/>
          <w:b/>
          <w:bCs/>
          <w:szCs w:val="28"/>
        </w:rPr>
        <w:t>освіти</w:t>
      </w:r>
      <w:proofErr w:type="spellEnd"/>
      <w:r w:rsidRPr="00780CA6">
        <w:rPr>
          <w:rFonts w:cs="Arial"/>
          <w:b/>
          <w:bCs/>
          <w:szCs w:val="28"/>
        </w:rPr>
        <w:t xml:space="preserve">         перший </w:t>
      </w:r>
      <w:proofErr w:type="spellStart"/>
      <w:r w:rsidRPr="00780CA6">
        <w:rPr>
          <w:rFonts w:cs="Arial"/>
          <w:b/>
          <w:bCs/>
          <w:szCs w:val="28"/>
        </w:rPr>
        <w:t>бакалаврський</w:t>
      </w:r>
      <w:proofErr w:type="spellEnd"/>
    </w:p>
    <w:p w:rsidR="00E2043A" w:rsidRPr="00780CA6" w:rsidRDefault="00E2043A" w:rsidP="00E2043A">
      <w:pPr>
        <w:ind w:left="2124" w:firstLine="708"/>
        <w:rPr>
          <w:rFonts w:cs="Arial"/>
          <w:bCs/>
          <w:sz w:val="18"/>
          <w:szCs w:val="18"/>
        </w:rPr>
      </w:pPr>
      <w:r w:rsidRPr="00780CA6">
        <w:rPr>
          <w:rFonts w:cs="Arial"/>
          <w:bCs/>
          <w:sz w:val="18"/>
          <w:szCs w:val="18"/>
        </w:rPr>
        <w:t xml:space="preserve"> (</w:t>
      </w:r>
      <w:proofErr w:type="spellStart"/>
      <w:r w:rsidRPr="00780CA6">
        <w:rPr>
          <w:rFonts w:cs="Arial"/>
          <w:bCs/>
          <w:sz w:val="18"/>
          <w:szCs w:val="18"/>
        </w:rPr>
        <w:t>вказати</w:t>
      </w:r>
      <w:proofErr w:type="spellEnd"/>
      <w:r w:rsidRPr="00780CA6">
        <w:rPr>
          <w:rFonts w:cs="Arial"/>
          <w:bCs/>
          <w:sz w:val="18"/>
          <w:szCs w:val="18"/>
        </w:rPr>
        <w:t xml:space="preserve">: перший </w:t>
      </w:r>
      <w:proofErr w:type="spellStart"/>
      <w:r w:rsidRPr="00780CA6">
        <w:rPr>
          <w:rFonts w:cs="Arial"/>
          <w:bCs/>
          <w:sz w:val="18"/>
          <w:szCs w:val="18"/>
        </w:rPr>
        <w:t>бакалаврський</w:t>
      </w:r>
      <w:proofErr w:type="spellEnd"/>
      <w:r w:rsidRPr="00780CA6">
        <w:rPr>
          <w:rFonts w:cs="Arial"/>
          <w:bCs/>
          <w:sz w:val="18"/>
          <w:szCs w:val="18"/>
        </w:rPr>
        <w:t>/</w:t>
      </w:r>
      <w:proofErr w:type="spellStart"/>
      <w:r w:rsidRPr="00780CA6">
        <w:rPr>
          <w:rFonts w:cs="Arial"/>
          <w:bCs/>
          <w:sz w:val="18"/>
          <w:szCs w:val="18"/>
        </w:rPr>
        <w:t>другий</w:t>
      </w:r>
      <w:proofErr w:type="spellEnd"/>
      <w:r w:rsidRPr="00780CA6">
        <w:rPr>
          <w:rFonts w:cs="Arial"/>
          <w:bCs/>
          <w:sz w:val="18"/>
          <w:szCs w:val="18"/>
        </w:rPr>
        <w:t xml:space="preserve"> </w:t>
      </w:r>
      <w:proofErr w:type="spellStart"/>
      <w:r w:rsidRPr="00780CA6">
        <w:rPr>
          <w:rFonts w:cs="Arial"/>
          <w:bCs/>
          <w:sz w:val="18"/>
          <w:szCs w:val="18"/>
        </w:rPr>
        <w:t>магістерський</w:t>
      </w:r>
      <w:proofErr w:type="spellEnd"/>
      <w:r w:rsidRPr="00780CA6">
        <w:rPr>
          <w:rFonts w:cs="Arial"/>
          <w:bCs/>
          <w:sz w:val="18"/>
          <w:szCs w:val="18"/>
        </w:rPr>
        <w:t>)</w:t>
      </w:r>
    </w:p>
    <w:p w:rsidR="00E2043A" w:rsidRPr="00780CA6" w:rsidRDefault="000D0A46" w:rsidP="00E2043A">
      <w:pPr>
        <w:pBdr>
          <w:bottom w:val="single" w:sz="4" w:space="1" w:color="auto"/>
        </w:pBdr>
        <w:ind w:firstLine="709"/>
        <w:jc w:val="center"/>
        <w:rPr>
          <w:rFonts w:cs="Arial"/>
          <w:b/>
          <w:bCs/>
          <w:szCs w:val="28"/>
        </w:rPr>
      </w:pPr>
      <w:r>
        <w:rPr>
          <w:rFonts w:cs="Arial"/>
          <w:b/>
          <w:bCs/>
          <w:szCs w:val="28"/>
          <w:lang w:val="uk-UA"/>
        </w:rPr>
        <w:t>економі</w:t>
      </w:r>
      <w:r w:rsidR="00E2043A" w:rsidRPr="00780CA6">
        <w:rPr>
          <w:rFonts w:cs="Arial"/>
          <w:b/>
          <w:bCs/>
          <w:szCs w:val="28"/>
        </w:rPr>
        <w:t>чний факультет</w:t>
      </w:r>
    </w:p>
    <w:p w:rsidR="00E2043A" w:rsidRPr="00780CA6" w:rsidRDefault="00E2043A" w:rsidP="00E2043A">
      <w:pPr>
        <w:ind w:firstLine="709"/>
        <w:rPr>
          <w:rFonts w:cs="Arial"/>
          <w:bCs/>
          <w:sz w:val="16"/>
          <w:szCs w:val="18"/>
        </w:rPr>
      </w:pPr>
      <w:r w:rsidRPr="00780CA6">
        <w:rPr>
          <w:rFonts w:cs="Arial"/>
          <w:bCs/>
          <w:sz w:val="16"/>
          <w:szCs w:val="18"/>
        </w:rPr>
        <w:t>(</w:t>
      </w:r>
      <w:proofErr w:type="spellStart"/>
      <w:r w:rsidRPr="00780CA6">
        <w:rPr>
          <w:rFonts w:cs="Arial"/>
          <w:bCs/>
          <w:sz w:val="16"/>
          <w:szCs w:val="18"/>
        </w:rPr>
        <w:t>назва</w:t>
      </w:r>
      <w:proofErr w:type="spellEnd"/>
      <w:r w:rsidRPr="00780CA6">
        <w:rPr>
          <w:rFonts w:cs="Arial"/>
          <w:bCs/>
          <w:sz w:val="16"/>
          <w:szCs w:val="18"/>
        </w:rPr>
        <w:t xml:space="preserve"> факультету/</w:t>
      </w:r>
      <w:proofErr w:type="spellStart"/>
      <w:r w:rsidRPr="00780CA6">
        <w:rPr>
          <w:rFonts w:cs="Arial"/>
          <w:bCs/>
          <w:sz w:val="16"/>
          <w:szCs w:val="18"/>
        </w:rPr>
        <w:t>інституту</w:t>
      </w:r>
      <w:proofErr w:type="spellEnd"/>
      <w:r w:rsidRPr="00780CA6">
        <w:rPr>
          <w:rFonts w:cs="Arial"/>
          <w:bCs/>
          <w:sz w:val="16"/>
          <w:szCs w:val="18"/>
        </w:rPr>
        <w:t xml:space="preserve">, на </w:t>
      </w:r>
      <w:proofErr w:type="spellStart"/>
      <w:r w:rsidRPr="00780CA6">
        <w:rPr>
          <w:rFonts w:cs="Arial"/>
          <w:bCs/>
          <w:sz w:val="16"/>
          <w:szCs w:val="18"/>
        </w:rPr>
        <w:t>якому</w:t>
      </w:r>
      <w:proofErr w:type="spellEnd"/>
      <w:r w:rsidRPr="00780CA6">
        <w:rPr>
          <w:rFonts w:cs="Arial"/>
          <w:bCs/>
          <w:sz w:val="16"/>
          <w:szCs w:val="18"/>
        </w:rPr>
        <w:t xml:space="preserve"> </w:t>
      </w:r>
      <w:proofErr w:type="spellStart"/>
      <w:r w:rsidRPr="00780CA6">
        <w:rPr>
          <w:rFonts w:cs="Arial"/>
          <w:bCs/>
          <w:sz w:val="16"/>
          <w:szCs w:val="18"/>
        </w:rPr>
        <w:t>здійснюється</w:t>
      </w:r>
      <w:proofErr w:type="spellEnd"/>
      <w:r w:rsidRPr="00780CA6">
        <w:rPr>
          <w:rFonts w:cs="Arial"/>
          <w:bCs/>
          <w:sz w:val="16"/>
          <w:szCs w:val="18"/>
        </w:rPr>
        <w:t xml:space="preserve"> </w:t>
      </w:r>
      <w:proofErr w:type="spellStart"/>
      <w:r w:rsidRPr="00780CA6">
        <w:rPr>
          <w:rFonts w:cs="Arial"/>
          <w:bCs/>
          <w:sz w:val="16"/>
          <w:szCs w:val="18"/>
        </w:rPr>
        <w:t>підготовка</w:t>
      </w:r>
      <w:proofErr w:type="spellEnd"/>
      <w:r w:rsidRPr="00780CA6">
        <w:rPr>
          <w:rFonts w:cs="Arial"/>
          <w:bCs/>
          <w:sz w:val="16"/>
          <w:szCs w:val="18"/>
        </w:rPr>
        <w:t xml:space="preserve"> </w:t>
      </w:r>
      <w:proofErr w:type="spellStart"/>
      <w:r w:rsidRPr="00780CA6">
        <w:rPr>
          <w:rFonts w:cs="Arial"/>
          <w:bCs/>
          <w:sz w:val="16"/>
          <w:szCs w:val="18"/>
        </w:rPr>
        <w:t>фахівців</w:t>
      </w:r>
      <w:proofErr w:type="spellEnd"/>
      <w:r w:rsidRPr="00780CA6">
        <w:rPr>
          <w:rFonts w:cs="Arial"/>
          <w:bCs/>
          <w:sz w:val="16"/>
          <w:szCs w:val="18"/>
        </w:rPr>
        <w:t xml:space="preserve"> за </w:t>
      </w:r>
      <w:proofErr w:type="spellStart"/>
      <w:r w:rsidRPr="00780CA6">
        <w:rPr>
          <w:rFonts w:cs="Arial"/>
          <w:bCs/>
          <w:sz w:val="16"/>
          <w:szCs w:val="18"/>
        </w:rPr>
        <w:t>вказаною</w:t>
      </w:r>
      <w:proofErr w:type="spellEnd"/>
      <w:r w:rsidRPr="00780CA6">
        <w:rPr>
          <w:rFonts w:cs="Arial"/>
          <w:bCs/>
          <w:sz w:val="16"/>
          <w:szCs w:val="18"/>
        </w:rPr>
        <w:t xml:space="preserve"> </w:t>
      </w:r>
      <w:proofErr w:type="spellStart"/>
      <w:r w:rsidRPr="00780CA6">
        <w:rPr>
          <w:rFonts w:cs="Arial"/>
          <w:bCs/>
          <w:sz w:val="16"/>
          <w:szCs w:val="18"/>
        </w:rPr>
        <w:t>освітньо-професійною</w:t>
      </w:r>
      <w:proofErr w:type="spellEnd"/>
      <w:r w:rsidRPr="00780CA6">
        <w:rPr>
          <w:rFonts w:cs="Arial"/>
          <w:bCs/>
          <w:sz w:val="16"/>
          <w:szCs w:val="18"/>
        </w:rPr>
        <w:t xml:space="preserve"> </w:t>
      </w:r>
      <w:proofErr w:type="spellStart"/>
      <w:r w:rsidRPr="00780CA6">
        <w:rPr>
          <w:rFonts w:cs="Arial"/>
          <w:bCs/>
          <w:sz w:val="16"/>
          <w:szCs w:val="18"/>
        </w:rPr>
        <w:t>програмою</w:t>
      </w:r>
      <w:proofErr w:type="spellEnd"/>
      <w:r w:rsidRPr="00780CA6">
        <w:rPr>
          <w:rFonts w:cs="Arial"/>
          <w:bCs/>
          <w:sz w:val="16"/>
          <w:szCs w:val="18"/>
        </w:rPr>
        <w:t>)</w:t>
      </w:r>
    </w:p>
    <w:p w:rsidR="00E2043A" w:rsidRPr="00780CA6" w:rsidRDefault="00E2043A" w:rsidP="00E2043A">
      <w:pPr>
        <w:ind w:firstLine="709"/>
        <w:jc w:val="center"/>
        <w:rPr>
          <w:rFonts w:cs="Arial"/>
          <w:bCs/>
          <w:sz w:val="18"/>
          <w:szCs w:val="18"/>
        </w:rPr>
      </w:pPr>
    </w:p>
    <w:p w:rsidR="00E2043A" w:rsidRPr="00780CA6" w:rsidRDefault="00E2043A" w:rsidP="00E2043A">
      <w:pPr>
        <w:pBdr>
          <w:bottom w:val="single" w:sz="4" w:space="1" w:color="auto"/>
        </w:pBdr>
        <w:ind w:firstLine="709"/>
        <w:jc w:val="both"/>
        <w:rPr>
          <w:rFonts w:cs="Arial"/>
          <w:b/>
          <w:bCs/>
          <w:szCs w:val="28"/>
        </w:rPr>
      </w:pPr>
      <w:proofErr w:type="spellStart"/>
      <w:r w:rsidRPr="00780CA6">
        <w:rPr>
          <w:rFonts w:cs="Arial"/>
          <w:b/>
          <w:bCs/>
          <w:szCs w:val="28"/>
        </w:rPr>
        <w:t>Мова</w:t>
      </w:r>
      <w:proofErr w:type="spellEnd"/>
      <w:r w:rsidRPr="00780CA6">
        <w:rPr>
          <w:rFonts w:cs="Arial"/>
          <w:b/>
          <w:bCs/>
          <w:szCs w:val="28"/>
        </w:rPr>
        <w:t xml:space="preserve"> </w:t>
      </w:r>
      <w:proofErr w:type="spellStart"/>
      <w:r w:rsidRPr="00780CA6">
        <w:rPr>
          <w:rFonts w:cs="Arial"/>
          <w:b/>
          <w:bCs/>
          <w:szCs w:val="28"/>
        </w:rPr>
        <w:t>навчання</w:t>
      </w:r>
      <w:proofErr w:type="spellEnd"/>
      <w:r w:rsidRPr="00780CA6">
        <w:rPr>
          <w:rFonts w:cs="Arial"/>
          <w:b/>
          <w:bCs/>
          <w:szCs w:val="28"/>
        </w:rPr>
        <w:t xml:space="preserve">                             </w:t>
      </w:r>
      <w:proofErr w:type="spellStart"/>
      <w:r w:rsidRPr="00780CA6">
        <w:rPr>
          <w:rFonts w:cs="Arial"/>
          <w:b/>
          <w:bCs/>
          <w:szCs w:val="28"/>
        </w:rPr>
        <w:t>українська</w:t>
      </w:r>
      <w:proofErr w:type="spellEnd"/>
    </w:p>
    <w:p w:rsidR="00E2043A" w:rsidRDefault="00E2043A" w:rsidP="00E2043A">
      <w:pPr>
        <w:ind w:firstLine="709"/>
        <w:jc w:val="center"/>
        <w:rPr>
          <w:rFonts w:cs="Arial"/>
          <w:bCs/>
          <w:sz w:val="18"/>
          <w:szCs w:val="18"/>
        </w:rPr>
      </w:pPr>
      <w:r w:rsidRPr="00780CA6">
        <w:rPr>
          <w:rFonts w:cs="Arial"/>
          <w:bCs/>
          <w:sz w:val="18"/>
          <w:szCs w:val="18"/>
        </w:rPr>
        <w:t xml:space="preserve">    </w:t>
      </w:r>
      <w:r w:rsidRPr="00780CA6">
        <w:rPr>
          <w:rFonts w:cs="Arial"/>
          <w:bCs/>
          <w:sz w:val="18"/>
          <w:szCs w:val="18"/>
        </w:rPr>
        <w:tab/>
      </w:r>
      <w:r w:rsidRPr="00780CA6">
        <w:rPr>
          <w:rFonts w:cs="Arial"/>
          <w:bCs/>
          <w:sz w:val="18"/>
          <w:szCs w:val="18"/>
        </w:rPr>
        <w:tab/>
        <w:t>(</w:t>
      </w:r>
      <w:proofErr w:type="spellStart"/>
      <w:r w:rsidRPr="00780CA6">
        <w:rPr>
          <w:rFonts w:cs="Arial"/>
          <w:bCs/>
          <w:sz w:val="18"/>
          <w:szCs w:val="18"/>
        </w:rPr>
        <w:t>вказати</w:t>
      </w:r>
      <w:proofErr w:type="spellEnd"/>
      <w:r w:rsidRPr="00780CA6">
        <w:rPr>
          <w:rFonts w:cs="Arial"/>
          <w:bCs/>
          <w:sz w:val="18"/>
          <w:szCs w:val="18"/>
        </w:rPr>
        <w:t xml:space="preserve">: на </w:t>
      </w:r>
      <w:proofErr w:type="spellStart"/>
      <w:r w:rsidRPr="00780CA6">
        <w:rPr>
          <w:rFonts w:cs="Arial"/>
          <w:bCs/>
          <w:sz w:val="18"/>
          <w:szCs w:val="18"/>
        </w:rPr>
        <w:t>якій</w:t>
      </w:r>
      <w:proofErr w:type="spellEnd"/>
      <w:r w:rsidRPr="00780CA6">
        <w:rPr>
          <w:rFonts w:cs="Arial"/>
          <w:bCs/>
          <w:sz w:val="18"/>
          <w:szCs w:val="18"/>
        </w:rPr>
        <w:t xml:space="preserve"> </w:t>
      </w:r>
      <w:proofErr w:type="spellStart"/>
      <w:r w:rsidRPr="00780CA6">
        <w:rPr>
          <w:rFonts w:cs="Arial"/>
          <w:bCs/>
          <w:sz w:val="18"/>
          <w:szCs w:val="18"/>
        </w:rPr>
        <w:t>мові</w:t>
      </w:r>
      <w:proofErr w:type="spellEnd"/>
      <w:r w:rsidRPr="00780CA6">
        <w:rPr>
          <w:rFonts w:cs="Arial"/>
          <w:bCs/>
          <w:sz w:val="18"/>
          <w:szCs w:val="18"/>
        </w:rPr>
        <w:t xml:space="preserve"> </w:t>
      </w:r>
      <w:proofErr w:type="spellStart"/>
      <w:r w:rsidRPr="00780CA6">
        <w:rPr>
          <w:rFonts w:cs="Arial"/>
          <w:bCs/>
          <w:sz w:val="18"/>
          <w:szCs w:val="18"/>
        </w:rPr>
        <w:t>читається</w:t>
      </w:r>
      <w:proofErr w:type="spellEnd"/>
      <w:r w:rsidRPr="00780CA6">
        <w:rPr>
          <w:rFonts w:cs="Arial"/>
          <w:bCs/>
          <w:sz w:val="18"/>
          <w:szCs w:val="18"/>
        </w:rPr>
        <w:t xml:space="preserve"> </w:t>
      </w:r>
      <w:proofErr w:type="spellStart"/>
      <w:r w:rsidRPr="00780CA6">
        <w:rPr>
          <w:rFonts w:cs="Arial"/>
          <w:bCs/>
          <w:sz w:val="18"/>
          <w:szCs w:val="18"/>
        </w:rPr>
        <w:t>дисципліна</w:t>
      </w:r>
      <w:proofErr w:type="spellEnd"/>
      <w:r w:rsidRPr="00780CA6">
        <w:rPr>
          <w:rFonts w:cs="Arial"/>
          <w:bCs/>
          <w:sz w:val="18"/>
          <w:szCs w:val="18"/>
        </w:rPr>
        <w:t xml:space="preserve">)      </w:t>
      </w:r>
    </w:p>
    <w:p w:rsidR="00E2043A" w:rsidRPr="00DA428B" w:rsidRDefault="00E2043A" w:rsidP="00E2043A">
      <w:pPr>
        <w:ind w:firstLine="709"/>
        <w:jc w:val="center"/>
        <w:rPr>
          <w:rFonts w:cs="Arial"/>
          <w:bCs/>
          <w:sz w:val="18"/>
          <w:szCs w:val="18"/>
        </w:rPr>
      </w:pPr>
    </w:p>
    <w:p w:rsidR="00E2043A" w:rsidRDefault="00E2043A" w:rsidP="00E2043A">
      <w:pPr>
        <w:ind w:left="1560" w:right="-284" w:hanging="1418"/>
        <w:rPr>
          <w:rFonts w:eastAsiaTheme="majorEastAsia"/>
          <w:color w:val="000000" w:themeColor="text1"/>
          <w:kern w:val="24"/>
          <w:sz w:val="24"/>
          <w:lang w:val="uk-UA"/>
        </w:rPr>
      </w:pPr>
    </w:p>
    <w:p w:rsidR="00E2043A" w:rsidRPr="00780CA6" w:rsidRDefault="00E2043A" w:rsidP="00E2043A">
      <w:pPr>
        <w:ind w:left="1560" w:right="-284" w:hanging="1418"/>
        <w:rPr>
          <w:sz w:val="26"/>
          <w:szCs w:val="26"/>
          <w:lang w:val="uk-UA"/>
        </w:rPr>
      </w:pPr>
      <w:r w:rsidRPr="004312CA">
        <w:rPr>
          <w:rFonts w:eastAsiaTheme="majorEastAsia"/>
          <w:color w:val="000000" w:themeColor="text1"/>
          <w:kern w:val="24"/>
          <w:sz w:val="24"/>
          <w:lang w:val="uk-UA"/>
        </w:rPr>
        <w:t>Розробник</w:t>
      </w:r>
      <w:r w:rsidRPr="0014692C">
        <w:rPr>
          <w:rFonts w:eastAsiaTheme="majorEastAsia"/>
          <w:color w:val="000000" w:themeColor="text1"/>
          <w:kern w:val="24"/>
          <w:sz w:val="24"/>
          <w:lang w:val="uk-UA"/>
        </w:rPr>
        <w:t>и</w:t>
      </w:r>
      <w:r w:rsidRPr="0014692C">
        <w:rPr>
          <w:rFonts w:eastAsiaTheme="majorEastAsia"/>
          <w:b/>
          <w:bCs/>
          <w:color w:val="000000" w:themeColor="text1"/>
          <w:kern w:val="24"/>
          <w:sz w:val="24"/>
          <w:lang w:val="uk-UA"/>
        </w:rPr>
        <w:t xml:space="preserve">: </w:t>
      </w:r>
      <w:proofErr w:type="spellStart"/>
      <w:r w:rsidRPr="00780CA6">
        <w:rPr>
          <w:b/>
          <w:sz w:val="26"/>
          <w:szCs w:val="26"/>
          <w:lang w:val="uk-UA"/>
        </w:rPr>
        <w:t>Гетьманцева</w:t>
      </w:r>
      <w:proofErr w:type="spellEnd"/>
      <w:r w:rsidRPr="00780CA6">
        <w:rPr>
          <w:b/>
          <w:sz w:val="26"/>
          <w:szCs w:val="26"/>
          <w:lang w:val="uk-UA"/>
        </w:rPr>
        <w:t xml:space="preserve"> Ніна Дмитрівна,</w:t>
      </w:r>
      <w:r w:rsidRPr="00780CA6">
        <w:rPr>
          <w:sz w:val="26"/>
          <w:szCs w:val="26"/>
          <w:lang w:val="uk-UA"/>
        </w:rPr>
        <w:t xml:space="preserve"> доктор юридичних наук, професор</w:t>
      </w:r>
    </w:p>
    <w:p w:rsidR="00E2043A" w:rsidRPr="00780CA6" w:rsidRDefault="00E2043A" w:rsidP="00E2043A">
      <w:pPr>
        <w:ind w:left="1418" w:right="-284"/>
        <w:rPr>
          <w:sz w:val="26"/>
          <w:szCs w:val="26"/>
          <w:lang w:val="uk-UA"/>
        </w:rPr>
      </w:pPr>
      <w:proofErr w:type="spellStart"/>
      <w:r w:rsidRPr="00780CA6">
        <w:rPr>
          <w:b/>
          <w:bCs/>
          <w:sz w:val="26"/>
          <w:szCs w:val="26"/>
          <w:lang w:val="uk-UA"/>
        </w:rPr>
        <w:t>Вакарюк</w:t>
      </w:r>
      <w:proofErr w:type="spellEnd"/>
      <w:r w:rsidRPr="00780CA6">
        <w:rPr>
          <w:b/>
          <w:bCs/>
          <w:sz w:val="26"/>
          <w:szCs w:val="26"/>
          <w:lang w:val="uk-UA"/>
        </w:rPr>
        <w:t xml:space="preserve"> Людмила Василівна, </w:t>
      </w:r>
      <w:r w:rsidRPr="00780CA6">
        <w:rPr>
          <w:sz w:val="26"/>
          <w:szCs w:val="26"/>
          <w:lang w:val="uk-UA"/>
        </w:rPr>
        <w:t>доктор юридичних наук, доцент</w:t>
      </w:r>
    </w:p>
    <w:p w:rsidR="00E2043A" w:rsidRPr="004312CA" w:rsidRDefault="00E2043A" w:rsidP="00E2043A">
      <w:pPr>
        <w:keepNext/>
        <w:keepLines/>
        <w:shd w:val="clear" w:color="auto" w:fill="FFFFFF"/>
        <w:textAlignment w:val="baseline"/>
        <w:outlineLvl w:val="2"/>
        <w:rPr>
          <w:rFonts w:eastAsiaTheme="majorEastAsia"/>
          <w:b/>
          <w:bCs/>
          <w:color w:val="000000" w:themeColor="text1"/>
          <w:kern w:val="24"/>
          <w:sz w:val="24"/>
          <w:lang w:val="uk-UA"/>
        </w:rPr>
      </w:pPr>
    </w:p>
    <w:p w:rsidR="00E2043A" w:rsidRPr="004312CA" w:rsidRDefault="00E2043A" w:rsidP="00E2043A">
      <w:pPr>
        <w:keepNext/>
        <w:keepLines/>
        <w:shd w:val="clear" w:color="auto" w:fill="FFFFFF"/>
        <w:textAlignment w:val="baseline"/>
        <w:outlineLvl w:val="2"/>
        <w:rPr>
          <w:color w:val="000000"/>
          <w:szCs w:val="28"/>
          <w:lang w:val="uk-UA" w:eastAsia="uk-UA"/>
        </w:rPr>
      </w:pPr>
      <w:proofErr w:type="spellStart"/>
      <w:r w:rsidRPr="004312CA">
        <w:rPr>
          <w:rFonts w:eastAsiaTheme="majorEastAsia"/>
          <w:b/>
          <w:bCs/>
          <w:color w:val="000000" w:themeColor="text1"/>
          <w:kern w:val="24"/>
          <w:sz w:val="24"/>
          <w:lang w:val="uk-UA"/>
        </w:rPr>
        <w:t>Профайл</w:t>
      </w:r>
      <w:proofErr w:type="spellEnd"/>
      <w:r w:rsidRPr="004312CA">
        <w:rPr>
          <w:rFonts w:eastAsiaTheme="majorEastAsia"/>
          <w:b/>
          <w:bCs/>
          <w:color w:val="000000" w:themeColor="text1"/>
          <w:kern w:val="24"/>
          <w:sz w:val="24"/>
          <w:lang w:val="uk-UA"/>
        </w:rPr>
        <w:t xml:space="preserve"> викладача (-</w:t>
      </w:r>
      <w:proofErr w:type="spellStart"/>
      <w:r w:rsidRPr="004312CA">
        <w:rPr>
          <w:rFonts w:eastAsiaTheme="majorEastAsia"/>
          <w:b/>
          <w:bCs/>
          <w:color w:val="000000" w:themeColor="text1"/>
          <w:kern w:val="24"/>
          <w:sz w:val="24"/>
          <w:lang w:val="uk-UA"/>
        </w:rPr>
        <w:t>ів</w:t>
      </w:r>
      <w:proofErr w:type="spellEnd"/>
      <w:r w:rsidRPr="004312CA">
        <w:rPr>
          <w:rFonts w:eastAsiaTheme="majorEastAsia"/>
          <w:b/>
          <w:bCs/>
          <w:color w:val="000000" w:themeColor="text1"/>
          <w:kern w:val="24"/>
          <w:sz w:val="24"/>
          <w:lang w:val="uk-UA"/>
        </w:rPr>
        <w:t>)</w:t>
      </w:r>
      <w:r w:rsidRPr="004312CA">
        <w:rPr>
          <w:rFonts w:eastAsiaTheme="majorEastAsia"/>
          <w:b/>
          <w:bCs/>
          <w:kern w:val="24"/>
          <w:sz w:val="24"/>
          <w:lang w:val="uk-UA"/>
        </w:rPr>
        <w:tab/>
      </w:r>
      <w:r w:rsidRPr="004312CA">
        <w:rPr>
          <w:rFonts w:eastAsiaTheme="majorEastAsia"/>
          <w:sz w:val="24"/>
          <w:lang w:val="uk-UA"/>
        </w:rPr>
        <w:t>https://law.chnu.edu.ua/nina-hetmantseva/</w:t>
      </w:r>
      <w:r w:rsidRPr="004312CA">
        <w:rPr>
          <w:rFonts w:eastAsiaTheme="majorEastAsia"/>
          <w:color w:val="000000" w:themeColor="text1"/>
          <w:kern w:val="24"/>
          <w:sz w:val="20"/>
          <w:lang w:val="uk-UA"/>
        </w:rPr>
        <w:br/>
      </w:r>
      <w:r w:rsidRPr="004312CA">
        <w:rPr>
          <w:rFonts w:eastAsiaTheme="majorEastAsia"/>
          <w:b/>
          <w:bCs/>
          <w:color w:val="000000" w:themeColor="text1"/>
          <w:kern w:val="24"/>
          <w:sz w:val="24"/>
          <w:lang w:val="uk-UA"/>
        </w:rPr>
        <w:t xml:space="preserve">Контактний </w:t>
      </w:r>
      <w:proofErr w:type="spellStart"/>
      <w:r w:rsidRPr="004312CA">
        <w:rPr>
          <w:rFonts w:eastAsiaTheme="majorEastAsia"/>
          <w:b/>
          <w:bCs/>
          <w:color w:val="000000" w:themeColor="text1"/>
          <w:kern w:val="24"/>
          <w:sz w:val="24"/>
          <w:lang w:val="uk-UA"/>
        </w:rPr>
        <w:t>тел</w:t>
      </w:r>
      <w:proofErr w:type="spellEnd"/>
      <w:r w:rsidRPr="004312CA">
        <w:rPr>
          <w:rFonts w:eastAsiaTheme="majorEastAsia"/>
          <w:b/>
          <w:bCs/>
          <w:color w:val="000000" w:themeColor="text1"/>
          <w:kern w:val="24"/>
          <w:sz w:val="24"/>
          <w:lang w:val="uk-UA"/>
        </w:rPr>
        <w:t>.</w:t>
      </w:r>
      <w:r w:rsidRPr="004312CA">
        <w:rPr>
          <w:rFonts w:eastAsiaTheme="majorEastAsia"/>
          <w:b/>
          <w:bCs/>
          <w:color w:val="000000" w:themeColor="text1"/>
          <w:kern w:val="24"/>
          <w:sz w:val="24"/>
          <w:lang w:val="uk-UA"/>
        </w:rPr>
        <w:tab/>
      </w:r>
      <w:r w:rsidRPr="004312CA">
        <w:rPr>
          <w:rFonts w:eastAsiaTheme="majorEastAsia"/>
          <w:b/>
          <w:bCs/>
          <w:color w:val="000000" w:themeColor="text1"/>
          <w:kern w:val="24"/>
          <w:sz w:val="24"/>
          <w:lang w:val="uk-UA"/>
        </w:rPr>
        <w:tab/>
      </w:r>
      <w:r w:rsidRPr="004312CA">
        <w:rPr>
          <w:color w:val="000000"/>
          <w:sz w:val="24"/>
          <w:bdr w:val="none" w:sz="0" w:space="0" w:color="auto" w:frame="1"/>
          <w:lang w:val="uk-UA" w:eastAsia="uk-UA"/>
        </w:rPr>
        <w:t>+38 (0372) 58 47 58</w:t>
      </w:r>
    </w:p>
    <w:p w:rsidR="00E2043A" w:rsidRDefault="00E2043A" w:rsidP="00E2043A">
      <w:pPr>
        <w:rPr>
          <w:bCs/>
          <w:color w:val="000000" w:themeColor="text1"/>
          <w:kern w:val="24"/>
          <w:sz w:val="24"/>
        </w:rPr>
      </w:pPr>
      <w:r w:rsidRPr="004312CA">
        <w:rPr>
          <w:b/>
          <w:bCs/>
          <w:color w:val="000000" w:themeColor="text1"/>
          <w:kern w:val="24"/>
          <w:sz w:val="24"/>
          <w:lang w:val="pl-PL"/>
        </w:rPr>
        <w:t>E</w:t>
      </w:r>
      <w:r w:rsidRPr="004312CA">
        <w:rPr>
          <w:b/>
          <w:bCs/>
          <w:color w:val="000000" w:themeColor="text1"/>
          <w:kern w:val="24"/>
          <w:sz w:val="24"/>
        </w:rPr>
        <w:t>-</w:t>
      </w:r>
      <w:r w:rsidRPr="004312CA">
        <w:rPr>
          <w:b/>
          <w:bCs/>
          <w:color w:val="000000" w:themeColor="text1"/>
          <w:kern w:val="24"/>
          <w:sz w:val="24"/>
          <w:lang w:val="pl-PL"/>
        </w:rPr>
        <w:t>mail</w:t>
      </w:r>
      <w:r w:rsidRPr="004312CA">
        <w:rPr>
          <w:b/>
          <w:bCs/>
          <w:color w:val="000000" w:themeColor="text1"/>
          <w:kern w:val="24"/>
          <w:sz w:val="24"/>
        </w:rPr>
        <w:t>:</w:t>
      </w:r>
      <w:r w:rsidRPr="004312CA">
        <w:rPr>
          <w:b/>
          <w:bCs/>
          <w:color w:val="000000" w:themeColor="text1"/>
          <w:kern w:val="24"/>
          <w:sz w:val="24"/>
        </w:rPr>
        <w:tab/>
      </w:r>
      <w:r w:rsidRPr="004312CA">
        <w:rPr>
          <w:b/>
          <w:bCs/>
          <w:color w:val="000000" w:themeColor="text1"/>
          <w:kern w:val="24"/>
          <w:sz w:val="20"/>
        </w:rPr>
        <w:tab/>
      </w:r>
      <w:r w:rsidRPr="004312CA">
        <w:rPr>
          <w:b/>
          <w:bCs/>
          <w:color w:val="000000" w:themeColor="text1"/>
          <w:kern w:val="24"/>
          <w:sz w:val="20"/>
        </w:rPr>
        <w:tab/>
      </w:r>
      <w:r w:rsidRPr="004312CA">
        <w:rPr>
          <w:sz w:val="24"/>
        </w:rPr>
        <w:t>n.hetmantseva@chnu.edu.ua</w:t>
      </w:r>
      <w:r w:rsidRPr="004312CA">
        <w:rPr>
          <w:color w:val="000000" w:themeColor="text1"/>
          <w:kern w:val="24"/>
          <w:sz w:val="24"/>
        </w:rPr>
        <w:br/>
      </w:r>
      <w:proofErr w:type="spellStart"/>
      <w:r w:rsidRPr="004312CA">
        <w:rPr>
          <w:b/>
          <w:bCs/>
          <w:color w:val="000000" w:themeColor="text1"/>
          <w:kern w:val="24"/>
          <w:sz w:val="24"/>
        </w:rPr>
        <w:t>Сторінка</w:t>
      </w:r>
      <w:proofErr w:type="spellEnd"/>
      <w:r w:rsidRPr="004312CA">
        <w:rPr>
          <w:b/>
          <w:bCs/>
          <w:color w:val="000000" w:themeColor="text1"/>
          <w:kern w:val="24"/>
          <w:sz w:val="24"/>
        </w:rPr>
        <w:t xml:space="preserve"> курсу в </w:t>
      </w:r>
      <w:r w:rsidRPr="004312CA">
        <w:rPr>
          <w:b/>
          <w:bCs/>
          <w:color w:val="000000" w:themeColor="text1"/>
          <w:kern w:val="24"/>
          <w:sz w:val="24"/>
          <w:lang w:val="pl-PL"/>
        </w:rPr>
        <w:t>Moodle</w:t>
      </w:r>
      <w:r w:rsidRPr="004312CA">
        <w:rPr>
          <w:b/>
          <w:bCs/>
          <w:color w:val="000000" w:themeColor="text1"/>
          <w:kern w:val="24"/>
          <w:sz w:val="24"/>
        </w:rPr>
        <w:tab/>
      </w:r>
      <w:hyperlink r:id="rId5" w:history="1">
        <w:r w:rsidRPr="005635C3">
          <w:rPr>
            <w:rStyle w:val="a8"/>
            <w:bCs/>
            <w:kern w:val="24"/>
            <w:sz w:val="24"/>
          </w:rPr>
          <w:t>https://moodle.chnu.edu.ua/enrol/index.php?id=1849</w:t>
        </w:r>
      </w:hyperlink>
      <w:r>
        <w:rPr>
          <w:b/>
          <w:bCs/>
          <w:color w:val="000000" w:themeColor="text1"/>
          <w:kern w:val="24"/>
          <w:sz w:val="24"/>
          <w:lang w:val="uk-UA"/>
        </w:rPr>
        <w:t xml:space="preserve"> </w:t>
      </w:r>
      <w:r w:rsidRPr="004312CA">
        <w:rPr>
          <w:color w:val="000000" w:themeColor="text1"/>
          <w:kern w:val="24"/>
          <w:sz w:val="24"/>
        </w:rPr>
        <w:br/>
      </w:r>
      <w:proofErr w:type="spellStart"/>
      <w:r w:rsidRPr="004312CA">
        <w:rPr>
          <w:b/>
          <w:bCs/>
          <w:color w:val="000000" w:themeColor="text1"/>
          <w:kern w:val="24"/>
          <w:sz w:val="24"/>
        </w:rPr>
        <w:t>Консультації</w:t>
      </w:r>
      <w:proofErr w:type="spellEnd"/>
      <w:r w:rsidRPr="004312CA">
        <w:rPr>
          <w:b/>
          <w:bCs/>
          <w:color w:val="000000" w:themeColor="text1"/>
          <w:kern w:val="24"/>
          <w:sz w:val="24"/>
        </w:rPr>
        <w:tab/>
      </w:r>
      <w:r w:rsidRPr="004312CA">
        <w:rPr>
          <w:b/>
          <w:bCs/>
          <w:color w:val="000000" w:themeColor="text1"/>
          <w:kern w:val="24"/>
          <w:sz w:val="24"/>
        </w:rPr>
        <w:tab/>
      </w:r>
      <w:r w:rsidRPr="004312CA">
        <w:rPr>
          <w:b/>
          <w:bCs/>
          <w:color w:val="000000" w:themeColor="text1"/>
          <w:kern w:val="24"/>
          <w:sz w:val="24"/>
        </w:rPr>
        <w:tab/>
      </w:r>
      <w:r>
        <w:rPr>
          <w:bCs/>
          <w:color w:val="000000" w:themeColor="text1"/>
          <w:kern w:val="24"/>
          <w:sz w:val="24"/>
        </w:rPr>
        <w:t xml:space="preserve">Онлайн </w:t>
      </w:r>
      <w:proofErr w:type="spellStart"/>
      <w:r>
        <w:rPr>
          <w:bCs/>
          <w:color w:val="000000" w:themeColor="text1"/>
          <w:kern w:val="24"/>
          <w:sz w:val="24"/>
        </w:rPr>
        <w:t>консультації</w:t>
      </w:r>
      <w:proofErr w:type="spellEnd"/>
      <w:r>
        <w:rPr>
          <w:bCs/>
          <w:color w:val="000000" w:themeColor="text1"/>
          <w:kern w:val="24"/>
          <w:sz w:val="24"/>
        </w:rPr>
        <w:t xml:space="preserve"> та </w:t>
      </w:r>
      <w:proofErr w:type="spellStart"/>
      <w:r>
        <w:rPr>
          <w:bCs/>
          <w:color w:val="000000" w:themeColor="text1"/>
          <w:kern w:val="24"/>
          <w:sz w:val="24"/>
        </w:rPr>
        <w:t>очні</w:t>
      </w:r>
      <w:proofErr w:type="spellEnd"/>
      <w:r>
        <w:rPr>
          <w:bCs/>
          <w:color w:val="000000" w:themeColor="text1"/>
          <w:kern w:val="24"/>
          <w:sz w:val="24"/>
        </w:rPr>
        <w:t xml:space="preserve"> </w:t>
      </w:r>
      <w:proofErr w:type="spellStart"/>
      <w:r>
        <w:rPr>
          <w:bCs/>
          <w:color w:val="000000" w:themeColor="text1"/>
          <w:kern w:val="24"/>
          <w:sz w:val="24"/>
        </w:rPr>
        <w:t>консультації</w:t>
      </w:r>
      <w:proofErr w:type="spellEnd"/>
      <w:r>
        <w:rPr>
          <w:bCs/>
          <w:color w:val="000000" w:themeColor="text1"/>
          <w:kern w:val="24"/>
          <w:sz w:val="24"/>
        </w:rPr>
        <w:t xml:space="preserve"> за </w:t>
      </w:r>
      <w:proofErr w:type="spellStart"/>
      <w:r>
        <w:rPr>
          <w:bCs/>
          <w:color w:val="000000" w:themeColor="text1"/>
          <w:kern w:val="24"/>
          <w:sz w:val="24"/>
        </w:rPr>
        <w:t>попередньою</w:t>
      </w:r>
      <w:proofErr w:type="spellEnd"/>
      <w:r>
        <w:rPr>
          <w:bCs/>
          <w:color w:val="000000" w:themeColor="text1"/>
          <w:kern w:val="24"/>
          <w:sz w:val="24"/>
        </w:rPr>
        <w:t xml:space="preserve"> </w:t>
      </w:r>
    </w:p>
    <w:p w:rsidR="00E2043A" w:rsidRDefault="00E2043A" w:rsidP="00E2043A">
      <w:pPr>
        <w:rPr>
          <w:rFonts w:asciiTheme="minorHAnsi" w:hAnsiTheme="minorHAnsi" w:cstheme="minorBidi"/>
          <w:color w:val="000000" w:themeColor="text1"/>
          <w:kern w:val="24"/>
          <w:sz w:val="22"/>
          <w:szCs w:val="22"/>
          <w:lang w:val="uk-UA"/>
        </w:rPr>
      </w:pPr>
      <w:r>
        <w:rPr>
          <w:bCs/>
          <w:color w:val="000000" w:themeColor="text1"/>
          <w:kern w:val="24"/>
          <w:sz w:val="24"/>
        </w:rPr>
        <w:t xml:space="preserve">                                                </w:t>
      </w:r>
      <w:proofErr w:type="spellStart"/>
      <w:r>
        <w:rPr>
          <w:bCs/>
          <w:color w:val="000000" w:themeColor="text1"/>
          <w:kern w:val="24"/>
          <w:sz w:val="24"/>
        </w:rPr>
        <w:t>домовленістю</w:t>
      </w:r>
      <w:proofErr w:type="spellEnd"/>
      <w:r>
        <w:rPr>
          <w:bCs/>
          <w:color w:val="000000" w:themeColor="text1"/>
          <w:kern w:val="24"/>
          <w:sz w:val="24"/>
          <w:lang w:val="uk-UA"/>
        </w:rPr>
        <w:t>.</w:t>
      </w:r>
    </w:p>
    <w:p w:rsidR="00303374" w:rsidRPr="00606BB1" w:rsidRDefault="00303374" w:rsidP="00303374">
      <w:pPr>
        <w:rPr>
          <w:color w:val="000000" w:themeColor="text1"/>
          <w:kern w:val="24"/>
          <w:sz w:val="24"/>
          <w:lang w:val="uk-UA"/>
        </w:rPr>
      </w:pPr>
    </w:p>
    <w:p w:rsidR="00303374" w:rsidRPr="00606BB1" w:rsidRDefault="00303374" w:rsidP="00303374">
      <w:pPr>
        <w:rPr>
          <w:color w:val="000000" w:themeColor="text1"/>
          <w:kern w:val="24"/>
          <w:sz w:val="24"/>
          <w:lang w:val="uk-UA"/>
        </w:rPr>
      </w:pPr>
    </w:p>
    <w:p w:rsidR="00303374" w:rsidRPr="004312CA" w:rsidRDefault="00303374" w:rsidP="00303374">
      <w:pPr>
        <w:spacing w:after="160" w:line="256" w:lineRule="auto"/>
        <w:rPr>
          <w:color w:val="000000" w:themeColor="text1"/>
          <w:kern w:val="24"/>
          <w:sz w:val="24"/>
          <w:lang w:val="uk-UA"/>
        </w:rPr>
      </w:pPr>
      <w:r w:rsidRPr="00606BB1">
        <w:rPr>
          <w:color w:val="000000" w:themeColor="text1"/>
          <w:kern w:val="24"/>
          <w:sz w:val="24"/>
          <w:lang w:val="uk-UA"/>
        </w:rPr>
        <w:br w:type="page"/>
      </w:r>
    </w:p>
    <w:p w:rsidR="00303374" w:rsidRPr="008107FC" w:rsidRDefault="00303374" w:rsidP="00303374">
      <w:pPr>
        <w:pStyle w:val="a5"/>
        <w:numPr>
          <w:ilvl w:val="0"/>
          <w:numId w:val="26"/>
        </w:numPr>
        <w:spacing w:after="0" w:line="276" w:lineRule="auto"/>
        <w:ind w:left="0" w:firstLine="709"/>
        <w:jc w:val="both"/>
        <w:rPr>
          <w:rFonts w:ascii="Times New Roman" w:hAnsi="Times New Roman" w:cs="Times New Roman"/>
          <w:sz w:val="28"/>
          <w:szCs w:val="28"/>
        </w:rPr>
      </w:pPr>
      <w:r w:rsidRPr="008107FC">
        <w:rPr>
          <w:rFonts w:ascii="Times New Roman" w:hAnsi="Times New Roman" w:cs="Times New Roman"/>
          <w:b/>
          <w:bCs/>
          <w:kern w:val="24"/>
          <w:sz w:val="28"/>
          <w:szCs w:val="28"/>
        </w:rPr>
        <w:lastRenderedPageBreak/>
        <w:t>Анотація дисципліни (призначення навчальної дисципліни):</w:t>
      </w:r>
      <w:r w:rsidRPr="008107FC">
        <w:rPr>
          <w:rFonts w:ascii="Times New Roman" w:hAnsi="Times New Roman" w:cs="Times New Roman"/>
          <w:sz w:val="28"/>
          <w:szCs w:val="28"/>
        </w:rPr>
        <w:t xml:space="preserve"> Навчальна дисципліна «Трудове право» покликана забезпечити у здобувачів вищої освіти систему загальних і спеціальних компетенцій через призму ф</w:t>
      </w:r>
      <w:r w:rsidRPr="008107FC">
        <w:rPr>
          <w:rFonts w:ascii="Times New Roman" w:hAnsi="Times New Roman" w:cs="Times New Roman"/>
          <w:sz w:val="28"/>
          <w:szCs w:val="28"/>
          <w:shd w:val="clear" w:color="auto" w:fill="FFFFFF"/>
        </w:rPr>
        <w:t>ормування спеціальних знань, умінь (розуміння) та навичок в сфері правового регулювання трудових відносин та інших безпосередньо пов'язаних з ними відносин, необхідних для здійснення нормотворчої, правозастосовної, експертно-консультаційної діяльності.</w:t>
      </w:r>
    </w:p>
    <w:p w:rsidR="00303374" w:rsidRPr="008107FC" w:rsidRDefault="00303374" w:rsidP="00303374">
      <w:pPr>
        <w:spacing w:line="276" w:lineRule="auto"/>
        <w:ind w:firstLine="709"/>
        <w:jc w:val="both"/>
        <w:rPr>
          <w:szCs w:val="28"/>
          <w:lang w:val="uk-UA"/>
        </w:rPr>
      </w:pPr>
      <w:r w:rsidRPr="008107FC">
        <w:rPr>
          <w:b/>
          <w:szCs w:val="28"/>
          <w:lang w:val="uk-UA"/>
        </w:rPr>
        <w:t>Предметом</w:t>
      </w:r>
      <w:r w:rsidRPr="008107FC">
        <w:rPr>
          <w:szCs w:val="28"/>
          <w:lang w:val="uk-UA"/>
        </w:rPr>
        <w:t xml:space="preserve"> вивчення навчальної дисципліни є правові норми, що регулюють суспільні відносини у сфері найманої праці  різних організаційно-правових форм господарювання. </w:t>
      </w:r>
    </w:p>
    <w:p w:rsidR="009B6FD2" w:rsidRPr="008107FC" w:rsidRDefault="009B6FD2" w:rsidP="009B6FD2">
      <w:pPr>
        <w:pStyle w:val="a5"/>
        <w:numPr>
          <w:ilvl w:val="0"/>
          <w:numId w:val="26"/>
        </w:numPr>
        <w:spacing w:after="0" w:line="240" w:lineRule="auto"/>
        <w:ind w:left="0" w:firstLine="709"/>
        <w:jc w:val="both"/>
        <w:rPr>
          <w:rFonts w:ascii="Times New Roman" w:hAnsi="Times New Roman" w:cs="Times New Roman"/>
          <w:kern w:val="24"/>
          <w:sz w:val="28"/>
          <w:szCs w:val="28"/>
        </w:rPr>
      </w:pPr>
      <w:r w:rsidRPr="008107FC">
        <w:rPr>
          <w:rFonts w:ascii="Times New Roman" w:hAnsi="Times New Roman" w:cs="Times New Roman"/>
          <w:b/>
          <w:bCs/>
          <w:kern w:val="24"/>
          <w:sz w:val="28"/>
          <w:szCs w:val="28"/>
        </w:rPr>
        <w:t xml:space="preserve">Мета навчальної дисципліни </w:t>
      </w:r>
      <w:r w:rsidRPr="008107FC">
        <w:rPr>
          <w:rFonts w:ascii="Times New Roman" w:hAnsi="Times New Roman" w:cs="Times New Roman"/>
          <w:bCs/>
          <w:kern w:val="24"/>
          <w:sz w:val="28"/>
          <w:szCs w:val="28"/>
        </w:rPr>
        <w:t>полягає</w:t>
      </w:r>
      <w:r w:rsidRPr="008107FC">
        <w:rPr>
          <w:rFonts w:ascii="Times New Roman" w:hAnsi="Times New Roman" w:cs="Times New Roman"/>
          <w:b/>
          <w:bCs/>
          <w:kern w:val="24"/>
          <w:sz w:val="28"/>
          <w:szCs w:val="28"/>
        </w:rPr>
        <w:t xml:space="preserve"> </w:t>
      </w:r>
      <w:r w:rsidRPr="008107FC">
        <w:rPr>
          <w:rFonts w:ascii="Times New Roman" w:hAnsi="Times New Roman" w:cs="Times New Roman"/>
          <w:bCs/>
          <w:kern w:val="24"/>
          <w:sz w:val="28"/>
          <w:szCs w:val="28"/>
        </w:rPr>
        <w:t>у</w:t>
      </w:r>
      <w:r w:rsidRPr="008107FC">
        <w:rPr>
          <w:rFonts w:ascii="Times New Roman" w:hAnsi="Times New Roman" w:cs="Times New Roman"/>
          <w:kern w:val="24"/>
          <w:sz w:val="28"/>
          <w:szCs w:val="28"/>
        </w:rPr>
        <w:t xml:space="preserve"> </w:t>
      </w:r>
      <w:r w:rsidR="000D0A46">
        <w:rPr>
          <w:rFonts w:ascii="Times New Roman" w:hAnsi="Times New Roman" w:cs="Times New Roman"/>
          <w:kern w:val="24"/>
          <w:sz w:val="28"/>
          <w:szCs w:val="28"/>
        </w:rPr>
        <w:t>поглибленні</w:t>
      </w:r>
      <w:r w:rsidRPr="008107FC">
        <w:rPr>
          <w:rFonts w:ascii="Times New Roman" w:hAnsi="Times New Roman" w:cs="Times New Roman"/>
          <w:sz w:val="28"/>
          <w:szCs w:val="28"/>
        </w:rPr>
        <w:t xml:space="preserve"> </w:t>
      </w:r>
      <w:r w:rsidRPr="008107FC">
        <w:rPr>
          <w:rFonts w:ascii="Times New Roman" w:hAnsi="Times New Roman" w:cs="Times New Roman"/>
          <w:kern w:val="24"/>
          <w:sz w:val="28"/>
          <w:szCs w:val="28"/>
        </w:rPr>
        <w:t xml:space="preserve">комплексу знань, умінь та практичних навичок у сфері регулювання трудових та інших безпосередньо пов'язаних з ними відносин, необхідних для здійснення нормотворчої, правозастосовної, експертно-консультаційної діяльності. </w:t>
      </w:r>
    </w:p>
    <w:p w:rsidR="00303374" w:rsidRPr="008107FC" w:rsidRDefault="009B6FD2" w:rsidP="00501DD5">
      <w:pPr>
        <w:ind w:firstLine="709"/>
        <w:jc w:val="both"/>
        <w:rPr>
          <w:szCs w:val="28"/>
          <w:lang w:val="uk-UA"/>
        </w:rPr>
      </w:pPr>
      <w:r>
        <w:rPr>
          <w:b/>
          <w:szCs w:val="28"/>
          <w:lang w:val="uk-UA"/>
        </w:rPr>
        <w:t>2.</w:t>
      </w:r>
      <w:r w:rsidRPr="008107FC">
        <w:rPr>
          <w:b/>
          <w:szCs w:val="28"/>
          <w:lang w:val="uk-UA"/>
        </w:rPr>
        <w:t xml:space="preserve"> </w:t>
      </w:r>
      <w:r w:rsidR="00303374" w:rsidRPr="008107FC">
        <w:rPr>
          <w:b/>
          <w:bCs/>
          <w:szCs w:val="28"/>
          <w:lang w:val="uk-UA"/>
        </w:rPr>
        <w:t>Місце навчальної дисципліни в структурі ОПП (</w:t>
      </w:r>
      <w:proofErr w:type="spellStart"/>
      <w:r w:rsidR="00303374" w:rsidRPr="008107FC">
        <w:rPr>
          <w:b/>
          <w:bCs/>
          <w:szCs w:val="28"/>
          <w:lang w:val="uk-UA"/>
        </w:rPr>
        <w:t>Пререквізити</w:t>
      </w:r>
      <w:proofErr w:type="spellEnd"/>
      <w:r w:rsidR="00303374" w:rsidRPr="008107FC">
        <w:rPr>
          <w:b/>
          <w:bCs/>
          <w:szCs w:val="28"/>
          <w:lang w:val="uk-UA"/>
        </w:rPr>
        <w:t>,</w:t>
      </w:r>
      <w:r w:rsidR="00303374" w:rsidRPr="008107FC">
        <w:rPr>
          <w:b/>
          <w:szCs w:val="28"/>
        </w:rPr>
        <w:t xml:space="preserve"> </w:t>
      </w:r>
      <w:r w:rsidR="00303374" w:rsidRPr="008107FC">
        <w:rPr>
          <w:b/>
          <w:szCs w:val="28"/>
          <w:lang w:val="uk-UA"/>
        </w:rPr>
        <w:t>п</w:t>
      </w:r>
      <w:r w:rsidR="00303374" w:rsidRPr="008107FC">
        <w:rPr>
          <w:b/>
          <w:szCs w:val="28"/>
        </w:rPr>
        <w:t>остреквізити</w:t>
      </w:r>
      <w:r w:rsidR="00303374" w:rsidRPr="008107FC">
        <w:rPr>
          <w:b/>
          <w:szCs w:val="28"/>
          <w:lang w:val="uk-UA"/>
        </w:rPr>
        <w:t>)</w:t>
      </w:r>
      <w:r w:rsidR="00303374" w:rsidRPr="008107FC">
        <w:rPr>
          <w:b/>
          <w:szCs w:val="28"/>
        </w:rPr>
        <w:t>.</w:t>
      </w:r>
      <w:r w:rsidR="00303374" w:rsidRPr="008107FC">
        <w:rPr>
          <w:szCs w:val="28"/>
        </w:rPr>
        <w:t xml:space="preserve"> </w:t>
      </w:r>
      <w:r w:rsidR="00303374" w:rsidRPr="008107FC">
        <w:rPr>
          <w:b/>
          <w:bCs/>
          <w:szCs w:val="28"/>
          <w:lang w:val="uk-UA"/>
        </w:rPr>
        <w:t xml:space="preserve"> </w:t>
      </w:r>
      <w:bookmarkStart w:id="0" w:name="_Hlk34848734"/>
    </w:p>
    <w:p w:rsidR="00303374" w:rsidRPr="008107FC" w:rsidRDefault="00303374" w:rsidP="000D0A46">
      <w:pPr>
        <w:ind w:firstLine="709"/>
        <w:jc w:val="both"/>
        <w:rPr>
          <w:szCs w:val="28"/>
          <w:lang w:val="uk-UA"/>
        </w:rPr>
      </w:pPr>
      <w:r w:rsidRPr="008107FC">
        <w:rPr>
          <w:szCs w:val="28"/>
          <w:lang w:val="uk-UA"/>
        </w:rPr>
        <w:t xml:space="preserve">Навчальна дисципліна «Трудове право» відноситься до </w:t>
      </w:r>
      <w:r w:rsidR="000D0A46">
        <w:rPr>
          <w:szCs w:val="28"/>
          <w:lang w:val="uk-UA"/>
        </w:rPr>
        <w:t>вибір</w:t>
      </w:r>
      <w:r w:rsidRPr="008107FC">
        <w:rPr>
          <w:szCs w:val="28"/>
          <w:lang w:val="uk-UA"/>
        </w:rPr>
        <w:t>кового навчально</w:t>
      </w:r>
      <w:r w:rsidR="000D0A46">
        <w:rPr>
          <w:szCs w:val="28"/>
          <w:lang w:val="uk-UA"/>
        </w:rPr>
        <w:t>го циклу професійної підготовки</w:t>
      </w:r>
      <w:r w:rsidRPr="008107FC">
        <w:rPr>
          <w:szCs w:val="28"/>
          <w:lang w:val="uk-UA"/>
        </w:rPr>
        <w:t xml:space="preserve"> першого бакалаврського рівня вищої освіти. </w:t>
      </w:r>
    </w:p>
    <w:p w:rsidR="00303374" w:rsidRPr="008107FC" w:rsidRDefault="00303374" w:rsidP="00303374">
      <w:pPr>
        <w:ind w:firstLine="709"/>
        <w:jc w:val="both"/>
        <w:rPr>
          <w:szCs w:val="28"/>
          <w:lang w:val="uk-UA"/>
        </w:rPr>
      </w:pPr>
      <w:r w:rsidRPr="008107FC">
        <w:rPr>
          <w:szCs w:val="28"/>
          <w:lang w:val="uk-UA"/>
        </w:rPr>
        <w:t xml:space="preserve">Теоретичною базою вивчення даної дисципліни є попередні навчальні дисципліни: </w:t>
      </w:r>
      <w:r w:rsidR="000D0A46">
        <w:rPr>
          <w:lang w:val="uk-UA"/>
        </w:rPr>
        <w:t>«Правознавство», «Економіка підприємства» та «</w:t>
      </w:r>
      <w:r w:rsidR="000D0A46">
        <w:rPr>
          <w:lang w:val="en-US"/>
        </w:rPr>
        <w:t>HR</w:t>
      </w:r>
      <w:r w:rsidR="000D0A46">
        <w:rPr>
          <w:lang w:val="uk-UA"/>
        </w:rPr>
        <w:t>-технології»</w:t>
      </w:r>
      <w:r w:rsidRPr="008107FC">
        <w:rPr>
          <w:szCs w:val="28"/>
          <w:lang w:val="uk-UA"/>
        </w:rPr>
        <w:t xml:space="preserve">. </w:t>
      </w:r>
      <w:bookmarkEnd w:id="0"/>
    </w:p>
    <w:p w:rsidR="000D0A46" w:rsidRPr="000D0A46" w:rsidRDefault="000D0A46" w:rsidP="000D0A46">
      <w:pPr>
        <w:pStyle w:val="ad"/>
        <w:widowControl w:val="0"/>
        <w:spacing w:after="0"/>
        <w:ind w:left="0" w:firstLine="567"/>
        <w:jc w:val="both"/>
        <w:rPr>
          <w:szCs w:val="28"/>
          <w:lang w:val="uk-UA"/>
        </w:rPr>
      </w:pPr>
      <w:r w:rsidRPr="000D0A46">
        <w:rPr>
          <w:b/>
          <w:szCs w:val="28"/>
          <w:lang w:val="uk-UA"/>
        </w:rPr>
        <w:t>4. Результати навчання:</w:t>
      </w:r>
      <w:r w:rsidRPr="000D0A46">
        <w:rPr>
          <w:szCs w:val="28"/>
          <w:lang w:val="uk-UA"/>
        </w:rPr>
        <w:t xml:space="preserve"> </w:t>
      </w:r>
    </w:p>
    <w:p w:rsidR="000D0A46" w:rsidRPr="00E77788" w:rsidRDefault="000D0A46" w:rsidP="000D0A46">
      <w:pPr>
        <w:tabs>
          <w:tab w:val="left" w:pos="0"/>
        </w:tabs>
        <w:ind w:firstLine="567"/>
        <w:jc w:val="both"/>
        <w:rPr>
          <w:lang w:val="uk-UA"/>
        </w:rPr>
      </w:pPr>
      <w:r w:rsidRPr="00E77788">
        <w:rPr>
          <w:lang w:val="uk-UA"/>
        </w:rPr>
        <w:t>Відповідно до освітньо-професійної програми підготовки бакалаврів галузі знань 07 «Управління та адміністрування» за спеціальністю 071 «Облік і оподаткування» (освітня програма «Облік і оподаткування») вивчення дисципліни «</w:t>
      </w:r>
      <w:r>
        <w:rPr>
          <w:lang w:val="uk-UA"/>
        </w:rPr>
        <w:t>Трудове</w:t>
      </w:r>
      <w:r w:rsidRPr="00E77788">
        <w:rPr>
          <w:lang w:val="uk-UA"/>
        </w:rPr>
        <w:t xml:space="preserve"> </w:t>
      </w:r>
      <w:r>
        <w:rPr>
          <w:lang w:val="uk-UA"/>
        </w:rPr>
        <w:t>право</w:t>
      </w:r>
      <w:r w:rsidRPr="00E77788">
        <w:rPr>
          <w:lang w:val="uk-UA"/>
        </w:rPr>
        <w:t xml:space="preserve">» сприяє формуванню таких </w:t>
      </w:r>
      <w:proofErr w:type="spellStart"/>
      <w:r w:rsidRPr="00E77788">
        <w:rPr>
          <w:lang w:val="uk-UA"/>
        </w:rPr>
        <w:t>компетентностей</w:t>
      </w:r>
      <w:proofErr w:type="spellEnd"/>
      <w:r w:rsidRPr="00E77788">
        <w:rPr>
          <w:lang w:val="uk-UA"/>
        </w:rPr>
        <w:t xml:space="preserve"> і програмних результатів навчання:</w:t>
      </w:r>
    </w:p>
    <w:p w:rsidR="000D0A46" w:rsidRPr="00E77788" w:rsidRDefault="000D0A46" w:rsidP="003D6135">
      <w:pPr>
        <w:tabs>
          <w:tab w:val="left" w:pos="0"/>
        </w:tabs>
        <w:ind w:firstLine="567"/>
        <w:rPr>
          <w:b/>
          <w:bCs/>
          <w:i/>
          <w:lang w:val="uk-UA" w:eastAsia="en-US"/>
        </w:rPr>
      </w:pPr>
      <w:r w:rsidRPr="00E77788">
        <w:rPr>
          <w:b/>
          <w:bCs/>
          <w:i/>
          <w:lang w:val="uk-UA" w:eastAsia="en-US"/>
        </w:rPr>
        <w:t>Загальні компетентності:</w:t>
      </w:r>
    </w:p>
    <w:p w:rsidR="000D0A46" w:rsidRPr="000D0A46" w:rsidRDefault="000D0A46" w:rsidP="000D0A46">
      <w:pPr>
        <w:pStyle w:val="a7"/>
        <w:spacing w:before="0" w:beforeAutospacing="0" w:after="0" w:afterAutospacing="0"/>
        <w:ind w:left="567"/>
        <w:jc w:val="both"/>
        <w:rPr>
          <w:color w:val="000000"/>
          <w:sz w:val="28"/>
          <w:szCs w:val="28"/>
          <w:lang w:val="uk-UA"/>
        </w:rPr>
      </w:pPr>
      <w:r w:rsidRPr="000D0A46">
        <w:rPr>
          <w:color w:val="000000"/>
          <w:sz w:val="28"/>
          <w:szCs w:val="28"/>
          <w:lang w:val="uk-UA"/>
        </w:rPr>
        <w:t>ЗК01. Здатність вчитися і оволодівати сучасними знаннями.</w:t>
      </w:r>
    </w:p>
    <w:p w:rsidR="000D0A46" w:rsidRPr="000D0A46" w:rsidRDefault="000D0A46" w:rsidP="000D0A46">
      <w:pPr>
        <w:pStyle w:val="a7"/>
        <w:spacing w:before="0" w:beforeAutospacing="0" w:after="0" w:afterAutospacing="0"/>
        <w:ind w:left="567"/>
        <w:jc w:val="both"/>
        <w:rPr>
          <w:color w:val="000000"/>
          <w:sz w:val="28"/>
          <w:szCs w:val="28"/>
          <w:lang w:val="uk-UA"/>
        </w:rPr>
      </w:pPr>
      <w:r w:rsidRPr="000D0A46">
        <w:rPr>
          <w:color w:val="000000"/>
          <w:sz w:val="28"/>
          <w:szCs w:val="28"/>
          <w:lang w:val="uk-UA"/>
        </w:rPr>
        <w:t>ЗК02. Здатність до абстрактного мислення, аналізу та синтезу.</w:t>
      </w:r>
    </w:p>
    <w:p w:rsidR="000D0A46" w:rsidRPr="000D0A46" w:rsidRDefault="000D0A46" w:rsidP="000D0A46">
      <w:pPr>
        <w:pStyle w:val="a7"/>
        <w:spacing w:before="0" w:beforeAutospacing="0" w:after="0" w:afterAutospacing="0"/>
        <w:ind w:left="567"/>
        <w:jc w:val="both"/>
        <w:rPr>
          <w:color w:val="000000"/>
          <w:sz w:val="28"/>
          <w:szCs w:val="28"/>
          <w:lang w:val="uk-UA"/>
        </w:rPr>
      </w:pPr>
      <w:r w:rsidRPr="000D0A46">
        <w:rPr>
          <w:color w:val="000000"/>
          <w:sz w:val="28"/>
          <w:szCs w:val="28"/>
          <w:lang w:val="uk-UA"/>
        </w:rPr>
        <w:t xml:space="preserve">ЗК12. Здатність діяти соціально </w:t>
      </w:r>
      <w:proofErr w:type="spellStart"/>
      <w:r w:rsidRPr="000D0A46">
        <w:rPr>
          <w:color w:val="000000"/>
          <w:sz w:val="28"/>
          <w:szCs w:val="28"/>
          <w:lang w:val="uk-UA"/>
        </w:rPr>
        <w:t>відповідально</w:t>
      </w:r>
      <w:proofErr w:type="spellEnd"/>
      <w:r w:rsidRPr="000D0A46">
        <w:rPr>
          <w:color w:val="000000"/>
          <w:sz w:val="28"/>
          <w:szCs w:val="28"/>
          <w:lang w:val="uk-UA"/>
        </w:rPr>
        <w:t xml:space="preserve"> та свідомо.</w:t>
      </w:r>
    </w:p>
    <w:p w:rsidR="000D0A46" w:rsidRPr="000D0A46" w:rsidRDefault="000D0A46" w:rsidP="003D6135">
      <w:pPr>
        <w:pStyle w:val="a7"/>
        <w:spacing w:before="0" w:beforeAutospacing="0" w:after="0" w:afterAutospacing="0"/>
        <w:ind w:firstLine="709"/>
        <w:jc w:val="both"/>
        <w:rPr>
          <w:color w:val="000000"/>
          <w:sz w:val="28"/>
          <w:szCs w:val="28"/>
          <w:lang w:val="uk-UA"/>
        </w:rPr>
      </w:pPr>
      <w:r w:rsidRPr="000D0A46">
        <w:rPr>
          <w:color w:val="000000"/>
          <w:sz w:val="28"/>
          <w:szCs w:val="28"/>
          <w:lang w:val="uk-UA"/>
        </w:rPr>
        <w:t>ЗК14. Здатність реалізовувати свої права та обов’язки як члена суспільства, верховенства права, прав і свобод людини і громадянина України.</w:t>
      </w:r>
    </w:p>
    <w:p w:rsidR="000D0A46" w:rsidRPr="00E77788" w:rsidRDefault="000D0A46" w:rsidP="003D6135">
      <w:pPr>
        <w:widowControl w:val="0"/>
        <w:ind w:firstLine="709"/>
        <w:rPr>
          <w:b/>
          <w:i/>
          <w:lang w:val="uk-UA"/>
        </w:rPr>
      </w:pPr>
      <w:r w:rsidRPr="00E77788">
        <w:rPr>
          <w:b/>
          <w:i/>
          <w:lang w:val="uk-UA"/>
        </w:rPr>
        <w:t>Фахові компетентності  спеціальності:</w:t>
      </w:r>
    </w:p>
    <w:p w:rsidR="000D0A46" w:rsidRDefault="000D0A46" w:rsidP="003D6135">
      <w:pPr>
        <w:widowControl w:val="0"/>
        <w:ind w:firstLine="709"/>
        <w:jc w:val="both"/>
        <w:rPr>
          <w:lang w:val="uk-UA"/>
        </w:rPr>
      </w:pPr>
      <w:r>
        <w:rPr>
          <w:lang w:val="uk-UA"/>
        </w:rPr>
        <w:t>СК08. Ідентифікувати та оцінювати ризики недосягнення управлінських цілей суб’єкта господарювання, недотримання ним законодавства та регулювання діяльності, недостовірності звітності, збереження й використання його ресурсів.</w:t>
      </w:r>
    </w:p>
    <w:p w:rsidR="000D0A46" w:rsidRPr="00E77788" w:rsidRDefault="000D0A46" w:rsidP="003D6135">
      <w:pPr>
        <w:widowControl w:val="0"/>
        <w:ind w:firstLine="709"/>
        <w:jc w:val="both"/>
        <w:rPr>
          <w:lang w:val="uk-UA"/>
        </w:rPr>
      </w:pPr>
      <w:r>
        <w:rPr>
          <w:lang w:val="uk-UA"/>
        </w:rPr>
        <w:t>СК11. Демонструвати розуміння вимог щодо професійної діяльності, зумовлених необхідність забезпечення сталого розвитку України, її зміцнення як демократичної, соціальної, правової держави</w:t>
      </w:r>
    </w:p>
    <w:p w:rsidR="000D0A46" w:rsidRPr="00E77788" w:rsidRDefault="000D0A46" w:rsidP="003D6135">
      <w:pPr>
        <w:widowControl w:val="0"/>
        <w:ind w:firstLine="709"/>
        <w:jc w:val="both"/>
        <w:rPr>
          <w:i/>
          <w:lang w:val="uk-UA"/>
        </w:rPr>
      </w:pPr>
      <w:r w:rsidRPr="00E77788">
        <w:rPr>
          <w:b/>
          <w:i/>
          <w:lang w:val="uk-UA"/>
        </w:rPr>
        <w:lastRenderedPageBreak/>
        <w:t>Очікувані</w:t>
      </w:r>
      <w:r w:rsidRPr="00E77788">
        <w:rPr>
          <w:i/>
          <w:lang w:val="uk-UA"/>
        </w:rPr>
        <w:t xml:space="preserve"> </w:t>
      </w:r>
      <w:r w:rsidRPr="00E77788">
        <w:rPr>
          <w:b/>
          <w:i/>
          <w:lang w:val="uk-UA"/>
        </w:rPr>
        <w:t>програмні результати навчання:</w:t>
      </w:r>
      <w:r w:rsidRPr="00E77788">
        <w:rPr>
          <w:i/>
          <w:lang w:val="uk-UA"/>
        </w:rPr>
        <w:t xml:space="preserve"> </w:t>
      </w:r>
    </w:p>
    <w:p w:rsidR="003D6135" w:rsidRDefault="003D6135" w:rsidP="003D6135">
      <w:pPr>
        <w:ind w:firstLine="709"/>
        <w:jc w:val="both"/>
        <w:rPr>
          <w:lang w:val="uk-UA"/>
        </w:rPr>
      </w:pPr>
      <w:r>
        <w:rPr>
          <w:lang w:val="uk-UA"/>
        </w:rPr>
        <w:t>ПР20. Виконувати професійні функції з урахуванням вимог соціальної відповідальності, трудової дисципліни, вміти планувати та управляти часом.</w:t>
      </w:r>
    </w:p>
    <w:p w:rsidR="000D0A46" w:rsidRDefault="000D0A46" w:rsidP="003D6135">
      <w:pPr>
        <w:ind w:firstLine="709"/>
        <w:jc w:val="both"/>
        <w:rPr>
          <w:lang w:val="uk-UA"/>
        </w:rPr>
      </w:pPr>
      <w:r>
        <w:rPr>
          <w:lang w:val="uk-UA"/>
        </w:rPr>
        <w:t>ПР21. 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w:t>
      </w:r>
    </w:p>
    <w:p w:rsidR="000D0A46" w:rsidRPr="00E77788" w:rsidRDefault="000D0A46" w:rsidP="003D6135">
      <w:pPr>
        <w:ind w:firstLine="709"/>
        <w:jc w:val="both"/>
        <w:rPr>
          <w:lang w:val="uk-UA"/>
        </w:rPr>
      </w:pPr>
      <w:r>
        <w:rPr>
          <w:lang w:val="uk-UA"/>
        </w:rPr>
        <w:t>ПР22. Розуміти і реалізовувати свої права і обов’язки як члена суспільства, усвідомлюючи цінності демократичного суспільства, верховенства права, прав і свобод людини і громадянина в Україні.</w:t>
      </w:r>
    </w:p>
    <w:p w:rsidR="00501DD5" w:rsidRDefault="00501DD5" w:rsidP="00303374">
      <w:pPr>
        <w:ind w:firstLine="709"/>
        <w:jc w:val="both"/>
        <w:rPr>
          <w:b/>
          <w:szCs w:val="28"/>
          <w:lang w:val="uk-UA"/>
        </w:rPr>
      </w:pPr>
    </w:p>
    <w:p w:rsidR="00303374" w:rsidRPr="008107FC" w:rsidRDefault="008C051B" w:rsidP="00303374">
      <w:pPr>
        <w:jc w:val="center"/>
        <w:rPr>
          <w:b/>
          <w:bCs/>
          <w:caps/>
          <w:szCs w:val="28"/>
          <w:lang w:val="uk-UA"/>
        </w:rPr>
      </w:pPr>
      <w:r>
        <w:rPr>
          <w:b/>
          <w:bCs/>
          <w:caps/>
          <w:szCs w:val="28"/>
          <w:lang w:val="uk-UA"/>
        </w:rPr>
        <w:t>5.</w:t>
      </w:r>
      <w:r w:rsidR="00303374" w:rsidRPr="008107FC">
        <w:rPr>
          <w:b/>
          <w:bCs/>
          <w:caps/>
          <w:szCs w:val="28"/>
          <w:lang w:val="uk-UA"/>
        </w:rPr>
        <w:t xml:space="preserve"> Опис навчальної дисципліни </w:t>
      </w:r>
      <w:r w:rsidR="00303374" w:rsidRPr="008107FC">
        <w:rPr>
          <w:b/>
          <w:caps/>
          <w:szCs w:val="28"/>
          <w:lang w:val="uk-UA"/>
        </w:rPr>
        <w:t>«ТРУДОВЕ право»</w:t>
      </w:r>
    </w:p>
    <w:p w:rsidR="008C051B" w:rsidRPr="008107FC" w:rsidRDefault="008C051B" w:rsidP="008C051B">
      <w:pPr>
        <w:tabs>
          <w:tab w:val="left" w:pos="3900"/>
        </w:tabs>
        <w:jc w:val="center"/>
        <w:rPr>
          <w:b/>
          <w:bCs/>
          <w:caps/>
          <w:szCs w:val="28"/>
          <w:lang w:val="uk-UA"/>
        </w:rPr>
      </w:pPr>
      <w:r w:rsidRPr="008107FC">
        <w:rPr>
          <w:b/>
          <w:bCs/>
          <w:caps/>
          <w:szCs w:val="28"/>
          <w:lang w:val="uk-UA"/>
        </w:rPr>
        <w:t>5.1. Загальна інформація</w:t>
      </w:r>
    </w:p>
    <w:p w:rsidR="00303374" w:rsidRPr="008107FC" w:rsidRDefault="00303374" w:rsidP="00303374">
      <w:pPr>
        <w:tabs>
          <w:tab w:val="left" w:pos="3900"/>
        </w:tabs>
        <w:jc w:val="center"/>
        <w:rPr>
          <w:b/>
          <w:caps/>
          <w:szCs w:val="28"/>
          <w:lang w:val="uk-UA"/>
        </w:rPr>
      </w:pP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6"/>
        <w:gridCol w:w="854"/>
        <w:gridCol w:w="625"/>
        <w:gridCol w:w="1190"/>
        <w:gridCol w:w="993"/>
        <w:gridCol w:w="567"/>
        <w:gridCol w:w="567"/>
        <w:gridCol w:w="567"/>
        <w:gridCol w:w="567"/>
        <w:gridCol w:w="567"/>
        <w:gridCol w:w="567"/>
        <w:gridCol w:w="1008"/>
      </w:tblGrid>
      <w:tr w:rsidR="00303374" w:rsidRPr="008107FC" w:rsidTr="000D0A46">
        <w:trPr>
          <w:trHeight w:val="308"/>
          <w:jc w:val="center"/>
        </w:trPr>
        <w:tc>
          <w:tcPr>
            <w:tcW w:w="1896" w:type="dxa"/>
            <w:vMerge w:val="restart"/>
            <w:shd w:val="clear" w:color="auto" w:fill="auto"/>
            <w:vAlign w:val="center"/>
          </w:tcPr>
          <w:p w:rsidR="00303374" w:rsidRPr="004867B2" w:rsidRDefault="00303374" w:rsidP="000D0A46">
            <w:pPr>
              <w:tabs>
                <w:tab w:val="left" w:pos="3900"/>
              </w:tabs>
              <w:jc w:val="center"/>
              <w:rPr>
                <w:b/>
                <w:bCs/>
                <w:caps/>
                <w:sz w:val="22"/>
                <w:szCs w:val="28"/>
                <w:lang w:val="uk-UA"/>
              </w:rPr>
            </w:pPr>
            <w:r w:rsidRPr="004867B2">
              <w:rPr>
                <w:b/>
                <w:bCs/>
                <w:caps/>
                <w:sz w:val="22"/>
                <w:szCs w:val="28"/>
                <w:lang w:val="uk-UA"/>
              </w:rPr>
              <w:t>Форма навчання</w:t>
            </w:r>
          </w:p>
        </w:tc>
        <w:tc>
          <w:tcPr>
            <w:tcW w:w="854" w:type="dxa"/>
            <w:vMerge w:val="restart"/>
            <w:shd w:val="clear" w:color="auto" w:fill="auto"/>
            <w:textDirection w:val="btLr"/>
            <w:vAlign w:val="center"/>
          </w:tcPr>
          <w:p w:rsidR="00303374" w:rsidRPr="004867B2" w:rsidRDefault="00303374" w:rsidP="000D0A46">
            <w:pPr>
              <w:tabs>
                <w:tab w:val="left" w:pos="3900"/>
              </w:tabs>
              <w:jc w:val="center"/>
              <w:rPr>
                <w:b/>
                <w:bCs/>
                <w:caps/>
                <w:sz w:val="22"/>
                <w:szCs w:val="28"/>
                <w:lang w:val="uk-UA"/>
              </w:rPr>
            </w:pPr>
            <w:r w:rsidRPr="004867B2">
              <w:rPr>
                <w:b/>
                <w:bCs/>
                <w:caps/>
                <w:sz w:val="22"/>
                <w:szCs w:val="28"/>
                <w:lang w:val="uk-UA"/>
              </w:rPr>
              <w:t>Рік підготовки</w:t>
            </w:r>
          </w:p>
        </w:tc>
        <w:tc>
          <w:tcPr>
            <w:tcW w:w="625" w:type="dxa"/>
            <w:vMerge w:val="restart"/>
            <w:shd w:val="clear" w:color="auto" w:fill="auto"/>
            <w:textDirection w:val="btLr"/>
            <w:vAlign w:val="center"/>
          </w:tcPr>
          <w:p w:rsidR="00303374" w:rsidRPr="004867B2" w:rsidRDefault="00303374" w:rsidP="000D0A46">
            <w:pPr>
              <w:tabs>
                <w:tab w:val="left" w:pos="3900"/>
              </w:tabs>
              <w:jc w:val="center"/>
              <w:rPr>
                <w:b/>
                <w:bCs/>
                <w:caps/>
                <w:sz w:val="22"/>
                <w:szCs w:val="28"/>
                <w:lang w:val="uk-UA"/>
              </w:rPr>
            </w:pPr>
            <w:r w:rsidRPr="004867B2">
              <w:rPr>
                <w:b/>
                <w:bCs/>
                <w:caps/>
                <w:sz w:val="22"/>
                <w:szCs w:val="28"/>
                <w:lang w:val="uk-UA"/>
              </w:rPr>
              <w:t>Семестр</w:t>
            </w:r>
          </w:p>
        </w:tc>
        <w:tc>
          <w:tcPr>
            <w:tcW w:w="2183" w:type="dxa"/>
            <w:gridSpan w:val="2"/>
          </w:tcPr>
          <w:p w:rsidR="00303374" w:rsidRPr="004867B2" w:rsidRDefault="00303374" w:rsidP="000D0A46">
            <w:pPr>
              <w:tabs>
                <w:tab w:val="left" w:pos="3900"/>
              </w:tabs>
              <w:jc w:val="center"/>
              <w:rPr>
                <w:b/>
                <w:bCs/>
                <w:caps/>
                <w:sz w:val="22"/>
                <w:szCs w:val="28"/>
                <w:lang w:val="uk-UA"/>
              </w:rPr>
            </w:pPr>
            <w:r w:rsidRPr="004867B2">
              <w:rPr>
                <w:b/>
                <w:bCs/>
                <w:caps/>
                <w:sz w:val="22"/>
                <w:szCs w:val="28"/>
                <w:lang w:val="uk-UA"/>
              </w:rPr>
              <w:t>Кількість</w:t>
            </w:r>
          </w:p>
        </w:tc>
        <w:tc>
          <w:tcPr>
            <w:tcW w:w="3402" w:type="dxa"/>
            <w:gridSpan w:val="6"/>
            <w:shd w:val="clear" w:color="auto" w:fill="auto"/>
            <w:vAlign w:val="center"/>
          </w:tcPr>
          <w:p w:rsidR="00303374" w:rsidRPr="004867B2" w:rsidRDefault="00303374" w:rsidP="000D0A46">
            <w:pPr>
              <w:tabs>
                <w:tab w:val="left" w:pos="3900"/>
              </w:tabs>
              <w:jc w:val="center"/>
              <w:rPr>
                <w:b/>
                <w:bCs/>
                <w:caps/>
                <w:sz w:val="22"/>
                <w:szCs w:val="28"/>
                <w:lang w:val="uk-UA"/>
              </w:rPr>
            </w:pPr>
            <w:r w:rsidRPr="004867B2">
              <w:rPr>
                <w:b/>
                <w:bCs/>
                <w:caps/>
                <w:sz w:val="22"/>
                <w:szCs w:val="28"/>
                <w:lang w:val="uk-UA"/>
              </w:rPr>
              <w:t>Кількість годин</w:t>
            </w:r>
          </w:p>
        </w:tc>
        <w:tc>
          <w:tcPr>
            <w:tcW w:w="1008" w:type="dxa"/>
            <w:vMerge w:val="restart"/>
            <w:shd w:val="clear" w:color="auto" w:fill="auto"/>
            <w:textDirection w:val="btLr"/>
            <w:vAlign w:val="center"/>
          </w:tcPr>
          <w:p w:rsidR="00303374" w:rsidRPr="004867B2" w:rsidRDefault="00303374" w:rsidP="000D0A46">
            <w:pPr>
              <w:tabs>
                <w:tab w:val="left" w:pos="3900"/>
              </w:tabs>
              <w:ind w:left="113" w:right="113"/>
              <w:jc w:val="center"/>
              <w:rPr>
                <w:b/>
                <w:bCs/>
                <w:caps/>
                <w:sz w:val="22"/>
                <w:szCs w:val="28"/>
                <w:lang w:val="uk-UA"/>
              </w:rPr>
            </w:pPr>
            <w:r w:rsidRPr="004867B2">
              <w:rPr>
                <w:b/>
                <w:bCs/>
                <w:caps/>
                <w:sz w:val="22"/>
                <w:szCs w:val="28"/>
                <w:lang w:val="uk-UA"/>
              </w:rPr>
              <w:t>Вид підсумко</w:t>
            </w:r>
          </w:p>
          <w:p w:rsidR="00303374" w:rsidRPr="004867B2" w:rsidRDefault="00303374" w:rsidP="000D0A46">
            <w:pPr>
              <w:tabs>
                <w:tab w:val="left" w:pos="3900"/>
              </w:tabs>
              <w:ind w:left="113" w:right="113"/>
              <w:jc w:val="center"/>
              <w:rPr>
                <w:b/>
                <w:bCs/>
                <w:caps/>
                <w:sz w:val="22"/>
                <w:szCs w:val="28"/>
                <w:lang w:val="uk-UA"/>
              </w:rPr>
            </w:pPr>
            <w:r w:rsidRPr="004867B2">
              <w:rPr>
                <w:b/>
                <w:bCs/>
                <w:caps/>
                <w:sz w:val="22"/>
                <w:szCs w:val="28"/>
                <w:lang w:val="uk-UA"/>
              </w:rPr>
              <w:t>вого контролю</w:t>
            </w:r>
          </w:p>
        </w:tc>
      </w:tr>
      <w:tr w:rsidR="00303374" w:rsidRPr="008107FC" w:rsidTr="000D0A46">
        <w:trPr>
          <w:cantSplit/>
          <w:trHeight w:val="1810"/>
          <w:jc w:val="center"/>
        </w:trPr>
        <w:tc>
          <w:tcPr>
            <w:tcW w:w="1896" w:type="dxa"/>
            <w:vMerge/>
            <w:shd w:val="clear" w:color="auto" w:fill="auto"/>
            <w:vAlign w:val="center"/>
          </w:tcPr>
          <w:p w:rsidR="00303374" w:rsidRPr="008107FC" w:rsidRDefault="00303374" w:rsidP="000D0A46">
            <w:pPr>
              <w:tabs>
                <w:tab w:val="left" w:pos="3900"/>
              </w:tabs>
              <w:jc w:val="center"/>
              <w:rPr>
                <w:b/>
                <w:bCs/>
                <w:caps/>
                <w:szCs w:val="28"/>
                <w:lang w:val="uk-UA"/>
              </w:rPr>
            </w:pPr>
          </w:p>
        </w:tc>
        <w:tc>
          <w:tcPr>
            <w:tcW w:w="854" w:type="dxa"/>
            <w:vMerge/>
            <w:shd w:val="clear" w:color="auto" w:fill="auto"/>
            <w:vAlign w:val="center"/>
          </w:tcPr>
          <w:p w:rsidR="00303374" w:rsidRPr="008107FC" w:rsidRDefault="00303374" w:rsidP="000D0A46">
            <w:pPr>
              <w:tabs>
                <w:tab w:val="left" w:pos="3900"/>
              </w:tabs>
              <w:jc w:val="center"/>
              <w:rPr>
                <w:b/>
                <w:bCs/>
                <w:caps/>
                <w:szCs w:val="28"/>
                <w:lang w:val="uk-UA"/>
              </w:rPr>
            </w:pPr>
          </w:p>
        </w:tc>
        <w:tc>
          <w:tcPr>
            <w:tcW w:w="625" w:type="dxa"/>
            <w:vMerge/>
            <w:shd w:val="clear" w:color="auto" w:fill="auto"/>
            <w:vAlign w:val="center"/>
          </w:tcPr>
          <w:p w:rsidR="00303374" w:rsidRPr="008107FC" w:rsidRDefault="00303374" w:rsidP="000D0A46">
            <w:pPr>
              <w:tabs>
                <w:tab w:val="left" w:pos="3900"/>
              </w:tabs>
              <w:jc w:val="center"/>
              <w:rPr>
                <w:b/>
                <w:bCs/>
                <w:caps/>
                <w:szCs w:val="28"/>
                <w:lang w:val="uk-UA"/>
              </w:rPr>
            </w:pPr>
          </w:p>
        </w:tc>
        <w:tc>
          <w:tcPr>
            <w:tcW w:w="1190" w:type="dxa"/>
            <w:textDirection w:val="btLr"/>
            <w:vAlign w:val="center"/>
          </w:tcPr>
          <w:p w:rsidR="00303374" w:rsidRPr="004867B2" w:rsidRDefault="00303374" w:rsidP="000D0A46">
            <w:pPr>
              <w:tabs>
                <w:tab w:val="left" w:pos="3900"/>
              </w:tabs>
              <w:ind w:left="113" w:right="113"/>
              <w:jc w:val="center"/>
              <w:rPr>
                <w:b/>
                <w:bCs/>
                <w:caps/>
                <w:sz w:val="22"/>
                <w:szCs w:val="28"/>
                <w:lang w:val="uk-UA"/>
              </w:rPr>
            </w:pPr>
            <w:r w:rsidRPr="004867B2">
              <w:rPr>
                <w:b/>
                <w:bCs/>
                <w:caps/>
                <w:sz w:val="22"/>
                <w:szCs w:val="28"/>
                <w:lang w:val="uk-UA"/>
              </w:rPr>
              <w:t>кредитів</w:t>
            </w:r>
          </w:p>
        </w:tc>
        <w:tc>
          <w:tcPr>
            <w:tcW w:w="993" w:type="dxa"/>
            <w:textDirection w:val="btLr"/>
            <w:vAlign w:val="center"/>
          </w:tcPr>
          <w:p w:rsidR="00303374" w:rsidRPr="004867B2" w:rsidRDefault="00303374" w:rsidP="000D0A46">
            <w:pPr>
              <w:tabs>
                <w:tab w:val="left" w:pos="3900"/>
              </w:tabs>
              <w:ind w:left="113" w:right="113"/>
              <w:jc w:val="center"/>
              <w:rPr>
                <w:b/>
                <w:bCs/>
                <w:caps/>
                <w:sz w:val="22"/>
                <w:szCs w:val="28"/>
                <w:lang w:val="uk-UA"/>
              </w:rPr>
            </w:pPr>
            <w:r w:rsidRPr="004867B2">
              <w:rPr>
                <w:b/>
                <w:bCs/>
                <w:caps/>
                <w:sz w:val="22"/>
                <w:szCs w:val="28"/>
                <w:lang w:val="uk-UA"/>
              </w:rPr>
              <w:t>годин</w:t>
            </w:r>
          </w:p>
        </w:tc>
        <w:tc>
          <w:tcPr>
            <w:tcW w:w="567" w:type="dxa"/>
            <w:shd w:val="clear" w:color="auto" w:fill="auto"/>
            <w:textDirection w:val="btLr"/>
            <w:vAlign w:val="center"/>
          </w:tcPr>
          <w:p w:rsidR="00303374" w:rsidRPr="004867B2" w:rsidRDefault="00303374" w:rsidP="000D0A46">
            <w:pPr>
              <w:tabs>
                <w:tab w:val="left" w:pos="3900"/>
              </w:tabs>
              <w:jc w:val="center"/>
              <w:rPr>
                <w:b/>
                <w:bCs/>
                <w:caps/>
                <w:sz w:val="22"/>
                <w:szCs w:val="28"/>
                <w:lang w:val="uk-UA"/>
              </w:rPr>
            </w:pPr>
            <w:r w:rsidRPr="004867B2">
              <w:rPr>
                <w:b/>
                <w:bCs/>
                <w:caps/>
                <w:sz w:val="22"/>
                <w:szCs w:val="28"/>
                <w:lang w:val="uk-UA"/>
              </w:rPr>
              <w:t>лекції</w:t>
            </w:r>
          </w:p>
        </w:tc>
        <w:tc>
          <w:tcPr>
            <w:tcW w:w="567" w:type="dxa"/>
            <w:shd w:val="clear" w:color="auto" w:fill="auto"/>
            <w:textDirection w:val="btLr"/>
            <w:vAlign w:val="center"/>
          </w:tcPr>
          <w:p w:rsidR="00303374" w:rsidRPr="004867B2" w:rsidRDefault="00303374" w:rsidP="000D0A46">
            <w:pPr>
              <w:tabs>
                <w:tab w:val="left" w:pos="3900"/>
              </w:tabs>
              <w:jc w:val="center"/>
              <w:rPr>
                <w:b/>
                <w:bCs/>
                <w:caps/>
                <w:sz w:val="22"/>
                <w:szCs w:val="28"/>
                <w:lang w:val="uk-UA"/>
              </w:rPr>
            </w:pPr>
            <w:r w:rsidRPr="004867B2">
              <w:rPr>
                <w:b/>
                <w:bCs/>
                <w:caps/>
                <w:sz w:val="22"/>
                <w:szCs w:val="28"/>
                <w:lang w:val="uk-UA"/>
              </w:rPr>
              <w:t>практичні</w:t>
            </w:r>
          </w:p>
        </w:tc>
        <w:tc>
          <w:tcPr>
            <w:tcW w:w="567" w:type="dxa"/>
            <w:shd w:val="clear" w:color="auto" w:fill="auto"/>
            <w:textDirection w:val="btLr"/>
            <w:vAlign w:val="center"/>
          </w:tcPr>
          <w:p w:rsidR="00303374" w:rsidRPr="004867B2" w:rsidRDefault="00303374" w:rsidP="000D0A46">
            <w:pPr>
              <w:tabs>
                <w:tab w:val="left" w:pos="3900"/>
              </w:tabs>
              <w:jc w:val="center"/>
              <w:rPr>
                <w:b/>
                <w:bCs/>
                <w:caps/>
                <w:sz w:val="22"/>
                <w:szCs w:val="28"/>
                <w:lang w:val="uk-UA"/>
              </w:rPr>
            </w:pPr>
            <w:r w:rsidRPr="004867B2">
              <w:rPr>
                <w:b/>
                <w:bCs/>
                <w:caps/>
                <w:sz w:val="22"/>
                <w:szCs w:val="28"/>
                <w:lang w:val="uk-UA"/>
              </w:rPr>
              <w:t>семінарські</w:t>
            </w:r>
          </w:p>
        </w:tc>
        <w:tc>
          <w:tcPr>
            <w:tcW w:w="567" w:type="dxa"/>
            <w:shd w:val="clear" w:color="auto" w:fill="auto"/>
            <w:textDirection w:val="btLr"/>
            <w:vAlign w:val="center"/>
          </w:tcPr>
          <w:p w:rsidR="00303374" w:rsidRPr="004867B2" w:rsidRDefault="00303374" w:rsidP="000D0A46">
            <w:pPr>
              <w:tabs>
                <w:tab w:val="left" w:pos="3900"/>
              </w:tabs>
              <w:jc w:val="center"/>
              <w:rPr>
                <w:b/>
                <w:bCs/>
                <w:caps/>
                <w:sz w:val="22"/>
                <w:szCs w:val="28"/>
                <w:lang w:val="uk-UA"/>
              </w:rPr>
            </w:pPr>
            <w:r w:rsidRPr="004867B2">
              <w:rPr>
                <w:b/>
                <w:bCs/>
                <w:caps/>
                <w:sz w:val="22"/>
                <w:szCs w:val="28"/>
                <w:lang w:val="uk-UA"/>
              </w:rPr>
              <w:t>лабораторні</w:t>
            </w:r>
          </w:p>
        </w:tc>
        <w:tc>
          <w:tcPr>
            <w:tcW w:w="567" w:type="dxa"/>
            <w:shd w:val="clear" w:color="auto" w:fill="auto"/>
            <w:textDirection w:val="btLr"/>
            <w:vAlign w:val="center"/>
          </w:tcPr>
          <w:p w:rsidR="00303374" w:rsidRPr="004867B2" w:rsidRDefault="00303374" w:rsidP="000D0A46">
            <w:pPr>
              <w:tabs>
                <w:tab w:val="left" w:pos="3900"/>
              </w:tabs>
              <w:jc w:val="center"/>
              <w:rPr>
                <w:b/>
                <w:bCs/>
                <w:caps/>
                <w:sz w:val="22"/>
                <w:szCs w:val="28"/>
                <w:lang w:val="uk-UA"/>
              </w:rPr>
            </w:pPr>
            <w:r w:rsidRPr="004867B2">
              <w:rPr>
                <w:b/>
                <w:bCs/>
                <w:caps/>
                <w:sz w:val="22"/>
                <w:szCs w:val="28"/>
                <w:lang w:val="uk-UA"/>
              </w:rPr>
              <w:t>самостійна робота</w:t>
            </w:r>
          </w:p>
        </w:tc>
        <w:tc>
          <w:tcPr>
            <w:tcW w:w="567" w:type="dxa"/>
            <w:shd w:val="clear" w:color="auto" w:fill="auto"/>
            <w:textDirection w:val="btLr"/>
            <w:vAlign w:val="center"/>
          </w:tcPr>
          <w:p w:rsidR="00303374" w:rsidRPr="004867B2" w:rsidRDefault="00303374" w:rsidP="000D0A46">
            <w:pPr>
              <w:tabs>
                <w:tab w:val="left" w:pos="3900"/>
              </w:tabs>
              <w:jc w:val="center"/>
              <w:rPr>
                <w:b/>
                <w:bCs/>
                <w:caps/>
                <w:sz w:val="22"/>
                <w:szCs w:val="28"/>
                <w:lang w:val="uk-UA"/>
              </w:rPr>
            </w:pPr>
            <w:r w:rsidRPr="004867B2">
              <w:rPr>
                <w:b/>
                <w:bCs/>
                <w:caps/>
                <w:sz w:val="22"/>
                <w:szCs w:val="28"/>
                <w:lang w:val="uk-UA"/>
              </w:rPr>
              <w:t>індивідуальні завдання</w:t>
            </w:r>
          </w:p>
        </w:tc>
        <w:tc>
          <w:tcPr>
            <w:tcW w:w="1008" w:type="dxa"/>
            <w:vMerge/>
            <w:shd w:val="clear" w:color="auto" w:fill="auto"/>
            <w:textDirection w:val="btLr"/>
            <w:vAlign w:val="center"/>
          </w:tcPr>
          <w:p w:rsidR="00303374" w:rsidRPr="008107FC" w:rsidRDefault="00303374" w:rsidP="000D0A46">
            <w:pPr>
              <w:tabs>
                <w:tab w:val="left" w:pos="3900"/>
              </w:tabs>
              <w:jc w:val="center"/>
              <w:rPr>
                <w:b/>
                <w:bCs/>
                <w:caps/>
                <w:szCs w:val="28"/>
                <w:lang w:val="uk-UA"/>
              </w:rPr>
            </w:pPr>
          </w:p>
        </w:tc>
      </w:tr>
      <w:tr w:rsidR="00303374" w:rsidRPr="008107FC" w:rsidTr="000D0A46">
        <w:trPr>
          <w:trHeight w:val="627"/>
          <w:jc w:val="center"/>
        </w:trPr>
        <w:tc>
          <w:tcPr>
            <w:tcW w:w="1896" w:type="dxa"/>
            <w:shd w:val="clear" w:color="auto" w:fill="auto"/>
            <w:vAlign w:val="center"/>
          </w:tcPr>
          <w:p w:rsidR="00303374" w:rsidRPr="008107FC" w:rsidRDefault="00303374" w:rsidP="000D0A46">
            <w:pPr>
              <w:tabs>
                <w:tab w:val="left" w:pos="3900"/>
              </w:tabs>
              <w:jc w:val="center"/>
              <w:rPr>
                <w:b/>
                <w:bCs/>
                <w:caps/>
                <w:szCs w:val="28"/>
                <w:lang w:val="uk-UA"/>
              </w:rPr>
            </w:pPr>
            <w:r w:rsidRPr="008107FC">
              <w:rPr>
                <w:b/>
                <w:bCs/>
                <w:caps/>
                <w:szCs w:val="28"/>
                <w:lang w:val="uk-UA"/>
              </w:rPr>
              <w:t>Денна</w:t>
            </w:r>
          </w:p>
        </w:tc>
        <w:tc>
          <w:tcPr>
            <w:tcW w:w="854" w:type="dxa"/>
            <w:shd w:val="clear" w:color="auto" w:fill="auto"/>
            <w:vAlign w:val="center"/>
          </w:tcPr>
          <w:p w:rsidR="00303374" w:rsidRPr="008107FC" w:rsidRDefault="00303374" w:rsidP="000D0A46">
            <w:pPr>
              <w:tabs>
                <w:tab w:val="left" w:pos="3900"/>
              </w:tabs>
              <w:jc w:val="center"/>
              <w:rPr>
                <w:b/>
                <w:bCs/>
                <w:caps/>
                <w:sz w:val="20"/>
                <w:szCs w:val="20"/>
                <w:lang w:val="uk-UA"/>
              </w:rPr>
            </w:pPr>
            <w:r w:rsidRPr="008107FC">
              <w:rPr>
                <w:b/>
                <w:bCs/>
                <w:caps/>
                <w:sz w:val="20"/>
                <w:szCs w:val="20"/>
                <w:lang w:val="uk-UA"/>
              </w:rPr>
              <w:t>3</w:t>
            </w:r>
          </w:p>
        </w:tc>
        <w:tc>
          <w:tcPr>
            <w:tcW w:w="625" w:type="dxa"/>
            <w:shd w:val="clear" w:color="auto" w:fill="auto"/>
            <w:vAlign w:val="center"/>
          </w:tcPr>
          <w:p w:rsidR="00303374" w:rsidRPr="008107FC" w:rsidRDefault="00303374" w:rsidP="000D0A46">
            <w:pPr>
              <w:tabs>
                <w:tab w:val="left" w:pos="3900"/>
              </w:tabs>
              <w:jc w:val="center"/>
              <w:rPr>
                <w:b/>
                <w:bCs/>
                <w:caps/>
                <w:sz w:val="20"/>
                <w:szCs w:val="20"/>
                <w:lang w:val="uk-UA"/>
              </w:rPr>
            </w:pPr>
            <w:r w:rsidRPr="008107FC">
              <w:rPr>
                <w:b/>
                <w:bCs/>
                <w:caps/>
                <w:sz w:val="20"/>
                <w:szCs w:val="20"/>
                <w:lang w:val="uk-UA"/>
              </w:rPr>
              <w:t>6</w:t>
            </w:r>
          </w:p>
        </w:tc>
        <w:tc>
          <w:tcPr>
            <w:tcW w:w="1190" w:type="dxa"/>
            <w:vAlign w:val="center"/>
          </w:tcPr>
          <w:p w:rsidR="00303374" w:rsidRPr="008107FC" w:rsidRDefault="003D6135" w:rsidP="000D0A46">
            <w:pPr>
              <w:tabs>
                <w:tab w:val="left" w:pos="3900"/>
              </w:tabs>
              <w:jc w:val="center"/>
              <w:rPr>
                <w:b/>
                <w:bCs/>
                <w:caps/>
                <w:sz w:val="20"/>
                <w:szCs w:val="20"/>
                <w:lang w:val="uk-UA"/>
              </w:rPr>
            </w:pPr>
            <w:r>
              <w:rPr>
                <w:b/>
                <w:bCs/>
                <w:caps/>
                <w:sz w:val="20"/>
                <w:szCs w:val="20"/>
                <w:lang w:val="uk-UA"/>
              </w:rPr>
              <w:t>4</w:t>
            </w:r>
          </w:p>
        </w:tc>
        <w:tc>
          <w:tcPr>
            <w:tcW w:w="993" w:type="dxa"/>
            <w:vAlign w:val="center"/>
          </w:tcPr>
          <w:p w:rsidR="00303374" w:rsidRPr="008107FC" w:rsidRDefault="00303374" w:rsidP="003D6135">
            <w:pPr>
              <w:tabs>
                <w:tab w:val="left" w:pos="3900"/>
              </w:tabs>
              <w:jc w:val="center"/>
              <w:rPr>
                <w:b/>
                <w:bCs/>
                <w:caps/>
                <w:sz w:val="20"/>
                <w:szCs w:val="20"/>
                <w:lang w:val="uk-UA"/>
              </w:rPr>
            </w:pPr>
            <w:r w:rsidRPr="008107FC">
              <w:rPr>
                <w:b/>
                <w:bCs/>
                <w:caps/>
                <w:sz w:val="20"/>
                <w:szCs w:val="20"/>
                <w:lang w:val="uk-UA"/>
              </w:rPr>
              <w:t>1</w:t>
            </w:r>
            <w:r w:rsidR="003D6135">
              <w:rPr>
                <w:b/>
                <w:bCs/>
                <w:caps/>
                <w:sz w:val="20"/>
                <w:szCs w:val="20"/>
                <w:lang w:val="uk-UA"/>
              </w:rPr>
              <w:t>2</w:t>
            </w:r>
            <w:r w:rsidRPr="008107FC">
              <w:rPr>
                <w:b/>
                <w:bCs/>
                <w:caps/>
                <w:sz w:val="20"/>
                <w:szCs w:val="20"/>
                <w:lang w:val="uk-UA"/>
              </w:rPr>
              <w:t>0</w:t>
            </w:r>
          </w:p>
        </w:tc>
        <w:tc>
          <w:tcPr>
            <w:tcW w:w="567" w:type="dxa"/>
            <w:shd w:val="clear" w:color="auto" w:fill="auto"/>
            <w:vAlign w:val="center"/>
          </w:tcPr>
          <w:p w:rsidR="00303374" w:rsidRPr="008107FC" w:rsidRDefault="00303374" w:rsidP="000D0A46">
            <w:pPr>
              <w:tabs>
                <w:tab w:val="left" w:pos="3900"/>
              </w:tabs>
              <w:jc w:val="center"/>
              <w:rPr>
                <w:b/>
                <w:bCs/>
                <w:caps/>
                <w:sz w:val="20"/>
                <w:szCs w:val="20"/>
                <w:lang w:val="uk-UA"/>
              </w:rPr>
            </w:pPr>
            <w:r>
              <w:rPr>
                <w:b/>
                <w:bCs/>
                <w:caps/>
                <w:sz w:val="20"/>
                <w:szCs w:val="20"/>
                <w:lang w:val="uk-UA"/>
              </w:rPr>
              <w:t>30</w:t>
            </w:r>
          </w:p>
        </w:tc>
        <w:tc>
          <w:tcPr>
            <w:tcW w:w="567" w:type="dxa"/>
            <w:shd w:val="clear" w:color="auto" w:fill="auto"/>
            <w:vAlign w:val="center"/>
          </w:tcPr>
          <w:p w:rsidR="00303374" w:rsidRPr="008107FC" w:rsidRDefault="003D6135" w:rsidP="000D0A46">
            <w:pPr>
              <w:tabs>
                <w:tab w:val="left" w:pos="3900"/>
              </w:tabs>
              <w:jc w:val="center"/>
              <w:rPr>
                <w:b/>
                <w:bCs/>
                <w:caps/>
                <w:sz w:val="20"/>
                <w:szCs w:val="20"/>
                <w:lang w:val="uk-UA"/>
              </w:rPr>
            </w:pPr>
            <w:r>
              <w:rPr>
                <w:b/>
                <w:bCs/>
                <w:caps/>
                <w:sz w:val="20"/>
                <w:szCs w:val="20"/>
                <w:lang w:val="uk-UA"/>
              </w:rPr>
              <w:t>30</w:t>
            </w:r>
          </w:p>
        </w:tc>
        <w:tc>
          <w:tcPr>
            <w:tcW w:w="567" w:type="dxa"/>
            <w:shd w:val="clear" w:color="auto" w:fill="auto"/>
            <w:vAlign w:val="center"/>
          </w:tcPr>
          <w:p w:rsidR="00303374" w:rsidRPr="008107FC" w:rsidRDefault="00303374" w:rsidP="000D0A46">
            <w:pPr>
              <w:tabs>
                <w:tab w:val="left" w:pos="3900"/>
              </w:tabs>
              <w:jc w:val="center"/>
              <w:rPr>
                <w:b/>
                <w:bCs/>
                <w:caps/>
                <w:sz w:val="20"/>
                <w:szCs w:val="20"/>
                <w:lang w:val="uk-UA"/>
              </w:rPr>
            </w:pPr>
            <w:r w:rsidRPr="008107FC">
              <w:rPr>
                <w:b/>
                <w:bCs/>
                <w:caps/>
                <w:sz w:val="20"/>
                <w:szCs w:val="20"/>
                <w:lang w:val="uk-UA"/>
              </w:rPr>
              <w:t>-</w:t>
            </w:r>
          </w:p>
        </w:tc>
        <w:tc>
          <w:tcPr>
            <w:tcW w:w="567" w:type="dxa"/>
            <w:shd w:val="clear" w:color="auto" w:fill="auto"/>
            <w:vAlign w:val="center"/>
          </w:tcPr>
          <w:p w:rsidR="00303374" w:rsidRPr="008107FC" w:rsidRDefault="00303374" w:rsidP="000D0A46">
            <w:pPr>
              <w:tabs>
                <w:tab w:val="left" w:pos="3900"/>
              </w:tabs>
              <w:jc w:val="center"/>
              <w:rPr>
                <w:b/>
                <w:bCs/>
                <w:caps/>
                <w:sz w:val="20"/>
                <w:szCs w:val="20"/>
                <w:lang w:val="uk-UA"/>
              </w:rPr>
            </w:pPr>
            <w:r w:rsidRPr="008107FC">
              <w:rPr>
                <w:b/>
                <w:bCs/>
                <w:caps/>
                <w:sz w:val="20"/>
                <w:szCs w:val="20"/>
                <w:lang w:val="uk-UA"/>
              </w:rPr>
              <w:t>-</w:t>
            </w:r>
          </w:p>
        </w:tc>
        <w:tc>
          <w:tcPr>
            <w:tcW w:w="567" w:type="dxa"/>
            <w:shd w:val="clear" w:color="auto" w:fill="auto"/>
            <w:vAlign w:val="center"/>
          </w:tcPr>
          <w:p w:rsidR="00303374" w:rsidRPr="008107FC" w:rsidRDefault="003D6135" w:rsidP="000D0A46">
            <w:pPr>
              <w:tabs>
                <w:tab w:val="left" w:pos="3900"/>
              </w:tabs>
              <w:jc w:val="center"/>
              <w:rPr>
                <w:b/>
                <w:bCs/>
                <w:caps/>
                <w:sz w:val="20"/>
                <w:szCs w:val="20"/>
                <w:lang w:val="uk-UA"/>
              </w:rPr>
            </w:pPr>
            <w:r>
              <w:rPr>
                <w:b/>
                <w:bCs/>
                <w:caps/>
                <w:sz w:val="20"/>
                <w:szCs w:val="20"/>
                <w:lang w:val="uk-UA"/>
              </w:rPr>
              <w:t>60</w:t>
            </w:r>
          </w:p>
        </w:tc>
        <w:tc>
          <w:tcPr>
            <w:tcW w:w="567" w:type="dxa"/>
            <w:shd w:val="clear" w:color="auto" w:fill="auto"/>
            <w:vAlign w:val="center"/>
          </w:tcPr>
          <w:p w:rsidR="00303374" w:rsidRPr="008107FC" w:rsidRDefault="00303374" w:rsidP="000D0A46">
            <w:pPr>
              <w:tabs>
                <w:tab w:val="left" w:pos="3900"/>
              </w:tabs>
              <w:jc w:val="center"/>
              <w:rPr>
                <w:b/>
                <w:bCs/>
                <w:caps/>
                <w:sz w:val="20"/>
                <w:szCs w:val="20"/>
                <w:lang w:val="uk-UA"/>
              </w:rPr>
            </w:pPr>
            <w:r w:rsidRPr="008107FC">
              <w:rPr>
                <w:b/>
                <w:bCs/>
                <w:caps/>
                <w:sz w:val="20"/>
                <w:szCs w:val="20"/>
                <w:lang w:val="uk-UA"/>
              </w:rPr>
              <w:t>-</w:t>
            </w:r>
          </w:p>
        </w:tc>
        <w:tc>
          <w:tcPr>
            <w:tcW w:w="1008" w:type="dxa"/>
            <w:shd w:val="clear" w:color="auto" w:fill="auto"/>
            <w:vAlign w:val="center"/>
          </w:tcPr>
          <w:p w:rsidR="00303374" w:rsidRPr="008107FC" w:rsidRDefault="003D6135" w:rsidP="000D0A46">
            <w:pPr>
              <w:tabs>
                <w:tab w:val="left" w:pos="3900"/>
              </w:tabs>
              <w:jc w:val="center"/>
              <w:rPr>
                <w:b/>
                <w:bCs/>
                <w:caps/>
                <w:sz w:val="20"/>
                <w:szCs w:val="20"/>
                <w:lang w:val="uk-UA"/>
              </w:rPr>
            </w:pPr>
            <w:r>
              <w:rPr>
                <w:b/>
                <w:bCs/>
                <w:caps/>
                <w:sz w:val="20"/>
                <w:szCs w:val="20"/>
                <w:lang w:val="uk-UA"/>
              </w:rPr>
              <w:t>залік</w:t>
            </w:r>
          </w:p>
        </w:tc>
      </w:tr>
      <w:tr w:rsidR="00303374" w:rsidRPr="008107FC" w:rsidTr="000D0A46">
        <w:trPr>
          <w:trHeight w:val="627"/>
          <w:jc w:val="center"/>
        </w:trPr>
        <w:tc>
          <w:tcPr>
            <w:tcW w:w="1896" w:type="dxa"/>
            <w:shd w:val="clear" w:color="auto" w:fill="auto"/>
            <w:vAlign w:val="center"/>
          </w:tcPr>
          <w:p w:rsidR="00303374" w:rsidRPr="008107FC" w:rsidRDefault="00303374" w:rsidP="000D0A46">
            <w:pPr>
              <w:tabs>
                <w:tab w:val="left" w:pos="3900"/>
              </w:tabs>
              <w:jc w:val="center"/>
              <w:rPr>
                <w:b/>
                <w:bCs/>
                <w:caps/>
                <w:szCs w:val="28"/>
                <w:lang w:val="uk-UA"/>
              </w:rPr>
            </w:pPr>
            <w:r w:rsidRPr="008107FC">
              <w:rPr>
                <w:b/>
                <w:bCs/>
                <w:caps/>
                <w:szCs w:val="28"/>
                <w:lang w:val="uk-UA"/>
              </w:rPr>
              <w:t xml:space="preserve">Заочна </w:t>
            </w:r>
          </w:p>
        </w:tc>
        <w:tc>
          <w:tcPr>
            <w:tcW w:w="854" w:type="dxa"/>
            <w:shd w:val="clear" w:color="auto" w:fill="auto"/>
            <w:vAlign w:val="center"/>
          </w:tcPr>
          <w:p w:rsidR="00303374" w:rsidRPr="008107FC" w:rsidRDefault="00303374" w:rsidP="000D0A46">
            <w:pPr>
              <w:tabs>
                <w:tab w:val="left" w:pos="3900"/>
              </w:tabs>
              <w:jc w:val="center"/>
              <w:rPr>
                <w:b/>
                <w:bCs/>
                <w:caps/>
                <w:sz w:val="20"/>
                <w:szCs w:val="20"/>
                <w:lang w:val="uk-UA"/>
              </w:rPr>
            </w:pPr>
            <w:r w:rsidRPr="008107FC">
              <w:rPr>
                <w:b/>
                <w:bCs/>
                <w:caps/>
                <w:sz w:val="20"/>
                <w:szCs w:val="20"/>
                <w:lang w:val="uk-UA"/>
              </w:rPr>
              <w:t>3</w:t>
            </w:r>
          </w:p>
        </w:tc>
        <w:tc>
          <w:tcPr>
            <w:tcW w:w="625" w:type="dxa"/>
            <w:shd w:val="clear" w:color="auto" w:fill="auto"/>
            <w:vAlign w:val="center"/>
          </w:tcPr>
          <w:p w:rsidR="00303374" w:rsidRPr="008107FC" w:rsidRDefault="00303374" w:rsidP="000D0A46">
            <w:pPr>
              <w:tabs>
                <w:tab w:val="left" w:pos="3900"/>
              </w:tabs>
              <w:jc w:val="center"/>
              <w:rPr>
                <w:b/>
                <w:bCs/>
                <w:caps/>
                <w:sz w:val="20"/>
                <w:szCs w:val="20"/>
                <w:lang w:val="uk-UA"/>
              </w:rPr>
            </w:pPr>
            <w:r w:rsidRPr="008107FC">
              <w:rPr>
                <w:b/>
                <w:bCs/>
                <w:caps/>
                <w:sz w:val="20"/>
                <w:szCs w:val="20"/>
                <w:lang w:val="uk-UA"/>
              </w:rPr>
              <w:t>6</w:t>
            </w:r>
          </w:p>
        </w:tc>
        <w:tc>
          <w:tcPr>
            <w:tcW w:w="1190" w:type="dxa"/>
            <w:vAlign w:val="center"/>
          </w:tcPr>
          <w:p w:rsidR="00303374" w:rsidRPr="008107FC" w:rsidRDefault="003D6135" w:rsidP="000D0A46">
            <w:pPr>
              <w:tabs>
                <w:tab w:val="left" w:pos="3900"/>
              </w:tabs>
              <w:jc w:val="center"/>
              <w:rPr>
                <w:b/>
                <w:bCs/>
                <w:caps/>
                <w:sz w:val="20"/>
                <w:szCs w:val="20"/>
                <w:lang w:val="uk-UA"/>
              </w:rPr>
            </w:pPr>
            <w:r>
              <w:rPr>
                <w:b/>
                <w:bCs/>
                <w:caps/>
                <w:sz w:val="20"/>
                <w:szCs w:val="20"/>
                <w:lang w:val="uk-UA"/>
              </w:rPr>
              <w:t>4</w:t>
            </w:r>
          </w:p>
        </w:tc>
        <w:tc>
          <w:tcPr>
            <w:tcW w:w="993" w:type="dxa"/>
            <w:vAlign w:val="center"/>
          </w:tcPr>
          <w:p w:rsidR="00303374" w:rsidRPr="008107FC" w:rsidRDefault="00303374" w:rsidP="003D6135">
            <w:pPr>
              <w:tabs>
                <w:tab w:val="left" w:pos="3900"/>
              </w:tabs>
              <w:jc w:val="center"/>
              <w:rPr>
                <w:b/>
                <w:bCs/>
                <w:caps/>
                <w:sz w:val="20"/>
                <w:szCs w:val="20"/>
                <w:lang w:val="uk-UA"/>
              </w:rPr>
            </w:pPr>
            <w:r w:rsidRPr="008107FC">
              <w:rPr>
                <w:b/>
                <w:bCs/>
                <w:caps/>
                <w:sz w:val="20"/>
                <w:szCs w:val="20"/>
                <w:lang w:val="uk-UA"/>
              </w:rPr>
              <w:t>1</w:t>
            </w:r>
            <w:r w:rsidR="003D6135">
              <w:rPr>
                <w:b/>
                <w:bCs/>
                <w:caps/>
                <w:sz w:val="20"/>
                <w:szCs w:val="20"/>
                <w:lang w:val="uk-UA"/>
              </w:rPr>
              <w:t>2</w:t>
            </w:r>
            <w:r w:rsidRPr="008107FC">
              <w:rPr>
                <w:b/>
                <w:bCs/>
                <w:caps/>
                <w:sz w:val="20"/>
                <w:szCs w:val="20"/>
                <w:lang w:val="uk-UA"/>
              </w:rPr>
              <w:t>0</w:t>
            </w:r>
          </w:p>
        </w:tc>
        <w:tc>
          <w:tcPr>
            <w:tcW w:w="567" w:type="dxa"/>
            <w:shd w:val="clear" w:color="auto" w:fill="auto"/>
            <w:vAlign w:val="center"/>
          </w:tcPr>
          <w:p w:rsidR="00303374" w:rsidRPr="008107FC" w:rsidRDefault="00303374" w:rsidP="000D0A46">
            <w:pPr>
              <w:tabs>
                <w:tab w:val="left" w:pos="3900"/>
              </w:tabs>
              <w:jc w:val="center"/>
              <w:rPr>
                <w:b/>
                <w:bCs/>
                <w:caps/>
                <w:sz w:val="20"/>
                <w:szCs w:val="20"/>
                <w:lang w:val="uk-UA"/>
              </w:rPr>
            </w:pPr>
            <w:r w:rsidRPr="008107FC">
              <w:rPr>
                <w:b/>
                <w:bCs/>
                <w:caps/>
                <w:sz w:val="20"/>
                <w:szCs w:val="20"/>
                <w:lang w:val="uk-UA"/>
              </w:rPr>
              <w:t>6</w:t>
            </w:r>
          </w:p>
        </w:tc>
        <w:tc>
          <w:tcPr>
            <w:tcW w:w="567" w:type="dxa"/>
            <w:shd w:val="clear" w:color="auto" w:fill="auto"/>
            <w:vAlign w:val="center"/>
          </w:tcPr>
          <w:p w:rsidR="00303374" w:rsidRPr="008107FC" w:rsidRDefault="003D6135" w:rsidP="000D0A46">
            <w:pPr>
              <w:tabs>
                <w:tab w:val="left" w:pos="3900"/>
              </w:tabs>
              <w:jc w:val="center"/>
              <w:rPr>
                <w:b/>
                <w:bCs/>
                <w:caps/>
                <w:sz w:val="20"/>
                <w:szCs w:val="20"/>
                <w:lang w:val="uk-UA"/>
              </w:rPr>
            </w:pPr>
            <w:r>
              <w:rPr>
                <w:b/>
                <w:bCs/>
                <w:caps/>
                <w:sz w:val="20"/>
                <w:szCs w:val="20"/>
                <w:lang w:val="uk-UA"/>
              </w:rPr>
              <w:t>6</w:t>
            </w:r>
          </w:p>
        </w:tc>
        <w:tc>
          <w:tcPr>
            <w:tcW w:w="567" w:type="dxa"/>
            <w:shd w:val="clear" w:color="auto" w:fill="auto"/>
            <w:vAlign w:val="center"/>
          </w:tcPr>
          <w:p w:rsidR="00303374" w:rsidRPr="008107FC" w:rsidRDefault="00303374" w:rsidP="000D0A46">
            <w:pPr>
              <w:tabs>
                <w:tab w:val="left" w:pos="3900"/>
              </w:tabs>
              <w:jc w:val="center"/>
              <w:rPr>
                <w:b/>
                <w:bCs/>
                <w:caps/>
                <w:sz w:val="20"/>
                <w:szCs w:val="20"/>
                <w:lang w:val="uk-UA"/>
              </w:rPr>
            </w:pPr>
            <w:r w:rsidRPr="008107FC">
              <w:rPr>
                <w:b/>
                <w:bCs/>
                <w:caps/>
                <w:sz w:val="20"/>
                <w:szCs w:val="20"/>
                <w:lang w:val="uk-UA"/>
              </w:rPr>
              <w:t>-</w:t>
            </w:r>
          </w:p>
        </w:tc>
        <w:tc>
          <w:tcPr>
            <w:tcW w:w="567" w:type="dxa"/>
            <w:shd w:val="clear" w:color="auto" w:fill="auto"/>
            <w:vAlign w:val="center"/>
          </w:tcPr>
          <w:p w:rsidR="00303374" w:rsidRPr="008107FC" w:rsidRDefault="00303374" w:rsidP="000D0A46">
            <w:pPr>
              <w:tabs>
                <w:tab w:val="left" w:pos="3900"/>
              </w:tabs>
              <w:jc w:val="center"/>
              <w:rPr>
                <w:b/>
                <w:bCs/>
                <w:caps/>
                <w:sz w:val="20"/>
                <w:szCs w:val="20"/>
                <w:lang w:val="uk-UA"/>
              </w:rPr>
            </w:pPr>
            <w:r w:rsidRPr="008107FC">
              <w:rPr>
                <w:b/>
                <w:bCs/>
                <w:caps/>
                <w:sz w:val="20"/>
                <w:szCs w:val="20"/>
                <w:lang w:val="uk-UA"/>
              </w:rPr>
              <w:t>-</w:t>
            </w:r>
          </w:p>
        </w:tc>
        <w:tc>
          <w:tcPr>
            <w:tcW w:w="567" w:type="dxa"/>
            <w:shd w:val="clear" w:color="auto" w:fill="auto"/>
            <w:vAlign w:val="center"/>
          </w:tcPr>
          <w:p w:rsidR="00303374" w:rsidRPr="008107FC" w:rsidRDefault="00303374" w:rsidP="003D6135">
            <w:pPr>
              <w:tabs>
                <w:tab w:val="left" w:pos="3900"/>
              </w:tabs>
              <w:jc w:val="center"/>
              <w:rPr>
                <w:b/>
                <w:bCs/>
                <w:caps/>
                <w:sz w:val="20"/>
                <w:szCs w:val="20"/>
                <w:lang w:val="uk-UA"/>
              </w:rPr>
            </w:pPr>
            <w:r w:rsidRPr="008107FC">
              <w:rPr>
                <w:b/>
                <w:bCs/>
                <w:caps/>
                <w:sz w:val="20"/>
                <w:szCs w:val="20"/>
                <w:lang w:val="uk-UA"/>
              </w:rPr>
              <w:t>1</w:t>
            </w:r>
            <w:r w:rsidR="003D6135">
              <w:rPr>
                <w:b/>
                <w:bCs/>
                <w:caps/>
                <w:sz w:val="20"/>
                <w:szCs w:val="20"/>
                <w:lang w:val="uk-UA"/>
              </w:rPr>
              <w:t>08</w:t>
            </w:r>
          </w:p>
        </w:tc>
        <w:tc>
          <w:tcPr>
            <w:tcW w:w="567" w:type="dxa"/>
            <w:shd w:val="clear" w:color="auto" w:fill="auto"/>
            <w:vAlign w:val="center"/>
          </w:tcPr>
          <w:p w:rsidR="00303374" w:rsidRPr="008107FC" w:rsidRDefault="00303374" w:rsidP="000D0A46">
            <w:pPr>
              <w:tabs>
                <w:tab w:val="left" w:pos="3900"/>
              </w:tabs>
              <w:jc w:val="center"/>
              <w:rPr>
                <w:b/>
                <w:bCs/>
                <w:caps/>
                <w:sz w:val="20"/>
                <w:szCs w:val="20"/>
                <w:lang w:val="uk-UA"/>
              </w:rPr>
            </w:pPr>
            <w:r w:rsidRPr="008107FC">
              <w:rPr>
                <w:b/>
                <w:bCs/>
                <w:caps/>
                <w:sz w:val="20"/>
                <w:szCs w:val="20"/>
                <w:lang w:val="uk-UA"/>
              </w:rPr>
              <w:t>-</w:t>
            </w:r>
          </w:p>
        </w:tc>
        <w:tc>
          <w:tcPr>
            <w:tcW w:w="1008" w:type="dxa"/>
            <w:shd w:val="clear" w:color="auto" w:fill="auto"/>
            <w:vAlign w:val="center"/>
          </w:tcPr>
          <w:p w:rsidR="00303374" w:rsidRPr="008107FC" w:rsidRDefault="003D6135" w:rsidP="000D0A46">
            <w:pPr>
              <w:tabs>
                <w:tab w:val="left" w:pos="3900"/>
              </w:tabs>
              <w:jc w:val="center"/>
              <w:rPr>
                <w:b/>
                <w:bCs/>
                <w:caps/>
                <w:sz w:val="20"/>
                <w:szCs w:val="20"/>
                <w:lang w:val="uk-UA"/>
              </w:rPr>
            </w:pPr>
            <w:r>
              <w:rPr>
                <w:b/>
                <w:bCs/>
                <w:caps/>
                <w:sz w:val="20"/>
                <w:szCs w:val="20"/>
                <w:lang w:val="uk-UA"/>
              </w:rPr>
              <w:t>залік</w:t>
            </w:r>
          </w:p>
        </w:tc>
      </w:tr>
    </w:tbl>
    <w:p w:rsidR="00303374" w:rsidRPr="008107FC" w:rsidRDefault="00303374" w:rsidP="00303374">
      <w:pPr>
        <w:tabs>
          <w:tab w:val="left" w:pos="3900"/>
        </w:tabs>
        <w:jc w:val="center"/>
        <w:rPr>
          <w:b/>
          <w:bCs/>
          <w:caps/>
          <w:szCs w:val="28"/>
          <w:lang w:val="uk-UA"/>
        </w:rPr>
      </w:pPr>
    </w:p>
    <w:p w:rsidR="00303374" w:rsidRPr="008107FC" w:rsidRDefault="00303374" w:rsidP="00303374">
      <w:pPr>
        <w:ind w:left="3240"/>
        <w:jc w:val="both"/>
        <w:rPr>
          <w:b/>
          <w:szCs w:val="28"/>
          <w:lang w:val="uk-UA"/>
        </w:rPr>
      </w:pPr>
    </w:p>
    <w:p w:rsidR="008C051B" w:rsidRPr="00916415" w:rsidRDefault="00303374" w:rsidP="008C051B">
      <w:pPr>
        <w:tabs>
          <w:tab w:val="left" w:pos="284"/>
          <w:tab w:val="left" w:pos="567"/>
        </w:tabs>
        <w:spacing w:line="276" w:lineRule="auto"/>
        <w:jc w:val="center"/>
        <w:rPr>
          <w:b/>
          <w:caps/>
          <w:szCs w:val="28"/>
          <w:lang w:val="uk-UA"/>
        </w:rPr>
      </w:pPr>
      <w:r w:rsidRPr="008107FC">
        <w:rPr>
          <w:b/>
          <w:caps/>
          <w:szCs w:val="28"/>
          <w:lang w:val="uk-UA"/>
        </w:rPr>
        <w:t xml:space="preserve">5.2. </w:t>
      </w:r>
      <w:r w:rsidR="008C051B" w:rsidRPr="00916415">
        <w:rPr>
          <w:b/>
          <w:szCs w:val="28"/>
        </w:rPr>
        <w:t xml:space="preserve">Дидактична карта </w:t>
      </w:r>
      <w:proofErr w:type="spellStart"/>
      <w:r w:rsidR="008C051B" w:rsidRPr="00916415">
        <w:rPr>
          <w:b/>
          <w:szCs w:val="28"/>
        </w:rPr>
        <w:t>навчальної</w:t>
      </w:r>
      <w:proofErr w:type="spellEnd"/>
      <w:r w:rsidR="008C051B" w:rsidRPr="00916415">
        <w:rPr>
          <w:b/>
          <w:szCs w:val="28"/>
        </w:rPr>
        <w:t xml:space="preserve"> </w:t>
      </w:r>
      <w:proofErr w:type="spellStart"/>
      <w:r w:rsidR="008C051B" w:rsidRPr="00916415">
        <w:rPr>
          <w:b/>
          <w:szCs w:val="28"/>
        </w:rPr>
        <w:t>дисципліни</w:t>
      </w:r>
      <w:proofErr w:type="spellEnd"/>
    </w:p>
    <w:p w:rsidR="00303374" w:rsidRPr="008107FC" w:rsidRDefault="00303374" w:rsidP="00303374">
      <w:pPr>
        <w:tabs>
          <w:tab w:val="left" w:pos="284"/>
          <w:tab w:val="left" w:pos="567"/>
        </w:tabs>
        <w:jc w:val="center"/>
        <w:rPr>
          <w:b/>
          <w:caps/>
          <w:szCs w:val="28"/>
          <w:lang w:val="uk-UA"/>
        </w:rPr>
      </w:pPr>
    </w:p>
    <w:tbl>
      <w:tblPr>
        <w:tblW w:w="5333" w:type="pct"/>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4"/>
        <w:gridCol w:w="1019"/>
        <w:gridCol w:w="504"/>
        <w:gridCol w:w="504"/>
        <w:gridCol w:w="633"/>
        <w:gridCol w:w="598"/>
        <w:gridCol w:w="633"/>
        <w:gridCol w:w="1019"/>
        <w:gridCol w:w="504"/>
        <w:gridCol w:w="504"/>
        <w:gridCol w:w="633"/>
        <w:gridCol w:w="598"/>
        <w:gridCol w:w="645"/>
      </w:tblGrid>
      <w:tr w:rsidR="00303374" w:rsidRPr="008107FC" w:rsidTr="000D0A46">
        <w:trPr>
          <w:cantSplit/>
          <w:trHeight w:val="314"/>
        </w:trPr>
        <w:tc>
          <w:tcPr>
            <w:tcW w:w="1182" w:type="pct"/>
            <w:vMerge w:val="restart"/>
            <w:tcBorders>
              <w:top w:val="single" w:sz="12" w:space="0" w:color="auto"/>
              <w:left w:val="single" w:sz="12" w:space="0" w:color="auto"/>
              <w:right w:val="single" w:sz="12" w:space="0" w:color="auto"/>
            </w:tcBorders>
          </w:tcPr>
          <w:p w:rsidR="00303374" w:rsidRPr="008107FC" w:rsidRDefault="00303374" w:rsidP="000D0A46">
            <w:pPr>
              <w:jc w:val="center"/>
              <w:rPr>
                <w:szCs w:val="28"/>
                <w:lang w:val="uk-UA"/>
              </w:rPr>
            </w:pPr>
            <w:r w:rsidRPr="008107FC">
              <w:rPr>
                <w:szCs w:val="28"/>
                <w:lang w:val="uk-UA"/>
              </w:rPr>
              <w:t>Назви змістових модулів і тем</w:t>
            </w:r>
          </w:p>
        </w:tc>
        <w:tc>
          <w:tcPr>
            <w:tcW w:w="3818" w:type="pct"/>
            <w:gridSpan w:val="12"/>
            <w:tcBorders>
              <w:top w:val="single" w:sz="12" w:space="0" w:color="auto"/>
              <w:left w:val="single" w:sz="12" w:space="0" w:color="auto"/>
              <w:right w:val="single" w:sz="12" w:space="0" w:color="auto"/>
            </w:tcBorders>
          </w:tcPr>
          <w:p w:rsidR="00303374" w:rsidRPr="008107FC" w:rsidRDefault="00303374" w:rsidP="000D0A46">
            <w:pPr>
              <w:jc w:val="center"/>
              <w:rPr>
                <w:szCs w:val="28"/>
                <w:lang w:val="uk-UA"/>
              </w:rPr>
            </w:pPr>
            <w:r w:rsidRPr="008107FC">
              <w:rPr>
                <w:szCs w:val="28"/>
                <w:lang w:val="uk-UA"/>
              </w:rPr>
              <w:t>Кількість годин</w:t>
            </w:r>
          </w:p>
        </w:tc>
      </w:tr>
      <w:tr w:rsidR="00303374" w:rsidRPr="008107FC" w:rsidTr="003D6135">
        <w:trPr>
          <w:cantSplit/>
          <w:trHeight w:val="143"/>
        </w:trPr>
        <w:tc>
          <w:tcPr>
            <w:tcW w:w="1182" w:type="pct"/>
            <w:vMerge/>
            <w:tcBorders>
              <w:left w:val="single" w:sz="12" w:space="0" w:color="auto"/>
              <w:right w:val="single" w:sz="12" w:space="0" w:color="auto"/>
            </w:tcBorders>
          </w:tcPr>
          <w:p w:rsidR="00303374" w:rsidRPr="008107FC" w:rsidRDefault="00303374" w:rsidP="000D0A46">
            <w:pPr>
              <w:jc w:val="center"/>
              <w:rPr>
                <w:szCs w:val="28"/>
                <w:lang w:val="uk-UA"/>
              </w:rPr>
            </w:pPr>
          </w:p>
        </w:tc>
        <w:tc>
          <w:tcPr>
            <w:tcW w:w="1906" w:type="pct"/>
            <w:gridSpan w:val="6"/>
            <w:tcBorders>
              <w:top w:val="single" w:sz="12" w:space="0" w:color="auto"/>
              <w:left w:val="single" w:sz="12" w:space="0" w:color="auto"/>
              <w:right w:val="single" w:sz="12" w:space="0" w:color="auto"/>
            </w:tcBorders>
          </w:tcPr>
          <w:p w:rsidR="00303374" w:rsidRPr="008107FC" w:rsidRDefault="00303374" w:rsidP="000D0A46">
            <w:pPr>
              <w:jc w:val="center"/>
              <w:rPr>
                <w:szCs w:val="28"/>
                <w:lang w:val="uk-UA"/>
              </w:rPr>
            </w:pPr>
            <w:r w:rsidRPr="008107FC">
              <w:rPr>
                <w:szCs w:val="28"/>
                <w:lang w:val="uk-UA"/>
              </w:rPr>
              <w:t>денна форма</w:t>
            </w:r>
          </w:p>
        </w:tc>
        <w:tc>
          <w:tcPr>
            <w:tcW w:w="1912" w:type="pct"/>
            <w:gridSpan w:val="6"/>
            <w:tcBorders>
              <w:top w:val="single" w:sz="12" w:space="0" w:color="auto"/>
              <w:left w:val="single" w:sz="12" w:space="0" w:color="auto"/>
              <w:right w:val="single" w:sz="12" w:space="0" w:color="auto"/>
            </w:tcBorders>
          </w:tcPr>
          <w:p w:rsidR="00303374" w:rsidRPr="008107FC" w:rsidRDefault="00303374" w:rsidP="000D0A46">
            <w:pPr>
              <w:jc w:val="center"/>
              <w:rPr>
                <w:szCs w:val="28"/>
                <w:lang w:val="uk-UA"/>
              </w:rPr>
            </w:pPr>
            <w:r w:rsidRPr="008107FC">
              <w:rPr>
                <w:szCs w:val="28"/>
                <w:lang w:val="uk-UA"/>
              </w:rPr>
              <w:t>Заочна форма</w:t>
            </w:r>
          </w:p>
        </w:tc>
      </w:tr>
      <w:tr w:rsidR="00303374" w:rsidRPr="008107FC" w:rsidTr="003D6135">
        <w:trPr>
          <w:cantSplit/>
          <w:trHeight w:val="143"/>
        </w:trPr>
        <w:tc>
          <w:tcPr>
            <w:tcW w:w="1182" w:type="pct"/>
            <w:vMerge/>
            <w:tcBorders>
              <w:left w:val="single" w:sz="12" w:space="0" w:color="auto"/>
              <w:right w:val="single" w:sz="12" w:space="0" w:color="auto"/>
            </w:tcBorders>
          </w:tcPr>
          <w:p w:rsidR="00303374" w:rsidRPr="008107FC" w:rsidRDefault="00303374" w:rsidP="000D0A46">
            <w:pPr>
              <w:jc w:val="center"/>
              <w:rPr>
                <w:szCs w:val="28"/>
                <w:lang w:val="uk-UA"/>
              </w:rPr>
            </w:pPr>
          </w:p>
        </w:tc>
        <w:tc>
          <w:tcPr>
            <w:tcW w:w="499" w:type="pct"/>
            <w:vMerge w:val="restart"/>
            <w:tcBorders>
              <w:left w:val="single" w:sz="12" w:space="0" w:color="auto"/>
            </w:tcBorders>
            <w:shd w:val="clear" w:color="auto" w:fill="auto"/>
          </w:tcPr>
          <w:p w:rsidR="00303374" w:rsidRPr="008107FC" w:rsidRDefault="00303374" w:rsidP="000D0A46">
            <w:pPr>
              <w:jc w:val="center"/>
              <w:rPr>
                <w:szCs w:val="28"/>
                <w:lang w:val="uk-UA"/>
              </w:rPr>
            </w:pPr>
            <w:r w:rsidRPr="008107FC">
              <w:rPr>
                <w:szCs w:val="28"/>
                <w:lang w:val="uk-UA"/>
              </w:rPr>
              <w:t xml:space="preserve">усього </w:t>
            </w:r>
          </w:p>
        </w:tc>
        <w:tc>
          <w:tcPr>
            <w:tcW w:w="1407" w:type="pct"/>
            <w:gridSpan w:val="5"/>
            <w:tcBorders>
              <w:right w:val="single" w:sz="12" w:space="0" w:color="auto"/>
            </w:tcBorders>
            <w:shd w:val="clear" w:color="auto" w:fill="auto"/>
          </w:tcPr>
          <w:p w:rsidR="00303374" w:rsidRPr="008107FC" w:rsidRDefault="00303374" w:rsidP="000D0A46">
            <w:pPr>
              <w:jc w:val="center"/>
              <w:rPr>
                <w:szCs w:val="28"/>
                <w:lang w:val="uk-UA"/>
              </w:rPr>
            </w:pPr>
            <w:r w:rsidRPr="008107FC">
              <w:rPr>
                <w:szCs w:val="28"/>
                <w:lang w:val="uk-UA"/>
              </w:rPr>
              <w:t>у тому числі</w:t>
            </w:r>
          </w:p>
        </w:tc>
        <w:tc>
          <w:tcPr>
            <w:tcW w:w="499" w:type="pct"/>
            <w:vMerge w:val="restart"/>
            <w:tcBorders>
              <w:left w:val="single" w:sz="12" w:space="0" w:color="auto"/>
            </w:tcBorders>
            <w:shd w:val="clear" w:color="auto" w:fill="auto"/>
          </w:tcPr>
          <w:p w:rsidR="00303374" w:rsidRPr="008107FC" w:rsidRDefault="00303374" w:rsidP="000D0A46">
            <w:pPr>
              <w:jc w:val="center"/>
              <w:rPr>
                <w:szCs w:val="28"/>
                <w:lang w:val="uk-UA"/>
              </w:rPr>
            </w:pPr>
            <w:r w:rsidRPr="008107FC">
              <w:rPr>
                <w:szCs w:val="28"/>
                <w:lang w:val="uk-UA"/>
              </w:rPr>
              <w:t xml:space="preserve">усього </w:t>
            </w:r>
          </w:p>
        </w:tc>
        <w:tc>
          <w:tcPr>
            <w:tcW w:w="1413" w:type="pct"/>
            <w:gridSpan w:val="5"/>
            <w:tcBorders>
              <w:right w:val="single" w:sz="12" w:space="0" w:color="auto"/>
            </w:tcBorders>
            <w:shd w:val="clear" w:color="auto" w:fill="auto"/>
          </w:tcPr>
          <w:p w:rsidR="00303374" w:rsidRPr="008107FC" w:rsidRDefault="00303374" w:rsidP="000D0A46">
            <w:pPr>
              <w:jc w:val="center"/>
              <w:rPr>
                <w:szCs w:val="28"/>
                <w:lang w:val="uk-UA"/>
              </w:rPr>
            </w:pPr>
            <w:r w:rsidRPr="008107FC">
              <w:rPr>
                <w:szCs w:val="28"/>
                <w:lang w:val="uk-UA"/>
              </w:rPr>
              <w:t>у тому числі</w:t>
            </w:r>
          </w:p>
        </w:tc>
      </w:tr>
      <w:tr w:rsidR="00303374" w:rsidRPr="008107FC" w:rsidTr="003D6135">
        <w:trPr>
          <w:cantSplit/>
          <w:trHeight w:val="143"/>
        </w:trPr>
        <w:tc>
          <w:tcPr>
            <w:tcW w:w="1182" w:type="pct"/>
            <w:vMerge/>
            <w:tcBorders>
              <w:left w:val="single" w:sz="12" w:space="0" w:color="auto"/>
              <w:right w:val="single" w:sz="12" w:space="0" w:color="auto"/>
            </w:tcBorders>
          </w:tcPr>
          <w:p w:rsidR="00303374" w:rsidRPr="008107FC" w:rsidRDefault="00303374" w:rsidP="000D0A46">
            <w:pPr>
              <w:jc w:val="center"/>
              <w:rPr>
                <w:szCs w:val="28"/>
                <w:lang w:val="uk-UA"/>
              </w:rPr>
            </w:pPr>
          </w:p>
        </w:tc>
        <w:tc>
          <w:tcPr>
            <w:tcW w:w="499" w:type="pct"/>
            <w:vMerge/>
            <w:tcBorders>
              <w:left w:val="single" w:sz="12" w:space="0" w:color="auto"/>
            </w:tcBorders>
            <w:shd w:val="clear" w:color="auto" w:fill="auto"/>
          </w:tcPr>
          <w:p w:rsidR="00303374" w:rsidRPr="008107FC" w:rsidRDefault="00303374" w:rsidP="000D0A46">
            <w:pPr>
              <w:jc w:val="center"/>
              <w:rPr>
                <w:szCs w:val="28"/>
                <w:lang w:val="uk-UA"/>
              </w:rPr>
            </w:pPr>
          </w:p>
        </w:tc>
        <w:tc>
          <w:tcPr>
            <w:tcW w:w="247" w:type="pct"/>
            <w:shd w:val="clear" w:color="auto" w:fill="auto"/>
          </w:tcPr>
          <w:p w:rsidR="00303374" w:rsidRPr="008107FC" w:rsidRDefault="00303374" w:rsidP="000D0A46">
            <w:pPr>
              <w:jc w:val="center"/>
              <w:rPr>
                <w:szCs w:val="28"/>
                <w:lang w:val="uk-UA"/>
              </w:rPr>
            </w:pPr>
            <w:r w:rsidRPr="008107FC">
              <w:rPr>
                <w:szCs w:val="28"/>
                <w:lang w:val="uk-UA"/>
              </w:rPr>
              <w:t>л</w:t>
            </w:r>
          </w:p>
        </w:tc>
        <w:tc>
          <w:tcPr>
            <w:tcW w:w="247" w:type="pct"/>
          </w:tcPr>
          <w:p w:rsidR="00303374" w:rsidRPr="008107FC" w:rsidRDefault="00303374" w:rsidP="000D0A46">
            <w:pPr>
              <w:jc w:val="center"/>
              <w:rPr>
                <w:szCs w:val="28"/>
                <w:lang w:val="uk-UA"/>
              </w:rPr>
            </w:pPr>
            <w:r w:rsidRPr="008107FC">
              <w:rPr>
                <w:szCs w:val="28"/>
                <w:lang w:val="uk-UA"/>
              </w:rPr>
              <w:t>п</w:t>
            </w:r>
          </w:p>
        </w:tc>
        <w:tc>
          <w:tcPr>
            <w:tcW w:w="310" w:type="pct"/>
          </w:tcPr>
          <w:p w:rsidR="00303374" w:rsidRPr="008107FC" w:rsidRDefault="00303374" w:rsidP="000D0A46">
            <w:pPr>
              <w:jc w:val="center"/>
              <w:rPr>
                <w:szCs w:val="28"/>
                <w:lang w:val="uk-UA"/>
              </w:rPr>
            </w:pPr>
            <w:proofErr w:type="spellStart"/>
            <w:r w:rsidRPr="008107FC">
              <w:rPr>
                <w:szCs w:val="28"/>
                <w:lang w:val="uk-UA"/>
              </w:rPr>
              <w:t>лаб</w:t>
            </w:r>
            <w:proofErr w:type="spellEnd"/>
          </w:p>
        </w:tc>
        <w:tc>
          <w:tcPr>
            <w:tcW w:w="293" w:type="pct"/>
          </w:tcPr>
          <w:p w:rsidR="00303374" w:rsidRPr="008107FC" w:rsidRDefault="00303374" w:rsidP="000D0A46">
            <w:pPr>
              <w:jc w:val="center"/>
              <w:rPr>
                <w:szCs w:val="28"/>
                <w:lang w:val="uk-UA"/>
              </w:rPr>
            </w:pPr>
            <w:proofErr w:type="spellStart"/>
            <w:r w:rsidRPr="008107FC">
              <w:rPr>
                <w:szCs w:val="28"/>
                <w:lang w:val="uk-UA"/>
              </w:rPr>
              <w:t>інд</w:t>
            </w:r>
            <w:proofErr w:type="spellEnd"/>
          </w:p>
        </w:tc>
        <w:tc>
          <w:tcPr>
            <w:tcW w:w="310" w:type="pct"/>
            <w:tcBorders>
              <w:right w:val="single" w:sz="12" w:space="0" w:color="auto"/>
            </w:tcBorders>
          </w:tcPr>
          <w:p w:rsidR="00303374" w:rsidRPr="008107FC" w:rsidRDefault="00303374" w:rsidP="000D0A46">
            <w:pPr>
              <w:jc w:val="center"/>
              <w:rPr>
                <w:szCs w:val="28"/>
                <w:lang w:val="uk-UA"/>
              </w:rPr>
            </w:pPr>
            <w:proofErr w:type="spellStart"/>
            <w:r w:rsidRPr="008107FC">
              <w:rPr>
                <w:szCs w:val="28"/>
                <w:lang w:val="uk-UA"/>
              </w:rPr>
              <w:t>с.р</w:t>
            </w:r>
            <w:proofErr w:type="spellEnd"/>
            <w:r w:rsidRPr="008107FC">
              <w:rPr>
                <w:szCs w:val="28"/>
                <w:lang w:val="uk-UA"/>
              </w:rPr>
              <w:t>.</w:t>
            </w:r>
          </w:p>
        </w:tc>
        <w:tc>
          <w:tcPr>
            <w:tcW w:w="499" w:type="pct"/>
            <w:vMerge/>
            <w:tcBorders>
              <w:left w:val="single" w:sz="12" w:space="0" w:color="auto"/>
            </w:tcBorders>
            <w:shd w:val="clear" w:color="auto" w:fill="auto"/>
          </w:tcPr>
          <w:p w:rsidR="00303374" w:rsidRPr="008107FC" w:rsidRDefault="00303374" w:rsidP="000D0A46">
            <w:pPr>
              <w:jc w:val="center"/>
              <w:rPr>
                <w:szCs w:val="28"/>
                <w:lang w:val="uk-UA"/>
              </w:rPr>
            </w:pPr>
          </w:p>
        </w:tc>
        <w:tc>
          <w:tcPr>
            <w:tcW w:w="247" w:type="pct"/>
            <w:shd w:val="clear" w:color="auto" w:fill="auto"/>
          </w:tcPr>
          <w:p w:rsidR="00303374" w:rsidRPr="008107FC" w:rsidRDefault="00303374" w:rsidP="000D0A46">
            <w:pPr>
              <w:jc w:val="center"/>
              <w:rPr>
                <w:szCs w:val="28"/>
                <w:lang w:val="uk-UA"/>
              </w:rPr>
            </w:pPr>
            <w:r w:rsidRPr="008107FC">
              <w:rPr>
                <w:szCs w:val="28"/>
                <w:lang w:val="uk-UA"/>
              </w:rPr>
              <w:t>л</w:t>
            </w:r>
          </w:p>
        </w:tc>
        <w:tc>
          <w:tcPr>
            <w:tcW w:w="247" w:type="pct"/>
          </w:tcPr>
          <w:p w:rsidR="00303374" w:rsidRPr="008107FC" w:rsidRDefault="00303374" w:rsidP="000D0A46">
            <w:pPr>
              <w:jc w:val="center"/>
              <w:rPr>
                <w:szCs w:val="28"/>
                <w:lang w:val="uk-UA"/>
              </w:rPr>
            </w:pPr>
            <w:r w:rsidRPr="008107FC">
              <w:rPr>
                <w:szCs w:val="28"/>
                <w:lang w:val="uk-UA"/>
              </w:rPr>
              <w:t>п</w:t>
            </w:r>
          </w:p>
        </w:tc>
        <w:tc>
          <w:tcPr>
            <w:tcW w:w="310" w:type="pct"/>
          </w:tcPr>
          <w:p w:rsidR="00303374" w:rsidRPr="008107FC" w:rsidRDefault="00303374" w:rsidP="000D0A46">
            <w:pPr>
              <w:jc w:val="center"/>
              <w:rPr>
                <w:szCs w:val="28"/>
                <w:lang w:val="uk-UA"/>
              </w:rPr>
            </w:pPr>
            <w:proofErr w:type="spellStart"/>
            <w:r w:rsidRPr="008107FC">
              <w:rPr>
                <w:szCs w:val="28"/>
                <w:lang w:val="uk-UA"/>
              </w:rPr>
              <w:t>лаб</w:t>
            </w:r>
            <w:proofErr w:type="spellEnd"/>
          </w:p>
        </w:tc>
        <w:tc>
          <w:tcPr>
            <w:tcW w:w="293" w:type="pct"/>
          </w:tcPr>
          <w:p w:rsidR="00303374" w:rsidRPr="008107FC" w:rsidRDefault="00303374" w:rsidP="000D0A46">
            <w:pPr>
              <w:jc w:val="center"/>
              <w:rPr>
                <w:szCs w:val="28"/>
                <w:lang w:val="uk-UA"/>
              </w:rPr>
            </w:pPr>
            <w:proofErr w:type="spellStart"/>
            <w:r w:rsidRPr="008107FC">
              <w:rPr>
                <w:szCs w:val="28"/>
                <w:lang w:val="uk-UA"/>
              </w:rPr>
              <w:t>інд</w:t>
            </w:r>
            <w:proofErr w:type="spellEnd"/>
          </w:p>
        </w:tc>
        <w:tc>
          <w:tcPr>
            <w:tcW w:w="316" w:type="pct"/>
            <w:tcBorders>
              <w:right w:val="single" w:sz="12" w:space="0" w:color="auto"/>
            </w:tcBorders>
          </w:tcPr>
          <w:p w:rsidR="00303374" w:rsidRPr="008107FC" w:rsidRDefault="00303374" w:rsidP="000D0A46">
            <w:pPr>
              <w:jc w:val="center"/>
              <w:rPr>
                <w:szCs w:val="28"/>
                <w:lang w:val="uk-UA"/>
              </w:rPr>
            </w:pPr>
            <w:proofErr w:type="spellStart"/>
            <w:r w:rsidRPr="008107FC">
              <w:rPr>
                <w:szCs w:val="28"/>
                <w:lang w:val="uk-UA"/>
              </w:rPr>
              <w:t>с.р</w:t>
            </w:r>
            <w:proofErr w:type="spellEnd"/>
            <w:r w:rsidRPr="008107FC">
              <w:rPr>
                <w:szCs w:val="28"/>
                <w:lang w:val="uk-UA"/>
              </w:rPr>
              <w:t>.</w:t>
            </w:r>
          </w:p>
        </w:tc>
      </w:tr>
      <w:tr w:rsidR="00303374" w:rsidRPr="008107FC" w:rsidTr="003D6135">
        <w:trPr>
          <w:trHeight w:val="314"/>
        </w:trPr>
        <w:tc>
          <w:tcPr>
            <w:tcW w:w="1182" w:type="pct"/>
            <w:tcBorders>
              <w:left w:val="single" w:sz="12" w:space="0" w:color="auto"/>
              <w:bottom w:val="single" w:sz="12" w:space="0" w:color="auto"/>
              <w:right w:val="single" w:sz="12" w:space="0" w:color="auto"/>
            </w:tcBorders>
          </w:tcPr>
          <w:p w:rsidR="00303374" w:rsidRPr="008107FC" w:rsidRDefault="00303374" w:rsidP="000D0A46">
            <w:pPr>
              <w:jc w:val="center"/>
              <w:rPr>
                <w:bCs/>
                <w:szCs w:val="28"/>
                <w:lang w:val="uk-UA"/>
              </w:rPr>
            </w:pPr>
            <w:r w:rsidRPr="008107FC">
              <w:rPr>
                <w:bCs/>
                <w:szCs w:val="28"/>
                <w:lang w:val="uk-UA"/>
              </w:rPr>
              <w:t>1</w:t>
            </w:r>
          </w:p>
        </w:tc>
        <w:tc>
          <w:tcPr>
            <w:tcW w:w="499" w:type="pct"/>
            <w:tcBorders>
              <w:left w:val="single" w:sz="12" w:space="0" w:color="auto"/>
              <w:bottom w:val="single" w:sz="12" w:space="0" w:color="auto"/>
            </w:tcBorders>
            <w:shd w:val="clear" w:color="auto" w:fill="auto"/>
          </w:tcPr>
          <w:p w:rsidR="00303374" w:rsidRPr="008107FC" w:rsidRDefault="00303374" w:rsidP="000D0A46">
            <w:pPr>
              <w:jc w:val="center"/>
              <w:rPr>
                <w:bCs/>
                <w:szCs w:val="28"/>
                <w:lang w:val="uk-UA"/>
              </w:rPr>
            </w:pPr>
            <w:r w:rsidRPr="008107FC">
              <w:rPr>
                <w:bCs/>
                <w:szCs w:val="28"/>
                <w:lang w:val="uk-UA"/>
              </w:rPr>
              <w:t>2</w:t>
            </w:r>
          </w:p>
        </w:tc>
        <w:tc>
          <w:tcPr>
            <w:tcW w:w="247" w:type="pct"/>
            <w:tcBorders>
              <w:bottom w:val="single" w:sz="12" w:space="0" w:color="auto"/>
            </w:tcBorders>
            <w:shd w:val="clear" w:color="auto" w:fill="auto"/>
          </w:tcPr>
          <w:p w:rsidR="00303374" w:rsidRPr="008107FC" w:rsidRDefault="00303374" w:rsidP="000D0A46">
            <w:pPr>
              <w:jc w:val="center"/>
              <w:rPr>
                <w:bCs/>
                <w:szCs w:val="28"/>
                <w:lang w:val="uk-UA"/>
              </w:rPr>
            </w:pPr>
            <w:r w:rsidRPr="008107FC">
              <w:rPr>
                <w:bCs/>
                <w:szCs w:val="28"/>
                <w:lang w:val="uk-UA"/>
              </w:rPr>
              <w:t>3</w:t>
            </w:r>
          </w:p>
        </w:tc>
        <w:tc>
          <w:tcPr>
            <w:tcW w:w="247" w:type="pct"/>
            <w:tcBorders>
              <w:bottom w:val="single" w:sz="12" w:space="0" w:color="auto"/>
            </w:tcBorders>
          </w:tcPr>
          <w:p w:rsidR="00303374" w:rsidRPr="008107FC" w:rsidRDefault="00303374" w:rsidP="000D0A46">
            <w:pPr>
              <w:jc w:val="center"/>
              <w:rPr>
                <w:bCs/>
                <w:szCs w:val="28"/>
                <w:lang w:val="uk-UA"/>
              </w:rPr>
            </w:pPr>
            <w:r w:rsidRPr="008107FC">
              <w:rPr>
                <w:bCs/>
                <w:szCs w:val="28"/>
                <w:lang w:val="uk-UA"/>
              </w:rPr>
              <w:t>4</w:t>
            </w:r>
          </w:p>
        </w:tc>
        <w:tc>
          <w:tcPr>
            <w:tcW w:w="310" w:type="pct"/>
            <w:tcBorders>
              <w:bottom w:val="single" w:sz="12" w:space="0" w:color="auto"/>
            </w:tcBorders>
          </w:tcPr>
          <w:p w:rsidR="00303374" w:rsidRPr="008107FC" w:rsidRDefault="00303374" w:rsidP="000D0A46">
            <w:pPr>
              <w:jc w:val="center"/>
              <w:rPr>
                <w:bCs/>
                <w:szCs w:val="28"/>
                <w:lang w:val="uk-UA"/>
              </w:rPr>
            </w:pPr>
            <w:r w:rsidRPr="008107FC">
              <w:rPr>
                <w:bCs/>
                <w:szCs w:val="28"/>
                <w:lang w:val="uk-UA"/>
              </w:rPr>
              <w:t>5</w:t>
            </w:r>
          </w:p>
        </w:tc>
        <w:tc>
          <w:tcPr>
            <w:tcW w:w="293" w:type="pct"/>
            <w:tcBorders>
              <w:bottom w:val="single" w:sz="12" w:space="0" w:color="auto"/>
            </w:tcBorders>
          </w:tcPr>
          <w:p w:rsidR="00303374" w:rsidRPr="008107FC" w:rsidRDefault="00303374" w:rsidP="000D0A46">
            <w:pPr>
              <w:jc w:val="center"/>
              <w:rPr>
                <w:bCs/>
                <w:szCs w:val="28"/>
                <w:lang w:val="uk-UA"/>
              </w:rPr>
            </w:pPr>
            <w:r w:rsidRPr="008107FC">
              <w:rPr>
                <w:bCs/>
                <w:szCs w:val="28"/>
                <w:lang w:val="uk-UA"/>
              </w:rPr>
              <w:t>6</w:t>
            </w:r>
          </w:p>
        </w:tc>
        <w:tc>
          <w:tcPr>
            <w:tcW w:w="310" w:type="pct"/>
            <w:tcBorders>
              <w:bottom w:val="single" w:sz="12" w:space="0" w:color="auto"/>
              <w:right w:val="single" w:sz="12" w:space="0" w:color="auto"/>
            </w:tcBorders>
          </w:tcPr>
          <w:p w:rsidR="00303374" w:rsidRPr="008107FC" w:rsidRDefault="00303374" w:rsidP="000D0A46">
            <w:pPr>
              <w:jc w:val="center"/>
              <w:rPr>
                <w:bCs/>
                <w:szCs w:val="28"/>
                <w:lang w:val="uk-UA"/>
              </w:rPr>
            </w:pPr>
            <w:r w:rsidRPr="008107FC">
              <w:rPr>
                <w:bCs/>
                <w:szCs w:val="28"/>
                <w:lang w:val="uk-UA"/>
              </w:rPr>
              <w:t>7</w:t>
            </w:r>
          </w:p>
        </w:tc>
        <w:tc>
          <w:tcPr>
            <w:tcW w:w="499" w:type="pct"/>
            <w:tcBorders>
              <w:left w:val="single" w:sz="12" w:space="0" w:color="auto"/>
              <w:bottom w:val="single" w:sz="12" w:space="0" w:color="auto"/>
            </w:tcBorders>
            <w:shd w:val="clear" w:color="auto" w:fill="auto"/>
          </w:tcPr>
          <w:p w:rsidR="00303374" w:rsidRPr="008107FC" w:rsidRDefault="00303374" w:rsidP="000D0A46">
            <w:pPr>
              <w:jc w:val="center"/>
              <w:rPr>
                <w:bCs/>
                <w:szCs w:val="28"/>
                <w:lang w:val="uk-UA"/>
              </w:rPr>
            </w:pPr>
            <w:r w:rsidRPr="008107FC">
              <w:rPr>
                <w:bCs/>
                <w:szCs w:val="28"/>
                <w:lang w:val="uk-UA"/>
              </w:rPr>
              <w:t>8</w:t>
            </w:r>
          </w:p>
        </w:tc>
        <w:tc>
          <w:tcPr>
            <w:tcW w:w="247" w:type="pct"/>
            <w:tcBorders>
              <w:bottom w:val="single" w:sz="12" w:space="0" w:color="auto"/>
            </w:tcBorders>
            <w:shd w:val="clear" w:color="auto" w:fill="auto"/>
          </w:tcPr>
          <w:p w:rsidR="00303374" w:rsidRPr="008107FC" w:rsidRDefault="00303374" w:rsidP="000D0A46">
            <w:pPr>
              <w:jc w:val="center"/>
              <w:rPr>
                <w:bCs/>
                <w:szCs w:val="28"/>
                <w:lang w:val="uk-UA"/>
              </w:rPr>
            </w:pPr>
            <w:r w:rsidRPr="008107FC">
              <w:rPr>
                <w:bCs/>
                <w:szCs w:val="28"/>
                <w:lang w:val="uk-UA"/>
              </w:rPr>
              <w:t>9</w:t>
            </w:r>
          </w:p>
        </w:tc>
        <w:tc>
          <w:tcPr>
            <w:tcW w:w="247" w:type="pct"/>
            <w:tcBorders>
              <w:bottom w:val="single" w:sz="12" w:space="0" w:color="auto"/>
            </w:tcBorders>
          </w:tcPr>
          <w:p w:rsidR="00303374" w:rsidRPr="008107FC" w:rsidRDefault="00303374" w:rsidP="000D0A46">
            <w:pPr>
              <w:jc w:val="center"/>
              <w:rPr>
                <w:bCs/>
                <w:szCs w:val="28"/>
                <w:lang w:val="uk-UA"/>
              </w:rPr>
            </w:pPr>
            <w:r w:rsidRPr="008107FC">
              <w:rPr>
                <w:bCs/>
                <w:szCs w:val="28"/>
                <w:lang w:val="uk-UA"/>
              </w:rPr>
              <w:t>10</w:t>
            </w:r>
          </w:p>
        </w:tc>
        <w:tc>
          <w:tcPr>
            <w:tcW w:w="310" w:type="pct"/>
            <w:tcBorders>
              <w:bottom w:val="single" w:sz="12" w:space="0" w:color="auto"/>
            </w:tcBorders>
          </w:tcPr>
          <w:p w:rsidR="00303374" w:rsidRPr="008107FC" w:rsidRDefault="00303374" w:rsidP="000D0A46">
            <w:pPr>
              <w:jc w:val="center"/>
              <w:rPr>
                <w:bCs/>
                <w:szCs w:val="28"/>
                <w:lang w:val="uk-UA"/>
              </w:rPr>
            </w:pPr>
            <w:r w:rsidRPr="008107FC">
              <w:rPr>
                <w:bCs/>
                <w:szCs w:val="28"/>
                <w:lang w:val="uk-UA"/>
              </w:rPr>
              <w:t>11</w:t>
            </w:r>
          </w:p>
        </w:tc>
        <w:tc>
          <w:tcPr>
            <w:tcW w:w="293" w:type="pct"/>
            <w:tcBorders>
              <w:bottom w:val="single" w:sz="12" w:space="0" w:color="auto"/>
            </w:tcBorders>
          </w:tcPr>
          <w:p w:rsidR="00303374" w:rsidRPr="008107FC" w:rsidRDefault="00303374" w:rsidP="000D0A46">
            <w:pPr>
              <w:jc w:val="center"/>
              <w:rPr>
                <w:bCs/>
                <w:szCs w:val="28"/>
                <w:lang w:val="uk-UA"/>
              </w:rPr>
            </w:pPr>
            <w:r w:rsidRPr="008107FC">
              <w:rPr>
                <w:bCs/>
                <w:szCs w:val="28"/>
                <w:lang w:val="uk-UA"/>
              </w:rPr>
              <w:t>12</w:t>
            </w:r>
          </w:p>
        </w:tc>
        <w:tc>
          <w:tcPr>
            <w:tcW w:w="316" w:type="pct"/>
            <w:tcBorders>
              <w:bottom w:val="single" w:sz="12" w:space="0" w:color="auto"/>
              <w:right w:val="single" w:sz="12" w:space="0" w:color="auto"/>
            </w:tcBorders>
          </w:tcPr>
          <w:p w:rsidR="00303374" w:rsidRPr="008107FC" w:rsidRDefault="00303374" w:rsidP="000D0A46">
            <w:pPr>
              <w:jc w:val="center"/>
              <w:rPr>
                <w:bCs/>
                <w:szCs w:val="28"/>
                <w:lang w:val="uk-UA"/>
              </w:rPr>
            </w:pPr>
            <w:r w:rsidRPr="008107FC">
              <w:rPr>
                <w:bCs/>
                <w:szCs w:val="28"/>
                <w:lang w:val="uk-UA"/>
              </w:rPr>
              <w:t>13</w:t>
            </w:r>
          </w:p>
        </w:tc>
      </w:tr>
      <w:tr w:rsidR="00303374" w:rsidRPr="008107FC" w:rsidTr="000D0A46">
        <w:trPr>
          <w:cantSplit/>
          <w:trHeight w:val="329"/>
        </w:trPr>
        <w:tc>
          <w:tcPr>
            <w:tcW w:w="5000" w:type="pct"/>
            <w:gridSpan w:val="13"/>
            <w:tcBorders>
              <w:top w:val="single" w:sz="12" w:space="0" w:color="auto"/>
              <w:left w:val="single" w:sz="12" w:space="0" w:color="auto"/>
              <w:right w:val="single" w:sz="12" w:space="0" w:color="auto"/>
            </w:tcBorders>
          </w:tcPr>
          <w:p w:rsidR="00303374" w:rsidRPr="008107FC" w:rsidRDefault="00303374" w:rsidP="000D0A46">
            <w:pPr>
              <w:jc w:val="center"/>
              <w:rPr>
                <w:b/>
                <w:bCs/>
                <w:szCs w:val="28"/>
                <w:lang w:val="uk-UA"/>
              </w:rPr>
            </w:pPr>
            <w:r w:rsidRPr="008107FC">
              <w:rPr>
                <w:b/>
                <w:bCs/>
                <w:szCs w:val="28"/>
                <w:lang w:val="uk-UA"/>
              </w:rPr>
              <w:t>Модуль 1</w:t>
            </w:r>
          </w:p>
        </w:tc>
      </w:tr>
      <w:tr w:rsidR="00303374" w:rsidRPr="008107FC" w:rsidTr="000D0A46">
        <w:trPr>
          <w:cantSplit/>
          <w:trHeight w:val="329"/>
        </w:trPr>
        <w:tc>
          <w:tcPr>
            <w:tcW w:w="5000" w:type="pct"/>
            <w:gridSpan w:val="13"/>
            <w:tcBorders>
              <w:left w:val="single" w:sz="12" w:space="0" w:color="auto"/>
              <w:right w:val="single" w:sz="12" w:space="0" w:color="auto"/>
            </w:tcBorders>
          </w:tcPr>
          <w:p w:rsidR="00303374" w:rsidRPr="008107FC" w:rsidRDefault="00303374" w:rsidP="000D0A46">
            <w:pPr>
              <w:jc w:val="center"/>
              <w:rPr>
                <w:szCs w:val="28"/>
                <w:lang w:val="uk-UA"/>
              </w:rPr>
            </w:pPr>
            <w:r w:rsidRPr="008107FC">
              <w:rPr>
                <w:b/>
                <w:bCs/>
                <w:szCs w:val="28"/>
                <w:lang w:val="uk-UA"/>
              </w:rPr>
              <w:t>Змістовий модуль 1</w:t>
            </w:r>
            <w:r w:rsidRPr="008107FC">
              <w:rPr>
                <w:szCs w:val="28"/>
                <w:lang w:val="uk-UA"/>
              </w:rPr>
              <w:t xml:space="preserve">. </w:t>
            </w:r>
            <w:r w:rsidRPr="008107FC">
              <w:rPr>
                <w:b/>
                <w:spacing w:val="-4"/>
                <w:szCs w:val="28"/>
                <w:lang w:val="uk-UA"/>
              </w:rPr>
              <w:t>Трудове право (загальна частина)</w:t>
            </w:r>
          </w:p>
        </w:tc>
      </w:tr>
      <w:tr w:rsidR="00303374" w:rsidRPr="008107FC" w:rsidTr="003D6135">
        <w:trPr>
          <w:trHeight w:val="1603"/>
        </w:trPr>
        <w:tc>
          <w:tcPr>
            <w:tcW w:w="1182" w:type="pct"/>
            <w:tcBorders>
              <w:top w:val="single" w:sz="12" w:space="0" w:color="auto"/>
              <w:left w:val="single" w:sz="12" w:space="0" w:color="auto"/>
              <w:right w:val="single" w:sz="12" w:space="0" w:color="auto"/>
            </w:tcBorders>
          </w:tcPr>
          <w:p w:rsidR="00303374" w:rsidRPr="008107FC" w:rsidRDefault="00303374" w:rsidP="000D0A46">
            <w:pPr>
              <w:tabs>
                <w:tab w:val="left" w:pos="284"/>
                <w:tab w:val="left" w:pos="567"/>
              </w:tabs>
              <w:jc w:val="center"/>
              <w:rPr>
                <w:szCs w:val="28"/>
                <w:lang w:val="uk-UA"/>
              </w:rPr>
            </w:pPr>
            <w:r w:rsidRPr="008107FC">
              <w:rPr>
                <w:b/>
                <w:szCs w:val="28"/>
                <w:lang w:val="uk-UA"/>
              </w:rPr>
              <w:t>Тема 1.</w:t>
            </w:r>
            <w:r w:rsidRPr="008107FC">
              <w:rPr>
                <w:szCs w:val="28"/>
                <w:lang w:val="uk-UA"/>
              </w:rPr>
              <w:t xml:space="preserve">  Предмет, метод, функції, принципи і система трудового права. </w:t>
            </w:r>
          </w:p>
        </w:tc>
        <w:tc>
          <w:tcPr>
            <w:tcW w:w="499" w:type="pct"/>
            <w:tcBorders>
              <w:top w:val="single" w:sz="12" w:space="0" w:color="auto"/>
              <w:left w:val="single" w:sz="12" w:space="0" w:color="auto"/>
            </w:tcBorders>
            <w:shd w:val="clear" w:color="auto" w:fill="auto"/>
            <w:vAlign w:val="center"/>
          </w:tcPr>
          <w:p w:rsidR="00303374" w:rsidRPr="008107FC" w:rsidRDefault="003D6135" w:rsidP="000D0A46">
            <w:pPr>
              <w:jc w:val="center"/>
              <w:rPr>
                <w:szCs w:val="28"/>
                <w:lang w:val="uk-UA"/>
              </w:rPr>
            </w:pPr>
            <w:r>
              <w:rPr>
                <w:szCs w:val="28"/>
                <w:lang w:val="uk-UA"/>
              </w:rPr>
              <w:t>8</w:t>
            </w:r>
          </w:p>
        </w:tc>
        <w:tc>
          <w:tcPr>
            <w:tcW w:w="247" w:type="pct"/>
            <w:tcBorders>
              <w:top w:val="single" w:sz="12" w:space="0" w:color="auto"/>
            </w:tcBorders>
            <w:shd w:val="clear" w:color="auto" w:fill="auto"/>
            <w:vAlign w:val="center"/>
          </w:tcPr>
          <w:p w:rsidR="00303374" w:rsidRPr="008107FC" w:rsidRDefault="00303374" w:rsidP="000D0A46">
            <w:pPr>
              <w:jc w:val="center"/>
              <w:rPr>
                <w:szCs w:val="28"/>
                <w:lang w:val="uk-UA"/>
              </w:rPr>
            </w:pPr>
            <w:r>
              <w:rPr>
                <w:szCs w:val="28"/>
                <w:lang w:val="uk-UA"/>
              </w:rPr>
              <w:t>2</w:t>
            </w:r>
          </w:p>
        </w:tc>
        <w:tc>
          <w:tcPr>
            <w:tcW w:w="247" w:type="pct"/>
            <w:tcBorders>
              <w:top w:val="single" w:sz="12" w:space="0" w:color="auto"/>
            </w:tcBorders>
            <w:vAlign w:val="center"/>
          </w:tcPr>
          <w:p w:rsidR="00303374" w:rsidRPr="008107FC" w:rsidRDefault="00303374" w:rsidP="000D0A46">
            <w:pPr>
              <w:jc w:val="center"/>
              <w:rPr>
                <w:szCs w:val="28"/>
                <w:lang w:val="uk-UA"/>
              </w:rPr>
            </w:pPr>
            <w:r>
              <w:rPr>
                <w:szCs w:val="28"/>
                <w:lang w:val="uk-UA"/>
              </w:rPr>
              <w:t>2</w:t>
            </w:r>
          </w:p>
        </w:tc>
        <w:tc>
          <w:tcPr>
            <w:tcW w:w="310" w:type="pct"/>
            <w:tcBorders>
              <w:top w:val="single" w:sz="12" w:space="0" w:color="auto"/>
            </w:tcBorders>
            <w:vAlign w:val="center"/>
          </w:tcPr>
          <w:p w:rsidR="00303374" w:rsidRPr="008107FC" w:rsidRDefault="00303374" w:rsidP="000D0A46">
            <w:pPr>
              <w:jc w:val="center"/>
              <w:rPr>
                <w:szCs w:val="28"/>
                <w:lang w:val="uk-UA"/>
              </w:rPr>
            </w:pPr>
            <w:r w:rsidRPr="008107FC">
              <w:rPr>
                <w:szCs w:val="28"/>
                <w:lang w:val="uk-UA"/>
              </w:rPr>
              <w:t>-</w:t>
            </w:r>
          </w:p>
        </w:tc>
        <w:tc>
          <w:tcPr>
            <w:tcW w:w="293" w:type="pct"/>
            <w:tcBorders>
              <w:top w:val="single" w:sz="12" w:space="0" w:color="auto"/>
            </w:tcBorders>
            <w:vAlign w:val="center"/>
          </w:tcPr>
          <w:p w:rsidR="00303374" w:rsidRPr="008107FC" w:rsidRDefault="00303374" w:rsidP="000D0A46">
            <w:pPr>
              <w:jc w:val="center"/>
              <w:rPr>
                <w:szCs w:val="28"/>
                <w:lang w:val="uk-UA"/>
              </w:rPr>
            </w:pPr>
            <w:r w:rsidRPr="008107FC">
              <w:rPr>
                <w:szCs w:val="28"/>
                <w:lang w:val="uk-UA"/>
              </w:rPr>
              <w:t>-</w:t>
            </w:r>
          </w:p>
        </w:tc>
        <w:tc>
          <w:tcPr>
            <w:tcW w:w="310" w:type="pct"/>
            <w:tcBorders>
              <w:top w:val="single" w:sz="12" w:space="0" w:color="auto"/>
              <w:right w:val="single" w:sz="12" w:space="0" w:color="auto"/>
            </w:tcBorders>
            <w:vAlign w:val="center"/>
          </w:tcPr>
          <w:p w:rsidR="00303374" w:rsidRPr="008107FC" w:rsidRDefault="00303374" w:rsidP="000D0A46">
            <w:pPr>
              <w:jc w:val="center"/>
              <w:rPr>
                <w:szCs w:val="28"/>
                <w:lang w:val="uk-UA"/>
              </w:rPr>
            </w:pPr>
            <w:r w:rsidRPr="008107FC">
              <w:rPr>
                <w:szCs w:val="28"/>
                <w:lang w:val="uk-UA"/>
              </w:rPr>
              <w:t>4</w:t>
            </w:r>
          </w:p>
        </w:tc>
        <w:tc>
          <w:tcPr>
            <w:tcW w:w="499" w:type="pct"/>
            <w:tcBorders>
              <w:top w:val="single" w:sz="12" w:space="0" w:color="auto"/>
              <w:left w:val="single" w:sz="12" w:space="0" w:color="auto"/>
            </w:tcBorders>
            <w:shd w:val="clear" w:color="auto" w:fill="auto"/>
            <w:vAlign w:val="center"/>
          </w:tcPr>
          <w:p w:rsidR="00303374" w:rsidRPr="008107FC" w:rsidRDefault="00346525" w:rsidP="000D0A46">
            <w:pPr>
              <w:jc w:val="center"/>
              <w:rPr>
                <w:szCs w:val="28"/>
                <w:lang w:val="uk-UA"/>
              </w:rPr>
            </w:pPr>
            <w:r>
              <w:rPr>
                <w:szCs w:val="28"/>
                <w:lang w:val="uk-UA"/>
              </w:rPr>
              <w:t>11</w:t>
            </w:r>
          </w:p>
        </w:tc>
        <w:tc>
          <w:tcPr>
            <w:tcW w:w="247" w:type="pct"/>
            <w:tcBorders>
              <w:top w:val="single" w:sz="12" w:space="0" w:color="auto"/>
            </w:tcBorders>
            <w:shd w:val="clear" w:color="auto" w:fill="auto"/>
            <w:vAlign w:val="center"/>
          </w:tcPr>
          <w:p w:rsidR="00303374" w:rsidRPr="008107FC" w:rsidRDefault="00303374" w:rsidP="000D0A46">
            <w:pPr>
              <w:jc w:val="center"/>
              <w:rPr>
                <w:szCs w:val="28"/>
                <w:lang w:val="uk-UA"/>
              </w:rPr>
            </w:pPr>
            <w:r w:rsidRPr="008107FC">
              <w:rPr>
                <w:szCs w:val="28"/>
                <w:lang w:val="uk-UA"/>
              </w:rPr>
              <w:t>1</w:t>
            </w:r>
          </w:p>
        </w:tc>
        <w:tc>
          <w:tcPr>
            <w:tcW w:w="247" w:type="pct"/>
            <w:tcBorders>
              <w:top w:val="single" w:sz="12" w:space="0" w:color="auto"/>
            </w:tcBorders>
            <w:vAlign w:val="center"/>
          </w:tcPr>
          <w:p w:rsidR="00303374" w:rsidRPr="008107FC" w:rsidRDefault="003D6135" w:rsidP="000D0A46">
            <w:pPr>
              <w:jc w:val="center"/>
              <w:rPr>
                <w:szCs w:val="28"/>
                <w:lang w:val="uk-UA"/>
              </w:rPr>
            </w:pPr>
            <w:r>
              <w:rPr>
                <w:szCs w:val="28"/>
                <w:lang w:val="uk-UA"/>
              </w:rPr>
              <w:t>1</w:t>
            </w:r>
          </w:p>
        </w:tc>
        <w:tc>
          <w:tcPr>
            <w:tcW w:w="310" w:type="pct"/>
            <w:tcBorders>
              <w:top w:val="single" w:sz="12" w:space="0" w:color="auto"/>
            </w:tcBorders>
            <w:vAlign w:val="center"/>
          </w:tcPr>
          <w:p w:rsidR="00303374" w:rsidRPr="008107FC" w:rsidRDefault="00303374" w:rsidP="000D0A46">
            <w:pPr>
              <w:jc w:val="center"/>
              <w:rPr>
                <w:szCs w:val="28"/>
                <w:lang w:val="uk-UA"/>
              </w:rPr>
            </w:pPr>
            <w:r w:rsidRPr="008107FC">
              <w:rPr>
                <w:szCs w:val="28"/>
                <w:lang w:val="uk-UA"/>
              </w:rPr>
              <w:t>-</w:t>
            </w:r>
          </w:p>
        </w:tc>
        <w:tc>
          <w:tcPr>
            <w:tcW w:w="293" w:type="pct"/>
            <w:tcBorders>
              <w:top w:val="single" w:sz="12" w:space="0" w:color="auto"/>
            </w:tcBorders>
            <w:vAlign w:val="center"/>
          </w:tcPr>
          <w:p w:rsidR="00303374" w:rsidRPr="008107FC" w:rsidRDefault="00303374" w:rsidP="000D0A46">
            <w:pPr>
              <w:jc w:val="center"/>
              <w:rPr>
                <w:szCs w:val="28"/>
                <w:lang w:val="uk-UA"/>
              </w:rPr>
            </w:pPr>
            <w:r w:rsidRPr="008107FC">
              <w:rPr>
                <w:szCs w:val="28"/>
                <w:lang w:val="uk-UA"/>
              </w:rPr>
              <w:t>-</w:t>
            </w:r>
          </w:p>
        </w:tc>
        <w:tc>
          <w:tcPr>
            <w:tcW w:w="316" w:type="pct"/>
            <w:tcBorders>
              <w:top w:val="single" w:sz="12" w:space="0" w:color="auto"/>
              <w:right w:val="single" w:sz="12" w:space="0" w:color="auto"/>
            </w:tcBorders>
            <w:vAlign w:val="center"/>
          </w:tcPr>
          <w:p w:rsidR="00303374" w:rsidRPr="008107FC" w:rsidRDefault="00346525" w:rsidP="000D0A46">
            <w:pPr>
              <w:jc w:val="center"/>
              <w:rPr>
                <w:szCs w:val="28"/>
                <w:lang w:val="uk-UA"/>
              </w:rPr>
            </w:pPr>
            <w:r>
              <w:rPr>
                <w:szCs w:val="28"/>
                <w:lang w:val="uk-UA"/>
              </w:rPr>
              <w:t>9</w:t>
            </w:r>
          </w:p>
        </w:tc>
      </w:tr>
      <w:tr w:rsidR="00303374" w:rsidRPr="008107FC" w:rsidTr="003D6135">
        <w:trPr>
          <w:trHeight w:val="644"/>
        </w:trPr>
        <w:tc>
          <w:tcPr>
            <w:tcW w:w="1182" w:type="pct"/>
            <w:tcBorders>
              <w:left w:val="single" w:sz="12" w:space="0" w:color="auto"/>
              <w:right w:val="single" w:sz="12" w:space="0" w:color="auto"/>
            </w:tcBorders>
          </w:tcPr>
          <w:p w:rsidR="00303374" w:rsidRPr="008107FC" w:rsidRDefault="00303374" w:rsidP="000D0A46">
            <w:pPr>
              <w:jc w:val="center"/>
              <w:rPr>
                <w:szCs w:val="28"/>
                <w:lang w:val="uk-UA"/>
              </w:rPr>
            </w:pPr>
            <w:r w:rsidRPr="008107FC">
              <w:rPr>
                <w:b/>
                <w:szCs w:val="28"/>
                <w:lang w:val="uk-UA"/>
              </w:rPr>
              <w:t>Тема 2.</w:t>
            </w:r>
            <w:r w:rsidRPr="008107FC">
              <w:rPr>
                <w:szCs w:val="28"/>
                <w:lang w:val="uk-UA"/>
              </w:rPr>
              <w:t xml:space="preserve"> Джерела трудового права. </w:t>
            </w:r>
          </w:p>
        </w:tc>
        <w:tc>
          <w:tcPr>
            <w:tcW w:w="499" w:type="pct"/>
            <w:tcBorders>
              <w:left w:val="single" w:sz="12" w:space="0" w:color="auto"/>
            </w:tcBorders>
            <w:shd w:val="clear" w:color="auto" w:fill="auto"/>
            <w:vAlign w:val="center"/>
          </w:tcPr>
          <w:p w:rsidR="00303374" w:rsidRPr="008107FC" w:rsidRDefault="003D6135" w:rsidP="000D0A46">
            <w:pPr>
              <w:jc w:val="center"/>
              <w:rPr>
                <w:szCs w:val="28"/>
                <w:lang w:val="uk-UA"/>
              </w:rPr>
            </w:pPr>
            <w:r>
              <w:rPr>
                <w:szCs w:val="28"/>
                <w:lang w:val="uk-UA"/>
              </w:rPr>
              <w:t>8</w:t>
            </w:r>
          </w:p>
        </w:tc>
        <w:tc>
          <w:tcPr>
            <w:tcW w:w="247" w:type="pct"/>
            <w:shd w:val="clear" w:color="auto" w:fill="auto"/>
            <w:vAlign w:val="center"/>
          </w:tcPr>
          <w:p w:rsidR="00303374" w:rsidRPr="008107FC" w:rsidRDefault="00303374" w:rsidP="000D0A46">
            <w:pPr>
              <w:jc w:val="center"/>
              <w:rPr>
                <w:szCs w:val="28"/>
                <w:lang w:val="uk-UA"/>
              </w:rPr>
            </w:pPr>
            <w:r>
              <w:rPr>
                <w:szCs w:val="28"/>
                <w:lang w:val="uk-UA"/>
              </w:rPr>
              <w:t>2</w:t>
            </w:r>
          </w:p>
        </w:tc>
        <w:tc>
          <w:tcPr>
            <w:tcW w:w="247" w:type="pct"/>
            <w:vAlign w:val="center"/>
          </w:tcPr>
          <w:p w:rsidR="00303374" w:rsidRPr="008107FC" w:rsidRDefault="00303374" w:rsidP="000D0A46">
            <w:pPr>
              <w:jc w:val="center"/>
              <w:rPr>
                <w:szCs w:val="28"/>
                <w:lang w:val="uk-UA"/>
              </w:rPr>
            </w:pPr>
            <w:r w:rsidRPr="008107FC">
              <w:rPr>
                <w:szCs w:val="28"/>
                <w:lang w:val="uk-UA"/>
              </w:rPr>
              <w:t>2</w:t>
            </w:r>
          </w:p>
        </w:tc>
        <w:tc>
          <w:tcPr>
            <w:tcW w:w="310" w:type="pct"/>
            <w:vAlign w:val="center"/>
          </w:tcPr>
          <w:p w:rsidR="00303374" w:rsidRPr="008107FC" w:rsidRDefault="00303374" w:rsidP="000D0A46">
            <w:pPr>
              <w:jc w:val="center"/>
              <w:rPr>
                <w:szCs w:val="28"/>
                <w:lang w:val="uk-UA"/>
              </w:rPr>
            </w:pPr>
            <w:r w:rsidRPr="008107FC">
              <w:rPr>
                <w:szCs w:val="28"/>
                <w:lang w:val="uk-UA"/>
              </w:rPr>
              <w:t>-</w:t>
            </w:r>
          </w:p>
        </w:tc>
        <w:tc>
          <w:tcPr>
            <w:tcW w:w="293" w:type="pct"/>
            <w:vAlign w:val="center"/>
          </w:tcPr>
          <w:p w:rsidR="00303374" w:rsidRPr="008107FC" w:rsidRDefault="00303374" w:rsidP="000D0A46">
            <w:pPr>
              <w:jc w:val="center"/>
              <w:rPr>
                <w:szCs w:val="28"/>
                <w:lang w:val="uk-UA"/>
              </w:rPr>
            </w:pPr>
            <w:r w:rsidRPr="008107FC">
              <w:rPr>
                <w:szCs w:val="28"/>
                <w:lang w:val="uk-UA"/>
              </w:rPr>
              <w:t>-</w:t>
            </w:r>
          </w:p>
        </w:tc>
        <w:tc>
          <w:tcPr>
            <w:tcW w:w="310" w:type="pct"/>
            <w:tcBorders>
              <w:right w:val="single" w:sz="12" w:space="0" w:color="auto"/>
            </w:tcBorders>
            <w:vAlign w:val="center"/>
          </w:tcPr>
          <w:p w:rsidR="00303374" w:rsidRPr="008107FC" w:rsidRDefault="00303374" w:rsidP="000D0A46">
            <w:pPr>
              <w:jc w:val="center"/>
              <w:rPr>
                <w:szCs w:val="28"/>
                <w:lang w:val="uk-UA"/>
              </w:rPr>
            </w:pPr>
            <w:r w:rsidRPr="008107FC">
              <w:rPr>
                <w:szCs w:val="28"/>
                <w:lang w:val="uk-UA"/>
              </w:rPr>
              <w:t>4</w:t>
            </w:r>
          </w:p>
        </w:tc>
        <w:tc>
          <w:tcPr>
            <w:tcW w:w="499" w:type="pct"/>
            <w:tcBorders>
              <w:left w:val="single" w:sz="12" w:space="0" w:color="auto"/>
            </w:tcBorders>
            <w:shd w:val="clear" w:color="auto" w:fill="auto"/>
            <w:vAlign w:val="center"/>
          </w:tcPr>
          <w:p w:rsidR="00303374" w:rsidRPr="008107FC" w:rsidRDefault="00346525" w:rsidP="000D0A46">
            <w:pPr>
              <w:jc w:val="center"/>
              <w:rPr>
                <w:szCs w:val="28"/>
                <w:lang w:val="uk-UA"/>
              </w:rPr>
            </w:pPr>
            <w:r>
              <w:rPr>
                <w:szCs w:val="28"/>
                <w:lang w:val="uk-UA"/>
              </w:rPr>
              <w:t>9</w:t>
            </w:r>
          </w:p>
        </w:tc>
        <w:tc>
          <w:tcPr>
            <w:tcW w:w="247" w:type="pct"/>
            <w:shd w:val="clear" w:color="auto" w:fill="auto"/>
            <w:vAlign w:val="center"/>
          </w:tcPr>
          <w:p w:rsidR="00303374" w:rsidRPr="008107FC" w:rsidRDefault="003D6135" w:rsidP="000D0A46">
            <w:pPr>
              <w:jc w:val="center"/>
              <w:rPr>
                <w:szCs w:val="28"/>
                <w:lang w:val="uk-UA"/>
              </w:rPr>
            </w:pPr>
            <w:r>
              <w:rPr>
                <w:szCs w:val="28"/>
                <w:lang w:val="uk-UA"/>
              </w:rPr>
              <w:t>-</w:t>
            </w:r>
          </w:p>
        </w:tc>
        <w:tc>
          <w:tcPr>
            <w:tcW w:w="247" w:type="pct"/>
            <w:vAlign w:val="center"/>
          </w:tcPr>
          <w:p w:rsidR="00303374" w:rsidRPr="008107FC" w:rsidRDefault="00303374" w:rsidP="000D0A46">
            <w:pPr>
              <w:jc w:val="center"/>
              <w:rPr>
                <w:szCs w:val="28"/>
                <w:lang w:val="uk-UA"/>
              </w:rPr>
            </w:pPr>
            <w:r w:rsidRPr="008107FC">
              <w:rPr>
                <w:szCs w:val="28"/>
                <w:lang w:val="uk-UA"/>
              </w:rPr>
              <w:t>-</w:t>
            </w:r>
          </w:p>
        </w:tc>
        <w:tc>
          <w:tcPr>
            <w:tcW w:w="310" w:type="pct"/>
            <w:vAlign w:val="center"/>
          </w:tcPr>
          <w:p w:rsidR="00303374" w:rsidRPr="008107FC" w:rsidRDefault="00303374" w:rsidP="000D0A46">
            <w:pPr>
              <w:jc w:val="center"/>
              <w:rPr>
                <w:szCs w:val="28"/>
                <w:lang w:val="uk-UA"/>
              </w:rPr>
            </w:pPr>
            <w:r w:rsidRPr="008107FC">
              <w:rPr>
                <w:szCs w:val="28"/>
                <w:lang w:val="uk-UA"/>
              </w:rPr>
              <w:t>-</w:t>
            </w:r>
          </w:p>
        </w:tc>
        <w:tc>
          <w:tcPr>
            <w:tcW w:w="293" w:type="pct"/>
            <w:vAlign w:val="center"/>
          </w:tcPr>
          <w:p w:rsidR="00303374" w:rsidRPr="008107FC" w:rsidRDefault="00303374" w:rsidP="000D0A46">
            <w:pPr>
              <w:jc w:val="center"/>
              <w:rPr>
                <w:szCs w:val="28"/>
                <w:lang w:val="uk-UA"/>
              </w:rPr>
            </w:pPr>
            <w:r w:rsidRPr="008107FC">
              <w:rPr>
                <w:szCs w:val="28"/>
                <w:lang w:val="uk-UA"/>
              </w:rPr>
              <w:t>-</w:t>
            </w:r>
          </w:p>
        </w:tc>
        <w:tc>
          <w:tcPr>
            <w:tcW w:w="316" w:type="pct"/>
            <w:tcBorders>
              <w:right w:val="single" w:sz="12" w:space="0" w:color="auto"/>
            </w:tcBorders>
            <w:vAlign w:val="center"/>
          </w:tcPr>
          <w:p w:rsidR="00303374" w:rsidRPr="008107FC" w:rsidRDefault="00346525" w:rsidP="000D0A46">
            <w:pPr>
              <w:jc w:val="center"/>
              <w:rPr>
                <w:szCs w:val="28"/>
                <w:lang w:val="uk-UA"/>
              </w:rPr>
            </w:pPr>
            <w:r>
              <w:rPr>
                <w:szCs w:val="28"/>
                <w:lang w:val="uk-UA"/>
              </w:rPr>
              <w:t>9</w:t>
            </w:r>
          </w:p>
        </w:tc>
      </w:tr>
      <w:tr w:rsidR="00303374" w:rsidRPr="008107FC" w:rsidTr="003D6135">
        <w:trPr>
          <w:trHeight w:val="629"/>
        </w:trPr>
        <w:tc>
          <w:tcPr>
            <w:tcW w:w="1182" w:type="pct"/>
            <w:tcBorders>
              <w:left w:val="single" w:sz="12" w:space="0" w:color="auto"/>
              <w:right w:val="single" w:sz="12" w:space="0" w:color="auto"/>
            </w:tcBorders>
          </w:tcPr>
          <w:p w:rsidR="00303374" w:rsidRPr="008107FC" w:rsidRDefault="00303374" w:rsidP="000D0A46">
            <w:pPr>
              <w:jc w:val="center"/>
              <w:rPr>
                <w:b/>
                <w:szCs w:val="28"/>
                <w:lang w:val="uk-UA"/>
              </w:rPr>
            </w:pPr>
            <w:r w:rsidRPr="008107FC">
              <w:rPr>
                <w:b/>
                <w:szCs w:val="28"/>
                <w:lang w:val="uk-UA"/>
              </w:rPr>
              <w:t xml:space="preserve">Тема 3. </w:t>
            </w:r>
            <w:r w:rsidRPr="008107FC">
              <w:rPr>
                <w:szCs w:val="28"/>
                <w:lang w:val="uk-UA"/>
              </w:rPr>
              <w:t>Суб’єкти трудового права.</w:t>
            </w:r>
          </w:p>
        </w:tc>
        <w:tc>
          <w:tcPr>
            <w:tcW w:w="499" w:type="pct"/>
            <w:tcBorders>
              <w:left w:val="single" w:sz="12" w:space="0" w:color="auto"/>
            </w:tcBorders>
            <w:shd w:val="clear" w:color="auto" w:fill="auto"/>
            <w:vAlign w:val="center"/>
          </w:tcPr>
          <w:p w:rsidR="00303374" w:rsidRPr="008107FC" w:rsidRDefault="003D6135" w:rsidP="000D0A46">
            <w:pPr>
              <w:jc w:val="center"/>
              <w:rPr>
                <w:szCs w:val="28"/>
                <w:lang w:val="uk-UA"/>
              </w:rPr>
            </w:pPr>
            <w:r>
              <w:rPr>
                <w:szCs w:val="28"/>
                <w:lang w:val="uk-UA"/>
              </w:rPr>
              <w:t>8</w:t>
            </w:r>
          </w:p>
        </w:tc>
        <w:tc>
          <w:tcPr>
            <w:tcW w:w="247" w:type="pct"/>
            <w:shd w:val="clear" w:color="auto" w:fill="auto"/>
            <w:vAlign w:val="center"/>
          </w:tcPr>
          <w:p w:rsidR="00303374" w:rsidRPr="008107FC" w:rsidRDefault="00303374" w:rsidP="000D0A46">
            <w:pPr>
              <w:jc w:val="center"/>
              <w:rPr>
                <w:szCs w:val="28"/>
                <w:lang w:val="uk-UA"/>
              </w:rPr>
            </w:pPr>
            <w:r>
              <w:rPr>
                <w:szCs w:val="28"/>
                <w:lang w:val="uk-UA"/>
              </w:rPr>
              <w:t>2</w:t>
            </w:r>
          </w:p>
        </w:tc>
        <w:tc>
          <w:tcPr>
            <w:tcW w:w="247" w:type="pct"/>
            <w:vAlign w:val="center"/>
          </w:tcPr>
          <w:p w:rsidR="00303374" w:rsidRPr="008107FC" w:rsidRDefault="003D6135" w:rsidP="000D0A46">
            <w:pPr>
              <w:jc w:val="center"/>
              <w:rPr>
                <w:szCs w:val="28"/>
                <w:lang w:val="uk-UA"/>
              </w:rPr>
            </w:pPr>
            <w:r>
              <w:rPr>
                <w:szCs w:val="28"/>
                <w:lang w:val="uk-UA"/>
              </w:rPr>
              <w:t>2</w:t>
            </w:r>
          </w:p>
        </w:tc>
        <w:tc>
          <w:tcPr>
            <w:tcW w:w="310" w:type="pct"/>
            <w:vAlign w:val="center"/>
          </w:tcPr>
          <w:p w:rsidR="00303374" w:rsidRPr="008107FC" w:rsidRDefault="00303374" w:rsidP="000D0A46">
            <w:pPr>
              <w:jc w:val="center"/>
              <w:rPr>
                <w:szCs w:val="28"/>
                <w:lang w:val="uk-UA"/>
              </w:rPr>
            </w:pPr>
            <w:r w:rsidRPr="008107FC">
              <w:rPr>
                <w:szCs w:val="28"/>
                <w:lang w:val="uk-UA"/>
              </w:rPr>
              <w:t>-</w:t>
            </w:r>
          </w:p>
        </w:tc>
        <w:tc>
          <w:tcPr>
            <w:tcW w:w="293" w:type="pct"/>
            <w:vAlign w:val="center"/>
          </w:tcPr>
          <w:p w:rsidR="00303374" w:rsidRPr="008107FC" w:rsidRDefault="00303374" w:rsidP="000D0A46">
            <w:pPr>
              <w:jc w:val="center"/>
              <w:rPr>
                <w:szCs w:val="28"/>
                <w:lang w:val="uk-UA"/>
              </w:rPr>
            </w:pPr>
            <w:r w:rsidRPr="008107FC">
              <w:rPr>
                <w:szCs w:val="28"/>
                <w:lang w:val="uk-UA"/>
              </w:rPr>
              <w:t>-</w:t>
            </w:r>
          </w:p>
        </w:tc>
        <w:tc>
          <w:tcPr>
            <w:tcW w:w="310" w:type="pct"/>
            <w:tcBorders>
              <w:right w:val="single" w:sz="12" w:space="0" w:color="auto"/>
            </w:tcBorders>
            <w:vAlign w:val="center"/>
          </w:tcPr>
          <w:p w:rsidR="00303374" w:rsidRPr="008107FC" w:rsidRDefault="00303374" w:rsidP="000D0A46">
            <w:pPr>
              <w:jc w:val="center"/>
              <w:rPr>
                <w:szCs w:val="28"/>
                <w:lang w:val="uk-UA"/>
              </w:rPr>
            </w:pPr>
            <w:r w:rsidRPr="008107FC">
              <w:rPr>
                <w:szCs w:val="28"/>
                <w:lang w:val="uk-UA"/>
              </w:rPr>
              <w:t>4</w:t>
            </w:r>
          </w:p>
        </w:tc>
        <w:tc>
          <w:tcPr>
            <w:tcW w:w="499" w:type="pct"/>
            <w:tcBorders>
              <w:left w:val="single" w:sz="12" w:space="0" w:color="auto"/>
            </w:tcBorders>
            <w:shd w:val="clear" w:color="auto" w:fill="auto"/>
            <w:vAlign w:val="center"/>
          </w:tcPr>
          <w:p w:rsidR="00303374" w:rsidRPr="008107FC" w:rsidRDefault="00346525" w:rsidP="000D0A46">
            <w:pPr>
              <w:jc w:val="center"/>
              <w:rPr>
                <w:szCs w:val="28"/>
                <w:lang w:val="uk-UA"/>
              </w:rPr>
            </w:pPr>
            <w:r>
              <w:rPr>
                <w:szCs w:val="28"/>
                <w:lang w:val="uk-UA"/>
              </w:rPr>
              <w:t>9</w:t>
            </w:r>
          </w:p>
        </w:tc>
        <w:tc>
          <w:tcPr>
            <w:tcW w:w="247" w:type="pct"/>
            <w:shd w:val="clear" w:color="auto" w:fill="auto"/>
            <w:vAlign w:val="center"/>
          </w:tcPr>
          <w:p w:rsidR="00303374" w:rsidRPr="008107FC" w:rsidRDefault="003D6135" w:rsidP="000D0A46">
            <w:pPr>
              <w:jc w:val="center"/>
              <w:rPr>
                <w:szCs w:val="28"/>
                <w:lang w:val="uk-UA"/>
              </w:rPr>
            </w:pPr>
            <w:r>
              <w:rPr>
                <w:szCs w:val="28"/>
                <w:lang w:val="uk-UA"/>
              </w:rPr>
              <w:t>-</w:t>
            </w:r>
          </w:p>
        </w:tc>
        <w:tc>
          <w:tcPr>
            <w:tcW w:w="247" w:type="pct"/>
            <w:vAlign w:val="center"/>
          </w:tcPr>
          <w:p w:rsidR="00303374" w:rsidRPr="008107FC" w:rsidRDefault="00303374" w:rsidP="000D0A46">
            <w:pPr>
              <w:jc w:val="center"/>
              <w:rPr>
                <w:szCs w:val="28"/>
                <w:lang w:val="uk-UA"/>
              </w:rPr>
            </w:pPr>
            <w:r w:rsidRPr="008107FC">
              <w:rPr>
                <w:szCs w:val="28"/>
                <w:lang w:val="uk-UA"/>
              </w:rPr>
              <w:t>-</w:t>
            </w:r>
          </w:p>
        </w:tc>
        <w:tc>
          <w:tcPr>
            <w:tcW w:w="310" w:type="pct"/>
            <w:vAlign w:val="center"/>
          </w:tcPr>
          <w:p w:rsidR="00303374" w:rsidRPr="008107FC" w:rsidRDefault="00303374" w:rsidP="000D0A46">
            <w:pPr>
              <w:jc w:val="center"/>
              <w:rPr>
                <w:szCs w:val="28"/>
                <w:lang w:val="uk-UA"/>
              </w:rPr>
            </w:pPr>
            <w:r w:rsidRPr="008107FC">
              <w:rPr>
                <w:szCs w:val="28"/>
                <w:lang w:val="uk-UA"/>
              </w:rPr>
              <w:t>-</w:t>
            </w:r>
          </w:p>
        </w:tc>
        <w:tc>
          <w:tcPr>
            <w:tcW w:w="293" w:type="pct"/>
            <w:vAlign w:val="center"/>
          </w:tcPr>
          <w:p w:rsidR="00303374" w:rsidRPr="008107FC" w:rsidRDefault="00303374" w:rsidP="000D0A46">
            <w:pPr>
              <w:jc w:val="center"/>
              <w:rPr>
                <w:szCs w:val="28"/>
                <w:lang w:val="uk-UA"/>
              </w:rPr>
            </w:pPr>
            <w:r w:rsidRPr="008107FC">
              <w:rPr>
                <w:szCs w:val="28"/>
                <w:lang w:val="uk-UA"/>
              </w:rPr>
              <w:t>-</w:t>
            </w:r>
          </w:p>
        </w:tc>
        <w:tc>
          <w:tcPr>
            <w:tcW w:w="316" w:type="pct"/>
            <w:tcBorders>
              <w:right w:val="single" w:sz="12" w:space="0" w:color="auto"/>
            </w:tcBorders>
            <w:vAlign w:val="center"/>
          </w:tcPr>
          <w:p w:rsidR="00303374" w:rsidRPr="008107FC" w:rsidRDefault="00346525" w:rsidP="000D0A46">
            <w:pPr>
              <w:jc w:val="center"/>
              <w:rPr>
                <w:szCs w:val="28"/>
                <w:lang w:val="uk-UA"/>
              </w:rPr>
            </w:pPr>
            <w:r>
              <w:rPr>
                <w:szCs w:val="28"/>
                <w:lang w:val="uk-UA"/>
              </w:rPr>
              <w:t>9</w:t>
            </w:r>
          </w:p>
        </w:tc>
      </w:tr>
      <w:tr w:rsidR="00303374" w:rsidRPr="008107FC" w:rsidTr="003D6135">
        <w:trPr>
          <w:trHeight w:val="1331"/>
        </w:trPr>
        <w:tc>
          <w:tcPr>
            <w:tcW w:w="1182" w:type="pct"/>
            <w:tcBorders>
              <w:left w:val="single" w:sz="12" w:space="0" w:color="auto"/>
              <w:right w:val="single" w:sz="12" w:space="0" w:color="auto"/>
            </w:tcBorders>
          </w:tcPr>
          <w:p w:rsidR="00303374" w:rsidRPr="008107FC" w:rsidRDefault="00303374" w:rsidP="000D0A46">
            <w:pPr>
              <w:jc w:val="center"/>
              <w:rPr>
                <w:b/>
                <w:szCs w:val="28"/>
                <w:lang w:val="uk-UA"/>
              </w:rPr>
            </w:pPr>
            <w:r w:rsidRPr="008107FC">
              <w:rPr>
                <w:b/>
                <w:szCs w:val="28"/>
                <w:lang w:val="uk-UA"/>
              </w:rPr>
              <w:lastRenderedPageBreak/>
              <w:t xml:space="preserve">Тема 4. </w:t>
            </w:r>
            <w:r w:rsidRPr="008107FC">
              <w:rPr>
                <w:szCs w:val="28"/>
                <w:lang w:val="uk-UA"/>
              </w:rPr>
              <w:t>Соціальне партнерство у сфері соціально-трудових відносин.</w:t>
            </w:r>
          </w:p>
        </w:tc>
        <w:tc>
          <w:tcPr>
            <w:tcW w:w="499" w:type="pct"/>
            <w:tcBorders>
              <w:left w:val="single" w:sz="12" w:space="0" w:color="auto"/>
            </w:tcBorders>
            <w:shd w:val="clear" w:color="auto" w:fill="auto"/>
            <w:vAlign w:val="center"/>
          </w:tcPr>
          <w:p w:rsidR="00303374" w:rsidRPr="008107FC" w:rsidRDefault="003D6135" w:rsidP="000D0A46">
            <w:pPr>
              <w:jc w:val="center"/>
              <w:rPr>
                <w:szCs w:val="28"/>
                <w:lang w:val="uk-UA"/>
              </w:rPr>
            </w:pPr>
            <w:r>
              <w:rPr>
                <w:szCs w:val="28"/>
                <w:lang w:val="uk-UA"/>
              </w:rPr>
              <w:t>8</w:t>
            </w:r>
          </w:p>
        </w:tc>
        <w:tc>
          <w:tcPr>
            <w:tcW w:w="247" w:type="pct"/>
            <w:shd w:val="clear" w:color="auto" w:fill="auto"/>
            <w:vAlign w:val="center"/>
          </w:tcPr>
          <w:p w:rsidR="00303374" w:rsidRPr="008107FC" w:rsidRDefault="00303374" w:rsidP="000D0A46">
            <w:pPr>
              <w:jc w:val="center"/>
              <w:rPr>
                <w:szCs w:val="28"/>
                <w:lang w:val="uk-UA"/>
              </w:rPr>
            </w:pPr>
            <w:r>
              <w:rPr>
                <w:szCs w:val="28"/>
                <w:lang w:val="uk-UA"/>
              </w:rPr>
              <w:t>2</w:t>
            </w:r>
          </w:p>
        </w:tc>
        <w:tc>
          <w:tcPr>
            <w:tcW w:w="247" w:type="pct"/>
            <w:vAlign w:val="center"/>
          </w:tcPr>
          <w:p w:rsidR="00303374" w:rsidRPr="008107FC" w:rsidRDefault="003D6135" w:rsidP="000D0A46">
            <w:pPr>
              <w:jc w:val="center"/>
              <w:rPr>
                <w:szCs w:val="28"/>
                <w:lang w:val="uk-UA"/>
              </w:rPr>
            </w:pPr>
            <w:r>
              <w:rPr>
                <w:szCs w:val="28"/>
                <w:lang w:val="uk-UA"/>
              </w:rPr>
              <w:t>2</w:t>
            </w:r>
          </w:p>
        </w:tc>
        <w:tc>
          <w:tcPr>
            <w:tcW w:w="310" w:type="pct"/>
            <w:vAlign w:val="center"/>
          </w:tcPr>
          <w:p w:rsidR="00303374" w:rsidRPr="008107FC" w:rsidRDefault="00303374" w:rsidP="000D0A46">
            <w:pPr>
              <w:jc w:val="center"/>
              <w:rPr>
                <w:szCs w:val="28"/>
                <w:lang w:val="uk-UA"/>
              </w:rPr>
            </w:pPr>
            <w:r w:rsidRPr="008107FC">
              <w:rPr>
                <w:szCs w:val="28"/>
                <w:lang w:val="uk-UA"/>
              </w:rPr>
              <w:t>-</w:t>
            </w:r>
          </w:p>
        </w:tc>
        <w:tc>
          <w:tcPr>
            <w:tcW w:w="293" w:type="pct"/>
            <w:vAlign w:val="center"/>
          </w:tcPr>
          <w:p w:rsidR="00303374" w:rsidRPr="008107FC" w:rsidRDefault="00303374" w:rsidP="000D0A46">
            <w:pPr>
              <w:jc w:val="center"/>
              <w:rPr>
                <w:szCs w:val="28"/>
                <w:lang w:val="uk-UA"/>
              </w:rPr>
            </w:pPr>
            <w:r w:rsidRPr="008107FC">
              <w:rPr>
                <w:szCs w:val="28"/>
                <w:lang w:val="uk-UA"/>
              </w:rPr>
              <w:t>-</w:t>
            </w:r>
          </w:p>
        </w:tc>
        <w:tc>
          <w:tcPr>
            <w:tcW w:w="310" w:type="pct"/>
            <w:tcBorders>
              <w:right w:val="single" w:sz="12" w:space="0" w:color="auto"/>
            </w:tcBorders>
            <w:vAlign w:val="center"/>
          </w:tcPr>
          <w:p w:rsidR="00303374" w:rsidRPr="008107FC" w:rsidRDefault="00303374" w:rsidP="000D0A46">
            <w:pPr>
              <w:jc w:val="center"/>
              <w:rPr>
                <w:szCs w:val="28"/>
                <w:lang w:val="uk-UA"/>
              </w:rPr>
            </w:pPr>
            <w:r w:rsidRPr="008107FC">
              <w:rPr>
                <w:szCs w:val="28"/>
                <w:lang w:val="uk-UA"/>
              </w:rPr>
              <w:t>4</w:t>
            </w:r>
          </w:p>
        </w:tc>
        <w:tc>
          <w:tcPr>
            <w:tcW w:w="499" w:type="pct"/>
            <w:tcBorders>
              <w:left w:val="single" w:sz="12" w:space="0" w:color="auto"/>
            </w:tcBorders>
            <w:shd w:val="clear" w:color="auto" w:fill="auto"/>
            <w:vAlign w:val="center"/>
          </w:tcPr>
          <w:p w:rsidR="00303374" w:rsidRPr="008107FC" w:rsidRDefault="00346525" w:rsidP="000D0A46">
            <w:pPr>
              <w:jc w:val="center"/>
              <w:rPr>
                <w:szCs w:val="28"/>
                <w:lang w:val="uk-UA"/>
              </w:rPr>
            </w:pPr>
            <w:r>
              <w:rPr>
                <w:szCs w:val="28"/>
                <w:lang w:val="uk-UA"/>
              </w:rPr>
              <w:t>9</w:t>
            </w:r>
          </w:p>
        </w:tc>
        <w:tc>
          <w:tcPr>
            <w:tcW w:w="247" w:type="pct"/>
            <w:shd w:val="clear" w:color="auto" w:fill="auto"/>
            <w:vAlign w:val="center"/>
          </w:tcPr>
          <w:p w:rsidR="00303374" w:rsidRPr="008107FC" w:rsidRDefault="00303374" w:rsidP="000D0A46">
            <w:pPr>
              <w:jc w:val="center"/>
              <w:rPr>
                <w:szCs w:val="28"/>
                <w:lang w:val="uk-UA"/>
              </w:rPr>
            </w:pPr>
            <w:r w:rsidRPr="008107FC">
              <w:rPr>
                <w:szCs w:val="28"/>
                <w:lang w:val="uk-UA"/>
              </w:rPr>
              <w:t>-</w:t>
            </w:r>
          </w:p>
        </w:tc>
        <w:tc>
          <w:tcPr>
            <w:tcW w:w="247" w:type="pct"/>
            <w:vAlign w:val="center"/>
          </w:tcPr>
          <w:p w:rsidR="00303374" w:rsidRPr="008107FC" w:rsidRDefault="003D6135" w:rsidP="000D0A46">
            <w:pPr>
              <w:jc w:val="center"/>
              <w:rPr>
                <w:szCs w:val="28"/>
                <w:lang w:val="uk-UA"/>
              </w:rPr>
            </w:pPr>
            <w:r>
              <w:rPr>
                <w:szCs w:val="28"/>
                <w:lang w:val="uk-UA"/>
              </w:rPr>
              <w:t>-</w:t>
            </w:r>
          </w:p>
        </w:tc>
        <w:tc>
          <w:tcPr>
            <w:tcW w:w="310" w:type="pct"/>
            <w:vAlign w:val="center"/>
          </w:tcPr>
          <w:p w:rsidR="00303374" w:rsidRPr="008107FC" w:rsidRDefault="00303374" w:rsidP="000D0A46">
            <w:pPr>
              <w:jc w:val="center"/>
              <w:rPr>
                <w:szCs w:val="28"/>
                <w:lang w:val="uk-UA"/>
              </w:rPr>
            </w:pPr>
            <w:r w:rsidRPr="008107FC">
              <w:rPr>
                <w:szCs w:val="28"/>
                <w:lang w:val="uk-UA"/>
              </w:rPr>
              <w:t>-</w:t>
            </w:r>
          </w:p>
        </w:tc>
        <w:tc>
          <w:tcPr>
            <w:tcW w:w="293" w:type="pct"/>
            <w:vAlign w:val="center"/>
          </w:tcPr>
          <w:p w:rsidR="00303374" w:rsidRPr="008107FC" w:rsidRDefault="00303374" w:rsidP="000D0A46">
            <w:pPr>
              <w:jc w:val="center"/>
              <w:rPr>
                <w:szCs w:val="28"/>
                <w:lang w:val="uk-UA"/>
              </w:rPr>
            </w:pPr>
            <w:r w:rsidRPr="008107FC">
              <w:rPr>
                <w:szCs w:val="28"/>
                <w:lang w:val="uk-UA"/>
              </w:rPr>
              <w:t>-</w:t>
            </w:r>
          </w:p>
        </w:tc>
        <w:tc>
          <w:tcPr>
            <w:tcW w:w="316" w:type="pct"/>
            <w:tcBorders>
              <w:right w:val="single" w:sz="12" w:space="0" w:color="auto"/>
            </w:tcBorders>
            <w:vAlign w:val="center"/>
          </w:tcPr>
          <w:p w:rsidR="00303374" w:rsidRPr="008107FC" w:rsidRDefault="00346525" w:rsidP="000D0A46">
            <w:pPr>
              <w:jc w:val="center"/>
              <w:rPr>
                <w:szCs w:val="28"/>
                <w:lang w:val="uk-UA"/>
              </w:rPr>
            </w:pPr>
            <w:r>
              <w:rPr>
                <w:szCs w:val="28"/>
                <w:lang w:val="uk-UA"/>
              </w:rPr>
              <w:t>9</w:t>
            </w:r>
          </w:p>
        </w:tc>
      </w:tr>
      <w:tr w:rsidR="00303374" w:rsidRPr="008107FC" w:rsidTr="003D6135">
        <w:trPr>
          <w:trHeight w:val="1603"/>
        </w:trPr>
        <w:tc>
          <w:tcPr>
            <w:tcW w:w="1182" w:type="pct"/>
            <w:tcBorders>
              <w:left w:val="single" w:sz="12" w:space="0" w:color="auto"/>
              <w:right w:val="single" w:sz="12" w:space="0" w:color="auto"/>
            </w:tcBorders>
          </w:tcPr>
          <w:p w:rsidR="00303374" w:rsidRPr="008107FC" w:rsidRDefault="00303374" w:rsidP="000D0A46">
            <w:pPr>
              <w:jc w:val="center"/>
              <w:rPr>
                <w:b/>
                <w:szCs w:val="28"/>
                <w:lang w:val="uk-UA"/>
              </w:rPr>
            </w:pPr>
            <w:r w:rsidRPr="008107FC">
              <w:rPr>
                <w:b/>
                <w:szCs w:val="28"/>
                <w:lang w:val="uk-UA"/>
              </w:rPr>
              <w:t>Тема 5.</w:t>
            </w:r>
            <w:r w:rsidRPr="008107FC">
              <w:rPr>
                <w:szCs w:val="28"/>
                <w:lang w:val="uk-UA"/>
              </w:rPr>
              <w:t xml:space="preserve"> Правові засади регулювання зайнятості населення. </w:t>
            </w:r>
          </w:p>
        </w:tc>
        <w:tc>
          <w:tcPr>
            <w:tcW w:w="499" w:type="pct"/>
            <w:tcBorders>
              <w:left w:val="single" w:sz="12" w:space="0" w:color="auto"/>
            </w:tcBorders>
            <w:shd w:val="clear" w:color="auto" w:fill="auto"/>
            <w:vAlign w:val="center"/>
          </w:tcPr>
          <w:p w:rsidR="00303374" w:rsidRPr="008107FC" w:rsidRDefault="003D6135" w:rsidP="000D0A46">
            <w:pPr>
              <w:jc w:val="center"/>
              <w:rPr>
                <w:szCs w:val="28"/>
                <w:lang w:val="uk-UA"/>
              </w:rPr>
            </w:pPr>
            <w:r>
              <w:rPr>
                <w:szCs w:val="28"/>
                <w:lang w:val="uk-UA"/>
              </w:rPr>
              <w:t>8</w:t>
            </w:r>
          </w:p>
        </w:tc>
        <w:tc>
          <w:tcPr>
            <w:tcW w:w="247" w:type="pct"/>
            <w:shd w:val="clear" w:color="auto" w:fill="auto"/>
            <w:vAlign w:val="center"/>
          </w:tcPr>
          <w:p w:rsidR="00303374" w:rsidRPr="008107FC" w:rsidRDefault="00303374" w:rsidP="000D0A46">
            <w:pPr>
              <w:jc w:val="center"/>
              <w:rPr>
                <w:szCs w:val="28"/>
                <w:lang w:val="uk-UA"/>
              </w:rPr>
            </w:pPr>
            <w:r>
              <w:rPr>
                <w:szCs w:val="28"/>
                <w:lang w:val="uk-UA"/>
              </w:rPr>
              <w:t>2</w:t>
            </w:r>
          </w:p>
        </w:tc>
        <w:tc>
          <w:tcPr>
            <w:tcW w:w="247" w:type="pct"/>
            <w:vAlign w:val="center"/>
          </w:tcPr>
          <w:p w:rsidR="00303374" w:rsidRPr="008107FC" w:rsidRDefault="00303374" w:rsidP="000D0A46">
            <w:pPr>
              <w:jc w:val="center"/>
              <w:rPr>
                <w:szCs w:val="28"/>
                <w:lang w:val="uk-UA"/>
              </w:rPr>
            </w:pPr>
            <w:r w:rsidRPr="008107FC">
              <w:rPr>
                <w:szCs w:val="28"/>
                <w:lang w:val="uk-UA"/>
              </w:rPr>
              <w:t>2</w:t>
            </w:r>
          </w:p>
        </w:tc>
        <w:tc>
          <w:tcPr>
            <w:tcW w:w="310" w:type="pct"/>
            <w:vAlign w:val="center"/>
          </w:tcPr>
          <w:p w:rsidR="00303374" w:rsidRPr="008107FC" w:rsidRDefault="00303374" w:rsidP="000D0A46">
            <w:pPr>
              <w:jc w:val="center"/>
              <w:rPr>
                <w:szCs w:val="28"/>
                <w:lang w:val="uk-UA"/>
              </w:rPr>
            </w:pPr>
            <w:r w:rsidRPr="008107FC">
              <w:rPr>
                <w:szCs w:val="28"/>
                <w:lang w:val="uk-UA"/>
              </w:rPr>
              <w:t>-</w:t>
            </w:r>
          </w:p>
        </w:tc>
        <w:tc>
          <w:tcPr>
            <w:tcW w:w="293" w:type="pct"/>
            <w:vAlign w:val="center"/>
          </w:tcPr>
          <w:p w:rsidR="00303374" w:rsidRPr="008107FC" w:rsidRDefault="00303374" w:rsidP="000D0A46">
            <w:pPr>
              <w:jc w:val="center"/>
              <w:rPr>
                <w:szCs w:val="28"/>
                <w:lang w:val="uk-UA"/>
              </w:rPr>
            </w:pPr>
            <w:r w:rsidRPr="008107FC">
              <w:rPr>
                <w:szCs w:val="28"/>
                <w:lang w:val="uk-UA"/>
              </w:rPr>
              <w:t>-</w:t>
            </w:r>
          </w:p>
        </w:tc>
        <w:tc>
          <w:tcPr>
            <w:tcW w:w="310" w:type="pct"/>
            <w:tcBorders>
              <w:right w:val="single" w:sz="12" w:space="0" w:color="auto"/>
            </w:tcBorders>
            <w:vAlign w:val="center"/>
          </w:tcPr>
          <w:p w:rsidR="00303374" w:rsidRPr="008107FC" w:rsidRDefault="00303374" w:rsidP="000D0A46">
            <w:pPr>
              <w:jc w:val="center"/>
              <w:rPr>
                <w:szCs w:val="28"/>
                <w:lang w:val="uk-UA"/>
              </w:rPr>
            </w:pPr>
            <w:r w:rsidRPr="008107FC">
              <w:rPr>
                <w:szCs w:val="28"/>
                <w:lang w:val="uk-UA"/>
              </w:rPr>
              <w:t>4</w:t>
            </w:r>
          </w:p>
        </w:tc>
        <w:tc>
          <w:tcPr>
            <w:tcW w:w="499" w:type="pct"/>
            <w:tcBorders>
              <w:left w:val="single" w:sz="12" w:space="0" w:color="auto"/>
            </w:tcBorders>
            <w:shd w:val="clear" w:color="auto" w:fill="auto"/>
            <w:vAlign w:val="center"/>
          </w:tcPr>
          <w:p w:rsidR="00303374" w:rsidRPr="008107FC" w:rsidRDefault="00346525" w:rsidP="000D0A46">
            <w:pPr>
              <w:jc w:val="center"/>
              <w:rPr>
                <w:szCs w:val="28"/>
                <w:lang w:val="uk-UA"/>
              </w:rPr>
            </w:pPr>
            <w:r>
              <w:rPr>
                <w:szCs w:val="28"/>
                <w:lang w:val="uk-UA"/>
              </w:rPr>
              <w:t>9</w:t>
            </w:r>
          </w:p>
        </w:tc>
        <w:tc>
          <w:tcPr>
            <w:tcW w:w="247" w:type="pct"/>
            <w:shd w:val="clear" w:color="auto" w:fill="auto"/>
            <w:vAlign w:val="center"/>
          </w:tcPr>
          <w:p w:rsidR="00303374" w:rsidRPr="008107FC" w:rsidRDefault="00303374" w:rsidP="000D0A46">
            <w:pPr>
              <w:jc w:val="center"/>
              <w:rPr>
                <w:szCs w:val="28"/>
                <w:lang w:val="uk-UA"/>
              </w:rPr>
            </w:pPr>
            <w:r w:rsidRPr="008107FC">
              <w:rPr>
                <w:szCs w:val="28"/>
                <w:lang w:val="uk-UA"/>
              </w:rPr>
              <w:t>-</w:t>
            </w:r>
          </w:p>
        </w:tc>
        <w:tc>
          <w:tcPr>
            <w:tcW w:w="247" w:type="pct"/>
            <w:vAlign w:val="center"/>
          </w:tcPr>
          <w:p w:rsidR="00303374" w:rsidRPr="008107FC" w:rsidRDefault="003D6135" w:rsidP="000D0A46">
            <w:pPr>
              <w:jc w:val="center"/>
              <w:rPr>
                <w:szCs w:val="28"/>
                <w:lang w:val="uk-UA"/>
              </w:rPr>
            </w:pPr>
            <w:r>
              <w:rPr>
                <w:szCs w:val="28"/>
                <w:lang w:val="uk-UA"/>
              </w:rPr>
              <w:t>-</w:t>
            </w:r>
          </w:p>
        </w:tc>
        <w:tc>
          <w:tcPr>
            <w:tcW w:w="310" w:type="pct"/>
            <w:vAlign w:val="center"/>
          </w:tcPr>
          <w:p w:rsidR="00303374" w:rsidRPr="008107FC" w:rsidRDefault="00303374" w:rsidP="000D0A46">
            <w:pPr>
              <w:jc w:val="center"/>
              <w:rPr>
                <w:szCs w:val="28"/>
                <w:lang w:val="uk-UA"/>
              </w:rPr>
            </w:pPr>
            <w:r w:rsidRPr="008107FC">
              <w:rPr>
                <w:szCs w:val="28"/>
                <w:lang w:val="uk-UA"/>
              </w:rPr>
              <w:t>-</w:t>
            </w:r>
          </w:p>
        </w:tc>
        <w:tc>
          <w:tcPr>
            <w:tcW w:w="293" w:type="pct"/>
            <w:vAlign w:val="center"/>
          </w:tcPr>
          <w:p w:rsidR="00303374" w:rsidRPr="008107FC" w:rsidRDefault="00303374" w:rsidP="000D0A46">
            <w:pPr>
              <w:jc w:val="center"/>
              <w:rPr>
                <w:szCs w:val="28"/>
                <w:lang w:val="uk-UA"/>
              </w:rPr>
            </w:pPr>
            <w:r w:rsidRPr="008107FC">
              <w:rPr>
                <w:szCs w:val="28"/>
                <w:lang w:val="uk-UA"/>
              </w:rPr>
              <w:t>-</w:t>
            </w:r>
          </w:p>
        </w:tc>
        <w:tc>
          <w:tcPr>
            <w:tcW w:w="316" w:type="pct"/>
            <w:tcBorders>
              <w:right w:val="single" w:sz="12" w:space="0" w:color="auto"/>
            </w:tcBorders>
            <w:vAlign w:val="center"/>
          </w:tcPr>
          <w:p w:rsidR="00303374" w:rsidRPr="008107FC" w:rsidRDefault="00346525" w:rsidP="000D0A46">
            <w:pPr>
              <w:jc w:val="center"/>
              <w:rPr>
                <w:szCs w:val="28"/>
                <w:lang w:val="uk-UA"/>
              </w:rPr>
            </w:pPr>
            <w:r>
              <w:rPr>
                <w:szCs w:val="28"/>
                <w:lang w:val="uk-UA"/>
              </w:rPr>
              <w:t>9</w:t>
            </w:r>
          </w:p>
        </w:tc>
      </w:tr>
      <w:tr w:rsidR="00303374" w:rsidRPr="008107FC" w:rsidTr="003D6135">
        <w:trPr>
          <w:trHeight w:val="959"/>
        </w:trPr>
        <w:tc>
          <w:tcPr>
            <w:tcW w:w="1182" w:type="pct"/>
            <w:tcBorders>
              <w:left w:val="single" w:sz="12" w:space="0" w:color="auto"/>
              <w:bottom w:val="single" w:sz="12" w:space="0" w:color="auto"/>
              <w:right w:val="single" w:sz="12" w:space="0" w:color="auto"/>
            </w:tcBorders>
          </w:tcPr>
          <w:p w:rsidR="00303374" w:rsidRPr="008107FC" w:rsidRDefault="00303374" w:rsidP="000D0A46">
            <w:pPr>
              <w:jc w:val="center"/>
              <w:rPr>
                <w:bCs/>
                <w:szCs w:val="28"/>
                <w:lang w:val="uk-UA"/>
              </w:rPr>
            </w:pPr>
            <w:r w:rsidRPr="008107FC">
              <w:rPr>
                <w:bCs/>
                <w:szCs w:val="28"/>
                <w:lang w:val="uk-UA"/>
              </w:rPr>
              <w:t>Разом за змістовим модулем 1</w:t>
            </w:r>
          </w:p>
        </w:tc>
        <w:tc>
          <w:tcPr>
            <w:tcW w:w="499" w:type="pct"/>
            <w:tcBorders>
              <w:left w:val="single" w:sz="12" w:space="0" w:color="auto"/>
              <w:bottom w:val="single" w:sz="12" w:space="0" w:color="auto"/>
            </w:tcBorders>
            <w:shd w:val="clear" w:color="auto" w:fill="auto"/>
            <w:vAlign w:val="center"/>
          </w:tcPr>
          <w:p w:rsidR="00303374" w:rsidRPr="008107FC" w:rsidRDefault="003D6135" w:rsidP="000D0A46">
            <w:pPr>
              <w:jc w:val="center"/>
              <w:rPr>
                <w:szCs w:val="28"/>
                <w:lang w:val="uk-UA"/>
              </w:rPr>
            </w:pPr>
            <w:r>
              <w:rPr>
                <w:szCs w:val="28"/>
                <w:lang w:val="uk-UA"/>
              </w:rPr>
              <w:t>40</w:t>
            </w:r>
          </w:p>
        </w:tc>
        <w:tc>
          <w:tcPr>
            <w:tcW w:w="247" w:type="pct"/>
            <w:tcBorders>
              <w:bottom w:val="single" w:sz="12" w:space="0" w:color="auto"/>
            </w:tcBorders>
            <w:shd w:val="clear" w:color="auto" w:fill="auto"/>
            <w:vAlign w:val="center"/>
          </w:tcPr>
          <w:p w:rsidR="00303374" w:rsidRPr="008107FC" w:rsidRDefault="00303374" w:rsidP="000D0A46">
            <w:pPr>
              <w:jc w:val="center"/>
              <w:rPr>
                <w:szCs w:val="28"/>
                <w:lang w:val="uk-UA"/>
              </w:rPr>
            </w:pPr>
            <w:r>
              <w:rPr>
                <w:szCs w:val="28"/>
                <w:lang w:val="uk-UA"/>
              </w:rPr>
              <w:t>10</w:t>
            </w:r>
          </w:p>
        </w:tc>
        <w:tc>
          <w:tcPr>
            <w:tcW w:w="247" w:type="pct"/>
            <w:tcBorders>
              <w:bottom w:val="single" w:sz="12" w:space="0" w:color="auto"/>
            </w:tcBorders>
            <w:vAlign w:val="center"/>
          </w:tcPr>
          <w:p w:rsidR="00303374" w:rsidRPr="008107FC" w:rsidRDefault="00303374" w:rsidP="003D6135">
            <w:pPr>
              <w:jc w:val="center"/>
              <w:rPr>
                <w:szCs w:val="28"/>
                <w:lang w:val="uk-UA"/>
              </w:rPr>
            </w:pPr>
            <w:r w:rsidRPr="008107FC">
              <w:rPr>
                <w:szCs w:val="28"/>
                <w:lang w:val="uk-UA"/>
              </w:rPr>
              <w:t>1</w:t>
            </w:r>
            <w:r w:rsidR="003D6135">
              <w:rPr>
                <w:szCs w:val="28"/>
                <w:lang w:val="uk-UA"/>
              </w:rPr>
              <w:t>0</w:t>
            </w:r>
          </w:p>
        </w:tc>
        <w:tc>
          <w:tcPr>
            <w:tcW w:w="310" w:type="pct"/>
            <w:tcBorders>
              <w:bottom w:val="single" w:sz="12" w:space="0" w:color="auto"/>
            </w:tcBorders>
            <w:vAlign w:val="center"/>
          </w:tcPr>
          <w:p w:rsidR="00303374" w:rsidRPr="008107FC" w:rsidRDefault="00303374" w:rsidP="000D0A46">
            <w:pPr>
              <w:jc w:val="center"/>
              <w:rPr>
                <w:szCs w:val="28"/>
                <w:lang w:val="uk-UA"/>
              </w:rPr>
            </w:pPr>
            <w:r w:rsidRPr="008107FC">
              <w:rPr>
                <w:szCs w:val="28"/>
                <w:lang w:val="uk-UA"/>
              </w:rPr>
              <w:t>-</w:t>
            </w:r>
          </w:p>
        </w:tc>
        <w:tc>
          <w:tcPr>
            <w:tcW w:w="293" w:type="pct"/>
            <w:tcBorders>
              <w:bottom w:val="single" w:sz="12" w:space="0" w:color="auto"/>
            </w:tcBorders>
            <w:vAlign w:val="center"/>
          </w:tcPr>
          <w:p w:rsidR="00303374" w:rsidRPr="008107FC" w:rsidRDefault="00303374" w:rsidP="000D0A46">
            <w:pPr>
              <w:jc w:val="center"/>
              <w:rPr>
                <w:szCs w:val="28"/>
                <w:lang w:val="uk-UA"/>
              </w:rPr>
            </w:pPr>
            <w:r w:rsidRPr="008107FC">
              <w:rPr>
                <w:szCs w:val="28"/>
                <w:lang w:val="uk-UA"/>
              </w:rPr>
              <w:t>-</w:t>
            </w:r>
          </w:p>
        </w:tc>
        <w:tc>
          <w:tcPr>
            <w:tcW w:w="310" w:type="pct"/>
            <w:tcBorders>
              <w:bottom w:val="single" w:sz="12" w:space="0" w:color="auto"/>
              <w:right w:val="single" w:sz="12" w:space="0" w:color="auto"/>
            </w:tcBorders>
            <w:vAlign w:val="center"/>
          </w:tcPr>
          <w:p w:rsidR="00303374" w:rsidRPr="008107FC" w:rsidRDefault="00303374" w:rsidP="000D0A46">
            <w:pPr>
              <w:jc w:val="center"/>
              <w:rPr>
                <w:szCs w:val="28"/>
                <w:lang w:val="uk-UA"/>
              </w:rPr>
            </w:pPr>
            <w:r w:rsidRPr="008107FC">
              <w:rPr>
                <w:szCs w:val="28"/>
                <w:lang w:val="uk-UA"/>
              </w:rPr>
              <w:t>20</w:t>
            </w:r>
          </w:p>
        </w:tc>
        <w:tc>
          <w:tcPr>
            <w:tcW w:w="499" w:type="pct"/>
            <w:tcBorders>
              <w:left w:val="single" w:sz="12" w:space="0" w:color="auto"/>
              <w:bottom w:val="single" w:sz="12" w:space="0" w:color="auto"/>
            </w:tcBorders>
            <w:shd w:val="clear" w:color="auto" w:fill="auto"/>
            <w:vAlign w:val="center"/>
          </w:tcPr>
          <w:p w:rsidR="00303374" w:rsidRPr="008107FC" w:rsidRDefault="00346525" w:rsidP="000D0A46">
            <w:pPr>
              <w:jc w:val="center"/>
              <w:rPr>
                <w:szCs w:val="28"/>
                <w:lang w:val="uk-UA"/>
              </w:rPr>
            </w:pPr>
            <w:r>
              <w:rPr>
                <w:szCs w:val="28"/>
                <w:lang w:val="uk-UA"/>
              </w:rPr>
              <w:t>47</w:t>
            </w:r>
          </w:p>
        </w:tc>
        <w:tc>
          <w:tcPr>
            <w:tcW w:w="247" w:type="pct"/>
            <w:tcBorders>
              <w:bottom w:val="single" w:sz="12" w:space="0" w:color="auto"/>
            </w:tcBorders>
            <w:shd w:val="clear" w:color="auto" w:fill="auto"/>
            <w:vAlign w:val="center"/>
          </w:tcPr>
          <w:p w:rsidR="00303374" w:rsidRPr="008107FC" w:rsidRDefault="00303374" w:rsidP="000D0A46">
            <w:pPr>
              <w:jc w:val="center"/>
              <w:rPr>
                <w:szCs w:val="28"/>
                <w:lang w:val="uk-UA"/>
              </w:rPr>
            </w:pPr>
            <w:r w:rsidRPr="008107FC">
              <w:rPr>
                <w:szCs w:val="28"/>
                <w:lang w:val="uk-UA"/>
              </w:rPr>
              <w:t>1</w:t>
            </w:r>
          </w:p>
        </w:tc>
        <w:tc>
          <w:tcPr>
            <w:tcW w:w="247" w:type="pct"/>
            <w:tcBorders>
              <w:bottom w:val="single" w:sz="12" w:space="0" w:color="auto"/>
            </w:tcBorders>
            <w:vAlign w:val="center"/>
          </w:tcPr>
          <w:p w:rsidR="00303374" w:rsidRPr="008107FC" w:rsidRDefault="003D6135" w:rsidP="000D0A46">
            <w:pPr>
              <w:jc w:val="center"/>
              <w:rPr>
                <w:szCs w:val="28"/>
                <w:lang w:val="uk-UA"/>
              </w:rPr>
            </w:pPr>
            <w:r>
              <w:rPr>
                <w:szCs w:val="28"/>
                <w:lang w:val="uk-UA"/>
              </w:rPr>
              <w:t>1</w:t>
            </w:r>
          </w:p>
        </w:tc>
        <w:tc>
          <w:tcPr>
            <w:tcW w:w="310" w:type="pct"/>
            <w:tcBorders>
              <w:bottom w:val="single" w:sz="12" w:space="0" w:color="auto"/>
            </w:tcBorders>
            <w:vAlign w:val="center"/>
          </w:tcPr>
          <w:p w:rsidR="00303374" w:rsidRPr="008107FC" w:rsidRDefault="00303374" w:rsidP="000D0A46">
            <w:pPr>
              <w:jc w:val="center"/>
              <w:rPr>
                <w:szCs w:val="28"/>
                <w:lang w:val="uk-UA"/>
              </w:rPr>
            </w:pPr>
            <w:r w:rsidRPr="008107FC">
              <w:rPr>
                <w:szCs w:val="28"/>
                <w:lang w:val="uk-UA"/>
              </w:rPr>
              <w:t>-</w:t>
            </w:r>
          </w:p>
        </w:tc>
        <w:tc>
          <w:tcPr>
            <w:tcW w:w="293" w:type="pct"/>
            <w:tcBorders>
              <w:bottom w:val="single" w:sz="12" w:space="0" w:color="auto"/>
            </w:tcBorders>
            <w:vAlign w:val="center"/>
          </w:tcPr>
          <w:p w:rsidR="00303374" w:rsidRPr="008107FC" w:rsidRDefault="00303374" w:rsidP="000D0A46">
            <w:pPr>
              <w:jc w:val="center"/>
              <w:rPr>
                <w:szCs w:val="28"/>
                <w:lang w:val="uk-UA"/>
              </w:rPr>
            </w:pPr>
            <w:r w:rsidRPr="008107FC">
              <w:rPr>
                <w:szCs w:val="28"/>
                <w:lang w:val="uk-UA"/>
              </w:rPr>
              <w:t>-</w:t>
            </w:r>
          </w:p>
        </w:tc>
        <w:tc>
          <w:tcPr>
            <w:tcW w:w="316" w:type="pct"/>
            <w:tcBorders>
              <w:bottom w:val="single" w:sz="12" w:space="0" w:color="auto"/>
              <w:right w:val="single" w:sz="12" w:space="0" w:color="auto"/>
            </w:tcBorders>
            <w:vAlign w:val="center"/>
          </w:tcPr>
          <w:p w:rsidR="00303374" w:rsidRPr="008107FC" w:rsidRDefault="00303374" w:rsidP="00346525">
            <w:pPr>
              <w:jc w:val="center"/>
              <w:rPr>
                <w:szCs w:val="28"/>
                <w:lang w:val="uk-UA"/>
              </w:rPr>
            </w:pPr>
            <w:r w:rsidRPr="008107FC">
              <w:rPr>
                <w:szCs w:val="28"/>
                <w:lang w:val="uk-UA"/>
              </w:rPr>
              <w:t>4</w:t>
            </w:r>
            <w:r w:rsidR="00346525">
              <w:rPr>
                <w:szCs w:val="28"/>
                <w:lang w:val="uk-UA"/>
              </w:rPr>
              <w:t>5</w:t>
            </w:r>
          </w:p>
        </w:tc>
      </w:tr>
      <w:tr w:rsidR="00303374" w:rsidRPr="008107FC" w:rsidTr="000D0A46">
        <w:trPr>
          <w:cantSplit/>
          <w:trHeight w:val="314"/>
        </w:trPr>
        <w:tc>
          <w:tcPr>
            <w:tcW w:w="5000" w:type="pct"/>
            <w:gridSpan w:val="13"/>
            <w:tcBorders>
              <w:top w:val="single" w:sz="12" w:space="0" w:color="auto"/>
              <w:left w:val="single" w:sz="12" w:space="0" w:color="auto"/>
              <w:right w:val="single" w:sz="12" w:space="0" w:color="auto"/>
            </w:tcBorders>
          </w:tcPr>
          <w:p w:rsidR="00303374" w:rsidRPr="008107FC" w:rsidRDefault="00303374" w:rsidP="000D0A46">
            <w:pPr>
              <w:jc w:val="center"/>
              <w:rPr>
                <w:szCs w:val="28"/>
                <w:lang w:val="uk-UA"/>
              </w:rPr>
            </w:pPr>
            <w:r w:rsidRPr="008107FC">
              <w:rPr>
                <w:b/>
                <w:bCs/>
                <w:szCs w:val="28"/>
                <w:lang w:val="uk-UA"/>
              </w:rPr>
              <w:t>Модуль 2</w:t>
            </w:r>
          </w:p>
        </w:tc>
      </w:tr>
      <w:tr w:rsidR="00303374" w:rsidRPr="008107FC" w:rsidTr="000D0A46">
        <w:trPr>
          <w:cantSplit/>
          <w:trHeight w:val="314"/>
        </w:trPr>
        <w:tc>
          <w:tcPr>
            <w:tcW w:w="5000" w:type="pct"/>
            <w:gridSpan w:val="13"/>
            <w:tcBorders>
              <w:left w:val="single" w:sz="12" w:space="0" w:color="auto"/>
              <w:right w:val="single" w:sz="12" w:space="0" w:color="auto"/>
            </w:tcBorders>
          </w:tcPr>
          <w:p w:rsidR="00303374" w:rsidRPr="008107FC" w:rsidRDefault="00303374" w:rsidP="000D0A46">
            <w:pPr>
              <w:jc w:val="center"/>
              <w:rPr>
                <w:b/>
                <w:bCs/>
                <w:szCs w:val="28"/>
                <w:lang w:val="uk-UA"/>
              </w:rPr>
            </w:pPr>
            <w:r w:rsidRPr="008107FC">
              <w:rPr>
                <w:b/>
                <w:bCs/>
                <w:szCs w:val="28"/>
                <w:lang w:val="uk-UA"/>
              </w:rPr>
              <w:t>Змістовий модуль 2.</w:t>
            </w:r>
            <w:r w:rsidRPr="008107FC">
              <w:rPr>
                <w:b/>
                <w:szCs w:val="28"/>
                <w:lang w:val="uk-UA"/>
              </w:rPr>
              <w:t xml:space="preserve"> Трудове право (особлива частина).</w:t>
            </w:r>
          </w:p>
        </w:tc>
      </w:tr>
      <w:tr w:rsidR="00303374" w:rsidRPr="008107FC" w:rsidTr="003D6135">
        <w:trPr>
          <w:trHeight w:val="644"/>
        </w:trPr>
        <w:tc>
          <w:tcPr>
            <w:tcW w:w="1182" w:type="pct"/>
            <w:tcBorders>
              <w:top w:val="single" w:sz="12" w:space="0" w:color="auto"/>
              <w:left w:val="single" w:sz="12" w:space="0" w:color="auto"/>
              <w:right w:val="single" w:sz="12" w:space="0" w:color="auto"/>
            </w:tcBorders>
          </w:tcPr>
          <w:p w:rsidR="00303374" w:rsidRPr="008107FC" w:rsidRDefault="00303374" w:rsidP="000D0A46">
            <w:pPr>
              <w:tabs>
                <w:tab w:val="left" w:pos="284"/>
                <w:tab w:val="left" w:pos="567"/>
              </w:tabs>
              <w:jc w:val="center"/>
              <w:rPr>
                <w:i/>
                <w:szCs w:val="28"/>
                <w:lang w:val="uk-UA"/>
              </w:rPr>
            </w:pPr>
            <w:r w:rsidRPr="008107FC">
              <w:rPr>
                <w:b/>
                <w:szCs w:val="28"/>
                <w:lang w:val="uk-UA"/>
              </w:rPr>
              <w:t>Тема 1.</w:t>
            </w:r>
            <w:r w:rsidRPr="008107FC">
              <w:rPr>
                <w:szCs w:val="28"/>
                <w:lang w:val="uk-UA"/>
              </w:rPr>
              <w:t xml:space="preserve"> Трудовий договір.</w:t>
            </w:r>
          </w:p>
        </w:tc>
        <w:tc>
          <w:tcPr>
            <w:tcW w:w="499" w:type="pct"/>
            <w:tcBorders>
              <w:top w:val="single" w:sz="12" w:space="0" w:color="auto"/>
              <w:left w:val="single" w:sz="12" w:space="0" w:color="auto"/>
            </w:tcBorders>
            <w:shd w:val="clear" w:color="auto" w:fill="auto"/>
            <w:vAlign w:val="center"/>
          </w:tcPr>
          <w:p w:rsidR="00303374" w:rsidRPr="008107FC" w:rsidRDefault="003D6135" w:rsidP="000D0A46">
            <w:pPr>
              <w:jc w:val="center"/>
              <w:rPr>
                <w:szCs w:val="28"/>
                <w:lang w:val="uk-UA"/>
              </w:rPr>
            </w:pPr>
            <w:r>
              <w:rPr>
                <w:szCs w:val="28"/>
                <w:lang w:val="uk-UA"/>
              </w:rPr>
              <w:t>16</w:t>
            </w:r>
          </w:p>
        </w:tc>
        <w:tc>
          <w:tcPr>
            <w:tcW w:w="247" w:type="pct"/>
            <w:tcBorders>
              <w:top w:val="single" w:sz="12" w:space="0" w:color="auto"/>
            </w:tcBorders>
            <w:shd w:val="clear" w:color="auto" w:fill="auto"/>
            <w:vAlign w:val="center"/>
          </w:tcPr>
          <w:p w:rsidR="00303374" w:rsidRPr="008107FC" w:rsidRDefault="003D6135" w:rsidP="000D0A46">
            <w:pPr>
              <w:jc w:val="center"/>
              <w:rPr>
                <w:szCs w:val="28"/>
                <w:lang w:val="uk-UA"/>
              </w:rPr>
            </w:pPr>
            <w:r>
              <w:rPr>
                <w:szCs w:val="28"/>
                <w:lang w:val="uk-UA"/>
              </w:rPr>
              <w:t>4</w:t>
            </w:r>
          </w:p>
        </w:tc>
        <w:tc>
          <w:tcPr>
            <w:tcW w:w="247" w:type="pct"/>
            <w:tcBorders>
              <w:top w:val="single" w:sz="12" w:space="0" w:color="auto"/>
            </w:tcBorders>
            <w:vAlign w:val="center"/>
          </w:tcPr>
          <w:p w:rsidR="00303374" w:rsidRPr="008107FC" w:rsidRDefault="003D6135" w:rsidP="000D0A46">
            <w:pPr>
              <w:jc w:val="center"/>
              <w:rPr>
                <w:szCs w:val="28"/>
                <w:lang w:val="uk-UA"/>
              </w:rPr>
            </w:pPr>
            <w:r>
              <w:rPr>
                <w:szCs w:val="28"/>
                <w:lang w:val="uk-UA"/>
              </w:rPr>
              <w:t>4</w:t>
            </w:r>
          </w:p>
        </w:tc>
        <w:tc>
          <w:tcPr>
            <w:tcW w:w="310" w:type="pct"/>
            <w:tcBorders>
              <w:top w:val="single" w:sz="12" w:space="0" w:color="auto"/>
            </w:tcBorders>
            <w:vAlign w:val="center"/>
          </w:tcPr>
          <w:p w:rsidR="00303374" w:rsidRPr="008107FC" w:rsidRDefault="00303374" w:rsidP="000D0A46">
            <w:pPr>
              <w:jc w:val="center"/>
              <w:rPr>
                <w:szCs w:val="28"/>
                <w:lang w:val="uk-UA"/>
              </w:rPr>
            </w:pPr>
            <w:r w:rsidRPr="008107FC">
              <w:rPr>
                <w:szCs w:val="28"/>
                <w:lang w:val="uk-UA"/>
              </w:rPr>
              <w:t>-</w:t>
            </w:r>
          </w:p>
        </w:tc>
        <w:tc>
          <w:tcPr>
            <w:tcW w:w="293" w:type="pct"/>
            <w:tcBorders>
              <w:top w:val="single" w:sz="12" w:space="0" w:color="auto"/>
            </w:tcBorders>
            <w:vAlign w:val="center"/>
          </w:tcPr>
          <w:p w:rsidR="00303374" w:rsidRPr="008107FC" w:rsidRDefault="00303374" w:rsidP="000D0A46">
            <w:pPr>
              <w:jc w:val="center"/>
              <w:rPr>
                <w:szCs w:val="28"/>
                <w:lang w:val="uk-UA"/>
              </w:rPr>
            </w:pPr>
            <w:r w:rsidRPr="008107FC">
              <w:rPr>
                <w:szCs w:val="28"/>
                <w:lang w:val="uk-UA"/>
              </w:rPr>
              <w:t>-</w:t>
            </w:r>
          </w:p>
        </w:tc>
        <w:tc>
          <w:tcPr>
            <w:tcW w:w="310" w:type="pct"/>
            <w:tcBorders>
              <w:top w:val="single" w:sz="12" w:space="0" w:color="auto"/>
              <w:right w:val="single" w:sz="12" w:space="0" w:color="auto"/>
            </w:tcBorders>
            <w:vAlign w:val="center"/>
          </w:tcPr>
          <w:p w:rsidR="00303374" w:rsidRPr="008107FC" w:rsidRDefault="003D6135" w:rsidP="000D0A46">
            <w:pPr>
              <w:jc w:val="center"/>
              <w:rPr>
                <w:szCs w:val="28"/>
                <w:lang w:val="uk-UA"/>
              </w:rPr>
            </w:pPr>
            <w:r>
              <w:rPr>
                <w:szCs w:val="28"/>
                <w:lang w:val="uk-UA"/>
              </w:rPr>
              <w:t>8</w:t>
            </w:r>
          </w:p>
        </w:tc>
        <w:tc>
          <w:tcPr>
            <w:tcW w:w="499" w:type="pct"/>
            <w:tcBorders>
              <w:top w:val="single" w:sz="12" w:space="0" w:color="auto"/>
              <w:left w:val="single" w:sz="12" w:space="0" w:color="auto"/>
            </w:tcBorders>
            <w:shd w:val="clear" w:color="auto" w:fill="auto"/>
            <w:vAlign w:val="center"/>
          </w:tcPr>
          <w:p w:rsidR="00303374" w:rsidRPr="008107FC" w:rsidRDefault="00346525" w:rsidP="000D0A46">
            <w:pPr>
              <w:jc w:val="center"/>
              <w:rPr>
                <w:szCs w:val="28"/>
                <w:lang w:val="uk-UA"/>
              </w:rPr>
            </w:pPr>
            <w:r>
              <w:rPr>
                <w:szCs w:val="28"/>
                <w:lang w:val="uk-UA"/>
              </w:rPr>
              <w:t>11</w:t>
            </w:r>
          </w:p>
        </w:tc>
        <w:tc>
          <w:tcPr>
            <w:tcW w:w="247" w:type="pct"/>
            <w:tcBorders>
              <w:top w:val="single" w:sz="12" w:space="0" w:color="auto"/>
            </w:tcBorders>
            <w:shd w:val="clear" w:color="auto" w:fill="auto"/>
            <w:vAlign w:val="center"/>
          </w:tcPr>
          <w:p w:rsidR="00303374" w:rsidRPr="008107FC" w:rsidRDefault="003D6135" w:rsidP="000D0A46">
            <w:pPr>
              <w:jc w:val="center"/>
              <w:rPr>
                <w:szCs w:val="28"/>
                <w:lang w:val="uk-UA"/>
              </w:rPr>
            </w:pPr>
            <w:r>
              <w:rPr>
                <w:szCs w:val="28"/>
                <w:lang w:val="uk-UA"/>
              </w:rPr>
              <w:t>1</w:t>
            </w:r>
          </w:p>
        </w:tc>
        <w:tc>
          <w:tcPr>
            <w:tcW w:w="247" w:type="pct"/>
            <w:tcBorders>
              <w:top w:val="single" w:sz="12" w:space="0" w:color="auto"/>
            </w:tcBorders>
            <w:vAlign w:val="center"/>
          </w:tcPr>
          <w:p w:rsidR="00303374" w:rsidRPr="008107FC" w:rsidRDefault="00346525" w:rsidP="000D0A46">
            <w:pPr>
              <w:jc w:val="center"/>
              <w:rPr>
                <w:szCs w:val="28"/>
                <w:lang w:val="uk-UA"/>
              </w:rPr>
            </w:pPr>
            <w:r>
              <w:rPr>
                <w:szCs w:val="28"/>
                <w:lang w:val="uk-UA"/>
              </w:rPr>
              <w:t>1</w:t>
            </w:r>
          </w:p>
        </w:tc>
        <w:tc>
          <w:tcPr>
            <w:tcW w:w="310" w:type="pct"/>
            <w:tcBorders>
              <w:top w:val="single" w:sz="12" w:space="0" w:color="auto"/>
            </w:tcBorders>
            <w:vAlign w:val="center"/>
          </w:tcPr>
          <w:p w:rsidR="00303374" w:rsidRPr="008107FC" w:rsidRDefault="00303374" w:rsidP="000D0A46">
            <w:pPr>
              <w:jc w:val="center"/>
              <w:rPr>
                <w:szCs w:val="28"/>
                <w:lang w:val="uk-UA"/>
              </w:rPr>
            </w:pPr>
            <w:r w:rsidRPr="008107FC">
              <w:rPr>
                <w:szCs w:val="28"/>
                <w:lang w:val="uk-UA"/>
              </w:rPr>
              <w:t>-</w:t>
            </w:r>
          </w:p>
        </w:tc>
        <w:tc>
          <w:tcPr>
            <w:tcW w:w="293" w:type="pct"/>
            <w:tcBorders>
              <w:top w:val="single" w:sz="12" w:space="0" w:color="auto"/>
            </w:tcBorders>
            <w:vAlign w:val="center"/>
          </w:tcPr>
          <w:p w:rsidR="00303374" w:rsidRPr="008107FC" w:rsidRDefault="00303374" w:rsidP="000D0A46">
            <w:pPr>
              <w:jc w:val="center"/>
              <w:rPr>
                <w:szCs w:val="28"/>
                <w:lang w:val="uk-UA"/>
              </w:rPr>
            </w:pPr>
            <w:r w:rsidRPr="008107FC">
              <w:rPr>
                <w:szCs w:val="28"/>
                <w:lang w:val="uk-UA"/>
              </w:rPr>
              <w:t>-</w:t>
            </w:r>
          </w:p>
        </w:tc>
        <w:tc>
          <w:tcPr>
            <w:tcW w:w="316" w:type="pct"/>
            <w:tcBorders>
              <w:top w:val="single" w:sz="12" w:space="0" w:color="auto"/>
              <w:right w:val="single" w:sz="12" w:space="0" w:color="auto"/>
            </w:tcBorders>
            <w:vAlign w:val="center"/>
          </w:tcPr>
          <w:p w:rsidR="00303374" w:rsidRPr="008107FC" w:rsidRDefault="00346525" w:rsidP="000D0A46">
            <w:pPr>
              <w:jc w:val="center"/>
              <w:rPr>
                <w:szCs w:val="28"/>
                <w:lang w:val="uk-UA"/>
              </w:rPr>
            </w:pPr>
            <w:r>
              <w:rPr>
                <w:szCs w:val="28"/>
                <w:lang w:val="uk-UA"/>
              </w:rPr>
              <w:t>9</w:t>
            </w:r>
          </w:p>
        </w:tc>
      </w:tr>
      <w:tr w:rsidR="00303374" w:rsidRPr="008107FC" w:rsidTr="003D6135">
        <w:trPr>
          <w:trHeight w:val="959"/>
        </w:trPr>
        <w:tc>
          <w:tcPr>
            <w:tcW w:w="1182" w:type="pct"/>
            <w:tcBorders>
              <w:left w:val="single" w:sz="12" w:space="0" w:color="auto"/>
              <w:right w:val="single" w:sz="12" w:space="0" w:color="auto"/>
            </w:tcBorders>
          </w:tcPr>
          <w:p w:rsidR="00303374" w:rsidRPr="008107FC" w:rsidRDefault="00303374" w:rsidP="000D0A46">
            <w:pPr>
              <w:jc w:val="center"/>
              <w:rPr>
                <w:szCs w:val="28"/>
                <w:lang w:val="uk-UA"/>
              </w:rPr>
            </w:pPr>
            <w:r w:rsidRPr="008107FC">
              <w:rPr>
                <w:b/>
                <w:szCs w:val="28"/>
                <w:lang w:val="uk-UA"/>
              </w:rPr>
              <w:t xml:space="preserve">Тема 2. </w:t>
            </w:r>
            <w:r w:rsidRPr="008107FC">
              <w:rPr>
                <w:szCs w:val="28"/>
                <w:lang w:val="uk-UA"/>
              </w:rPr>
              <w:t>Робочий час і час відпочинку.</w:t>
            </w:r>
          </w:p>
        </w:tc>
        <w:tc>
          <w:tcPr>
            <w:tcW w:w="499" w:type="pct"/>
            <w:tcBorders>
              <w:left w:val="single" w:sz="12" w:space="0" w:color="auto"/>
            </w:tcBorders>
            <w:shd w:val="clear" w:color="auto" w:fill="auto"/>
            <w:vAlign w:val="center"/>
          </w:tcPr>
          <w:p w:rsidR="00303374" w:rsidRPr="008107FC" w:rsidRDefault="003D6135" w:rsidP="000D0A46">
            <w:pPr>
              <w:jc w:val="center"/>
              <w:rPr>
                <w:szCs w:val="28"/>
                <w:lang w:val="uk-UA"/>
              </w:rPr>
            </w:pPr>
            <w:r>
              <w:rPr>
                <w:szCs w:val="28"/>
                <w:lang w:val="uk-UA"/>
              </w:rPr>
              <w:t>16</w:t>
            </w:r>
          </w:p>
        </w:tc>
        <w:tc>
          <w:tcPr>
            <w:tcW w:w="247" w:type="pct"/>
            <w:shd w:val="clear" w:color="auto" w:fill="auto"/>
            <w:vAlign w:val="center"/>
          </w:tcPr>
          <w:p w:rsidR="00303374" w:rsidRPr="008107FC" w:rsidRDefault="003D6135" w:rsidP="000D0A46">
            <w:pPr>
              <w:jc w:val="center"/>
              <w:rPr>
                <w:szCs w:val="28"/>
                <w:lang w:val="uk-UA"/>
              </w:rPr>
            </w:pPr>
            <w:r>
              <w:rPr>
                <w:szCs w:val="28"/>
                <w:lang w:val="uk-UA"/>
              </w:rPr>
              <w:t>4</w:t>
            </w:r>
          </w:p>
        </w:tc>
        <w:tc>
          <w:tcPr>
            <w:tcW w:w="247" w:type="pct"/>
            <w:vAlign w:val="center"/>
          </w:tcPr>
          <w:p w:rsidR="00303374" w:rsidRPr="008107FC" w:rsidRDefault="003D6135" w:rsidP="000D0A46">
            <w:pPr>
              <w:jc w:val="center"/>
              <w:rPr>
                <w:szCs w:val="28"/>
                <w:lang w:val="uk-UA"/>
              </w:rPr>
            </w:pPr>
            <w:r>
              <w:rPr>
                <w:szCs w:val="28"/>
                <w:lang w:val="uk-UA"/>
              </w:rPr>
              <w:t>4</w:t>
            </w:r>
          </w:p>
        </w:tc>
        <w:tc>
          <w:tcPr>
            <w:tcW w:w="310" w:type="pct"/>
            <w:vAlign w:val="center"/>
          </w:tcPr>
          <w:p w:rsidR="00303374" w:rsidRPr="008107FC" w:rsidRDefault="00303374" w:rsidP="000D0A46">
            <w:pPr>
              <w:jc w:val="center"/>
              <w:rPr>
                <w:szCs w:val="28"/>
                <w:lang w:val="uk-UA"/>
              </w:rPr>
            </w:pPr>
            <w:r w:rsidRPr="008107FC">
              <w:rPr>
                <w:szCs w:val="28"/>
                <w:lang w:val="uk-UA"/>
              </w:rPr>
              <w:t>-</w:t>
            </w:r>
          </w:p>
        </w:tc>
        <w:tc>
          <w:tcPr>
            <w:tcW w:w="293" w:type="pct"/>
            <w:vAlign w:val="center"/>
          </w:tcPr>
          <w:p w:rsidR="00303374" w:rsidRPr="008107FC" w:rsidRDefault="00303374" w:rsidP="000D0A46">
            <w:pPr>
              <w:jc w:val="center"/>
              <w:rPr>
                <w:szCs w:val="28"/>
                <w:lang w:val="uk-UA"/>
              </w:rPr>
            </w:pPr>
            <w:r w:rsidRPr="008107FC">
              <w:rPr>
                <w:szCs w:val="28"/>
                <w:lang w:val="uk-UA"/>
              </w:rPr>
              <w:t>-</w:t>
            </w:r>
          </w:p>
        </w:tc>
        <w:tc>
          <w:tcPr>
            <w:tcW w:w="310" w:type="pct"/>
            <w:tcBorders>
              <w:right w:val="single" w:sz="12" w:space="0" w:color="auto"/>
            </w:tcBorders>
            <w:vAlign w:val="center"/>
          </w:tcPr>
          <w:p w:rsidR="00303374" w:rsidRPr="008107FC" w:rsidRDefault="003D6135" w:rsidP="000D0A46">
            <w:pPr>
              <w:jc w:val="center"/>
              <w:rPr>
                <w:szCs w:val="28"/>
                <w:lang w:val="uk-UA"/>
              </w:rPr>
            </w:pPr>
            <w:r>
              <w:rPr>
                <w:szCs w:val="28"/>
                <w:lang w:val="uk-UA"/>
              </w:rPr>
              <w:t>8</w:t>
            </w:r>
          </w:p>
        </w:tc>
        <w:tc>
          <w:tcPr>
            <w:tcW w:w="499" w:type="pct"/>
            <w:tcBorders>
              <w:left w:val="single" w:sz="12" w:space="0" w:color="auto"/>
            </w:tcBorders>
            <w:shd w:val="clear" w:color="auto" w:fill="auto"/>
            <w:vAlign w:val="center"/>
          </w:tcPr>
          <w:p w:rsidR="00303374" w:rsidRPr="008107FC" w:rsidRDefault="00346525" w:rsidP="000D0A46">
            <w:pPr>
              <w:jc w:val="center"/>
              <w:rPr>
                <w:szCs w:val="28"/>
                <w:lang w:val="uk-UA"/>
              </w:rPr>
            </w:pPr>
            <w:r>
              <w:rPr>
                <w:szCs w:val="28"/>
                <w:lang w:val="uk-UA"/>
              </w:rPr>
              <w:t>11</w:t>
            </w:r>
          </w:p>
        </w:tc>
        <w:tc>
          <w:tcPr>
            <w:tcW w:w="247" w:type="pct"/>
            <w:shd w:val="clear" w:color="auto" w:fill="auto"/>
            <w:vAlign w:val="center"/>
          </w:tcPr>
          <w:p w:rsidR="00303374" w:rsidRPr="008107FC" w:rsidRDefault="003D6135" w:rsidP="000D0A46">
            <w:pPr>
              <w:jc w:val="center"/>
              <w:rPr>
                <w:szCs w:val="28"/>
                <w:lang w:val="uk-UA"/>
              </w:rPr>
            </w:pPr>
            <w:r>
              <w:rPr>
                <w:szCs w:val="28"/>
                <w:lang w:val="uk-UA"/>
              </w:rPr>
              <w:t>1</w:t>
            </w:r>
          </w:p>
        </w:tc>
        <w:tc>
          <w:tcPr>
            <w:tcW w:w="247" w:type="pct"/>
            <w:vAlign w:val="center"/>
          </w:tcPr>
          <w:p w:rsidR="00303374" w:rsidRPr="008107FC" w:rsidRDefault="00303374" w:rsidP="000D0A46">
            <w:pPr>
              <w:jc w:val="center"/>
              <w:rPr>
                <w:szCs w:val="28"/>
                <w:lang w:val="uk-UA"/>
              </w:rPr>
            </w:pPr>
            <w:r w:rsidRPr="008107FC">
              <w:rPr>
                <w:szCs w:val="28"/>
                <w:lang w:val="uk-UA"/>
              </w:rPr>
              <w:t>1</w:t>
            </w:r>
          </w:p>
        </w:tc>
        <w:tc>
          <w:tcPr>
            <w:tcW w:w="310" w:type="pct"/>
            <w:vAlign w:val="center"/>
          </w:tcPr>
          <w:p w:rsidR="00303374" w:rsidRPr="008107FC" w:rsidRDefault="00303374" w:rsidP="000D0A46">
            <w:pPr>
              <w:jc w:val="center"/>
              <w:rPr>
                <w:szCs w:val="28"/>
                <w:lang w:val="uk-UA"/>
              </w:rPr>
            </w:pPr>
            <w:r w:rsidRPr="008107FC">
              <w:rPr>
                <w:szCs w:val="28"/>
                <w:lang w:val="uk-UA"/>
              </w:rPr>
              <w:t>-</w:t>
            </w:r>
          </w:p>
        </w:tc>
        <w:tc>
          <w:tcPr>
            <w:tcW w:w="293" w:type="pct"/>
            <w:vAlign w:val="center"/>
          </w:tcPr>
          <w:p w:rsidR="00303374" w:rsidRPr="008107FC" w:rsidRDefault="00303374" w:rsidP="000D0A46">
            <w:pPr>
              <w:jc w:val="center"/>
              <w:rPr>
                <w:szCs w:val="28"/>
                <w:lang w:val="uk-UA"/>
              </w:rPr>
            </w:pPr>
            <w:r w:rsidRPr="008107FC">
              <w:rPr>
                <w:szCs w:val="28"/>
                <w:lang w:val="uk-UA"/>
              </w:rPr>
              <w:t>-</w:t>
            </w:r>
          </w:p>
        </w:tc>
        <w:tc>
          <w:tcPr>
            <w:tcW w:w="316" w:type="pct"/>
            <w:tcBorders>
              <w:right w:val="single" w:sz="12" w:space="0" w:color="auto"/>
            </w:tcBorders>
            <w:vAlign w:val="center"/>
          </w:tcPr>
          <w:p w:rsidR="00303374" w:rsidRPr="008107FC" w:rsidRDefault="00346525" w:rsidP="000D0A46">
            <w:pPr>
              <w:jc w:val="center"/>
              <w:rPr>
                <w:szCs w:val="28"/>
                <w:lang w:val="uk-UA"/>
              </w:rPr>
            </w:pPr>
            <w:r>
              <w:rPr>
                <w:szCs w:val="28"/>
                <w:lang w:val="uk-UA"/>
              </w:rPr>
              <w:t>9</w:t>
            </w:r>
          </w:p>
        </w:tc>
      </w:tr>
      <w:tr w:rsidR="00303374" w:rsidRPr="008107FC" w:rsidTr="003D6135">
        <w:trPr>
          <w:trHeight w:val="644"/>
        </w:trPr>
        <w:tc>
          <w:tcPr>
            <w:tcW w:w="1182" w:type="pct"/>
            <w:tcBorders>
              <w:left w:val="single" w:sz="12" w:space="0" w:color="auto"/>
              <w:right w:val="single" w:sz="12" w:space="0" w:color="auto"/>
            </w:tcBorders>
          </w:tcPr>
          <w:p w:rsidR="00303374" w:rsidRPr="008107FC" w:rsidRDefault="00303374" w:rsidP="000D0A46">
            <w:pPr>
              <w:jc w:val="center"/>
              <w:rPr>
                <w:b/>
                <w:szCs w:val="28"/>
                <w:lang w:val="uk-UA"/>
              </w:rPr>
            </w:pPr>
            <w:r w:rsidRPr="008107FC">
              <w:rPr>
                <w:b/>
                <w:szCs w:val="28"/>
                <w:lang w:val="uk-UA"/>
              </w:rPr>
              <w:t xml:space="preserve">Тема 3. </w:t>
            </w:r>
            <w:r w:rsidRPr="008107FC">
              <w:rPr>
                <w:szCs w:val="28"/>
                <w:lang w:val="uk-UA"/>
              </w:rPr>
              <w:t>Оплата праці.</w:t>
            </w:r>
          </w:p>
        </w:tc>
        <w:tc>
          <w:tcPr>
            <w:tcW w:w="499" w:type="pct"/>
            <w:tcBorders>
              <w:left w:val="single" w:sz="12" w:space="0" w:color="auto"/>
            </w:tcBorders>
            <w:shd w:val="clear" w:color="auto" w:fill="auto"/>
            <w:vAlign w:val="center"/>
          </w:tcPr>
          <w:p w:rsidR="00303374" w:rsidRPr="008107FC" w:rsidRDefault="003D6135" w:rsidP="000D0A46">
            <w:pPr>
              <w:jc w:val="center"/>
              <w:rPr>
                <w:szCs w:val="28"/>
                <w:lang w:val="uk-UA"/>
              </w:rPr>
            </w:pPr>
            <w:r>
              <w:rPr>
                <w:szCs w:val="28"/>
                <w:lang w:val="uk-UA"/>
              </w:rPr>
              <w:t>16</w:t>
            </w:r>
          </w:p>
        </w:tc>
        <w:tc>
          <w:tcPr>
            <w:tcW w:w="247" w:type="pct"/>
            <w:shd w:val="clear" w:color="auto" w:fill="auto"/>
            <w:vAlign w:val="center"/>
          </w:tcPr>
          <w:p w:rsidR="00303374" w:rsidRPr="008107FC" w:rsidRDefault="003D6135" w:rsidP="000D0A46">
            <w:pPr>
              <w:jc w:val="center"/>
              <w:rPr>
                <w:szCs w:val="28"/>
                <w:lang w:val="uk-UA"/>
              </w:rPr>
            </w:pPr>
            <w:r>
              <w:rPr>
                <w:szCs w:val="28"/>
                <w:lang w:val="uk-UA"/>
              </w:rPr>
              <w:t>4</w:t>
            </w:r>
          </w:p>
        </w:tc>
        <w:tc>
          <w:tcPr>
            <w:tcW w:w="247" w:type="pct"/>
            <w:vAlign w:val="center"/>
          </w:tcPr>
          <w:p w:rsidR="00303374" w:rsidRPr="008107FC" w:rsidRDefault="00303374" w:rsidP="000D0A46">
            <w:pPr>
              <w:jc w:val="center"/>
              <w:rPr>
                <w:szCs w:val="28"/>
                <w:lang w:val="uk-UA"/>
              </w:rPr>
            </w:pPr>
            <w:r w:rsidRPr="008107FC">
              <w:rPr>
                <w:szCs w:val="28"/>
                <w:lang w:val="uk-UA"/>
              </w:rPr>
              <w:t>4</w:t>
            </w:r>
          </w:p>
        </w:tc>
        <w:tc>
          <w:tcPr>
            <w:tcW w:w="310" w:type="pct"/>
            <w:vAlign w:val="center"/>
          </w:tcPr>
          <w:p w:rsidR="00303374" w:rsidRPr="008107FC" w:rsidRDefault="00303374" w:rsidP="000D0A46">
            <w:pPr>
              <w:jc w:val="center"/>
              <w:rPr>
                <w:szCs w:val="28"/>
                <w:lang w:val="uk-UA"/>
              </w:rPr>
            </w:pPr>
            <w:r w:rsidRPr="008107FC">
              <w:rPr>
                <w:szCs w:val="28"/>
                <w:lang w:val="uk-UA"/>
              </w:rPr>
              <w:t>-</w:t>
            </w:r>
          </w:p>
        </w:tc>
        <w:tc>
          <w:tcPr>
            <w:tcW w:w="293" w:type="pct"/>
            <w:vAlign w:val="center"/>
          </w:tcPr>
          <w:p w:rsidR="00303374" w:rsidRPr="008107FC" w:rsidRDefault="00303374" w:rsidP="000D0A46">
            <w:pPr>
              <w:jc w:val="center"/>
              <w:rPr>
                <w:szCs w:val="28"/>
                <w:lang w:val="uk-UA"/>
              </w:rPr>
            </w:pPr>
            <w:r w:rsidRPr="008107FC">
              <w:rPr>
                <w:szCs w:val="28"/>
                <w:lang w:val="uk-UA"/>
              </w:rPr>
              <w:t>-</w:t>
            </w:r>
          </w:p>
        </w:tc>
        <w:tc>
          <w:tcPr>
            <w:tcW w:w="310" w:type="pct"/>
            <w:tcBorders>
              <w:right w:val="single" w:sz="12" w:space="0" w:color="auto"/>
            </w:tcBorders>
            <w:vAlign w:val="center"/>
          </w:tcPr>
          <w:p w:rsidR="00303374" w:rsidRPr="008107FC" w:rsidRDefault="003D6135" w:rsidP="000D0A46">
            <w:pPr>
              <w:jc w:val="center"/>
              <w:rPr>
                <w:szCs w:val="28"/>
                <w:lang w:val="uk-UA"/>
              </w:rPr>
            </w:pPr>
            <w:r>
              <w:rPr>
                <w:szCs w:val="28"/>
                <w:lang w:val="uk-UA"/>
              </w:rPr>
              <w:t>8</w:t>
            </w:r>
          </w:p>
        </w:tc>
        <w:tc>
          <w:tcPr>
            <w:tcW w:w="499" w:type="pct"/>
            <w:tcBorders>
              <w:left w:val="single" w:sz="12" w:space="0" w:color="auto"/>
            </w:tcBorders>
            <w:shd w:val="clear" w:color="auto" w:fill="auto"/>
            <w:vAlign w:val="center"/>
          </w:tcPr>
          <w:p w:rsidR="00303374" w:rsidRPr="008107FC" w:rsidRDefault="00346525" w:rsidP="000D0A46">
            <w:pPr>
              <w:jc w:val="center"/>
              <w:rPr>
                <w:szCs w:val="28"/>
                <w:lang w:val="uk-UA"/>
              </w:rPr>
            </w:pPr>
            <w:r>
              <w:rPr>
                <w:szCs w:val="28"/>
                <w:lang w:val="uk-UA"/>
              </w:rPr>
              <w:t>11</w:t>
            </w:r>
          </w:p>
        </w:tc>
        <w:tc>
          <w:tcPr>
            <w:tcW w:w="247" w:type="pct"/>
            <w:shd w:val="clear" w:color="auto" w:fill="auto"/>
            <w:vAlign w:val="center"/>
          </w:tcPr>
          <w:p w:rsidR="00303374" w:rsidRPr="008107FC" w:rsidRDefault="00303374" w:rsidP="000D0A46">
            <w:pPr>
              <w:jc w:val="center"/>
              <w:rPr>
                <w:szCs w:val="28"/>
                <w:lang w:val="uk-UA"/>
              </w:rPr>
            </w:pPr>
            <w:r w:rsidRPr="008107FC">
              <w:rPr>
                <w:szCs w:val="28"/>
                <w:lang w:val="uk-UA"/>
              </w:rPr>
              <w:t>1</w:t>
            </w:r>
          </w:p>
        </w:tc>
        <w:tc>
          <w:tcPr>
            <w:tcW w:w="247" w:type="pct"/>
            <w:vAlign w:val="center"/>
          </w:tcPr>
          <w:p w:rsidR="00303374" w:rsidRPr="008107FC" w:rsidRDefault="00303374" w:rsidP="000D0A46">
            <w:pPr>
              <w:jc w:val="center"/>
              <w:rPr>
                <w:szCs w:val="28"/>
                <w:lang w:val="uk-UA"/>
              </w:rPr>
            </w:pPr>
            <w:r w:rsidRPr="008107FC">
              <w:rPr>
                <w:szCs w:val="28"/>
                <w:lang w:val="uk-UA"/>
              </w:rPr>
              <w:t>1</w:t>
            </w:r>
          </w:p>
        </w:tc>
        <w:tc>
          <w:tcPr>
            <w:tcW w:w="310" w:type="pct"/>
            <w:vAlign w:val="center"/>
          </w:tcPr>
          <w:p w:rsidR="00303374" w:rsidRPr="008107FC" w:rsidRDefault="00303374" w:rsidP="000D0A46">
            <w:pPr>
              <w:jc w:val="center"/>
              <w:rPr>
                <w:szCs w:val="28"/>
                <w:lang w:val="uk-UA"/>
              </w:rPr>
            </w:pPr>
            <w:r w:rsidRPr="008107FC">
              <w:rPr>
                <w:szCs w:val="28"/>
                <w:lang w:val="uk-UA"/>
              </w:rPr>
              <w:t>-</w:t>
            </w:r>
          </w:p>
        </w:tc>
        <w:tc>
          <w:tcPr>
            <w:tcW w:w="293" w:type="pct"/>
            <w:vAlign w:val="center"/>
          </w:tcPr>
          <w:p w:rsidR="00303374" w:rsidRPr="008107FC" w:rsidRDefault="00303374" w:rsidP="000D0A46">
            <w:pPr>
              <w:jc w:val="center"/>
              <w:rPr>
                <w:szCs w:val="28"/>
                <w:lang w:val="uk-UA"/>
              </w:rPr>
            </w:pPr>
            <w:r w:rsidRPr="008107FC">
              <w:rPr>
                <w:szCs w:val="28"/>
                <w:lang w:val="uk-UA"/>
              </w:rPr>
              <w:t>-</w:t>
            </w:r>
          </w:p>
        </w:tc>
        <w:tc>
          <w:tcPr>
            <w:tcW w:w="316" w:type="pct"/>
            <w:tcBorders>
              <w:right w:val="single" w:sz="12" w:space="0" w:color="auto"/>
            </w:tcBorders>
            <w:vAlign w:val="center"/>
          </w:tcPr>
          <w:p w:rsidR="00303374" w:rsidRPr="008107FC" w:rsidRDefault="00346525" w:rsidP="000D0A46">
            <w:pPr>
              <w:jc w:val="center"/>
              <w:rPr>
                <w:szCs w:val="28"/>
                <w:lang w:val="uk-UA"/>
              </w:rPr>
            </w:pPr>
            <w:r>
              <w:rPr>
                <w:szCs w:val="28"/>
                <w:lang w:val="uk-UA"/>
              </w:rPr>
              <w:t>9</w:t>
            </w:r>
          </w:p>
        </w:tc>
      </w:tr>
      <w:tr w:rsidR="00303374" w:rsidRPr="008107FC" w:rsidTr="003D6135">
        <w:trPr>
          <w:trHeight w:val="497"/>
        </w:trPr>
        <w:tc>
          <w:tcPr>
            <w:tcW w:w="1182" w:type="pct"/>
            <w:tcBorders>
              <w:left w:val="single" w:sz="12" w:space="0" w:color="auto"/>
              <w:right w:val="single" w:sz="12" w:space="0" w:color="auto"/>
            </w:tcBorders>
          </w:tcPr>
          <w:p w:rsidR="00303374" w:rsidRPr="008107FC" w:rsidRDefault="00303374" w:rsidP="000D0A46">
            <w:pPr>
              <w:jc w:val="center"/>
              <w:rPr>
                <w:b/>
                <w:szCs w:val="28"/>
                <w:lang w:val="uk-UA"/>
              </w:rPr>
            </w:pPr>
            <w:r w:rsidRPr="008107FC">
              <w:rPr>
                <w:b/>
                <w:szCs w:val="28"/>
                <w:lang w:val="uk-UA"/>
              </w:rPr>
              <w:t xml:space="preserve">Тема 4. </w:t>
            </w:r>
            <w:r w:rsidRPr="008107FC">
              <w:rPr>
                <w:szCs w:val="28"/>
                <w:lang w:val="uk-UA"/>
              </w:rPr>
              <w:t>Дисципліна праці.</w:t>
            </w:r>
          </w:p>
        </w:tc>
        <w:tc>
          <w:tcPr>
            <w:tcW w:w="499" w:type="pct"/>
            <w:tcBorders>
              <w:left w:val="single" w:sz="12" w:space="0" w:color="auto"/>
            </w:tcBorders>
            <w:shd w:val="clear" w:color="auto" w:fill="auto"/>
            <w:vAlign w:val="center"/>
          </w:tcPr>
          <w:p w:rsidR="00303374" w:rsidRPr="008107FC" w:rsidRDefault="003D6135" w:rsidP="000D0A46">
            <w:pPr>
              <w:jc w:val="center"/>
              <w:rPr>
                <w:szCs w:val="28"/>
                <w:lang w:val="uk-UA"/>
              </w:rPr>
            </w:pPr>
            <w:r>
              <w:rPr>
                <w:szCs w:val="28"/>
                <w:lang w:val="uk-UA"/>
              </w:rPr>
              <w:t>8</w:t>
            </w:r>
          </w:p>
        </w:tc>
        <w:tc>
          <w:tcPr>
            <w:tcW w:w="247" w:type="pct"/>
            <w:shd w:val="clear" w:color="auto" w:fill="auto"/>
            <w:vAlign w:val="center"/>
          </w:tcPr>
          <w:p w:rsidR="00303374" w:rsidRPr="008107FC" w:rsidRDefault="00303374" w:rsidP="000D0A46">
            <w:pPr>
              <w:jc w:val="center"/>
              <w:rPr>
                <w:szCs w:val="28"/>
                <w:lang w:val="uk-UA"/>
              </w:rPr>
            </w:pPr>
            <w:r>
              <w:rPr>
                <w:szCs w:val="28"/>
                <w:lang w:val="uk-UA"/>
              </w:rPr>
              <w:t>2</w:t>
            </w:r>
          </w:p>
        </w:tc>
        <w:tc>
          <w:tcPr>
            <w:tcW w:w="247" w:type="pct"/>
            <w:vAlign w:val="center"/>
          </w:tcPr>
          <w:p w:rsidR="00303374" w:rsidRPr="008107FC" w:rsidRDefault="003D6135" w:rsidP="000D0A46">
            <w:pPr>
              <w:jc w:val="center"/>
              <w:rPr>
                <w:szCs w:val="28"/>
                <w:lang w:val="uk-UA"/>
              </w:rPr>
            </w:pPr>
            <w:r>
              <w:rPr>
                <w:szCs w:val="28"/>
                <w:lang w:val="uk-UA"/>
              </w:rPr>
              <w:t>2</w:t>
            </w:r>
          </w:p>
        </w:tc>
        <w:tc>
          <w:tcPr>
            <w:tcW w:w="310" w:type="pct"/>
            <w:vAlign w:val="center"/>
          </w:tcPr>
          <w:p w:rsidR="00303374" w:rsidRPr="008107FC" w:rsidRDefault="00303374" w:rsidP="000D0A46">
            <w:pPr>
              <w:jc w:val="center"/>
              <w:rPr>
                <w:szCs w:val="28"/>
                <w:lang w:val="uk-UA"/>
              </w:rPr>
            </w:pPr>
            <w:r w:rsidRPr="008107FC">
              <w:rPr>
                <w:szCs w:val="28"/>
                <w:lang w:val="uk-UA"/>
              </w:rPr>
              <w:t>-</w:t>
            </w:r>
          </w:p>
        </w:tc>
        <w:tc>
          <w:tcPr>
            <w:tcW w:w="293" w:type="pct"/>
            <w:vAlign w:val="center"/>
          </w:tcPr>
          <w:p w:rsidR="00303374" w:rsidRPr="008107FC" w:rsidRDefault="00303374" w:rsidP="000D0A46">
            <w:pPr>
              <w:jc w:val="center"/>
              <w:rPr>
                <w:szCs w:val="28"/>
                <w:lang w:val="uk-UA"/>
              </w:rPr>
            </w:pPr>
            <w:r w:rsidRPr="008107FC">
              <w:rPr>
                <w:szCs w:val="28"/>
                <w:lang w:val="uk-UA"/>
              </w:rPr>
              <w:t>-</w:t>
            </w:r>
          </w:p>
        </w:tc>
        <w:tc>
          <w:tcPr>
            <w:tcW w:w="310" w:type="pct"/>
            <w:tcBorders>
              <w:right w:val="single" w:sz="12" w:space="0" w:color="auto"/>
            </w:tcBorders>
            <w:vAlign w:val="center"/>
          </w:tcPr>
          <w:p w:rsidR="00303374" w:rsidRPr="008107FC" w:rsidRDefault="003D6135" w:rsidP="000D0A46">
            <w:pPr>
              <w:jc w:val="center"/>
              <w:rPr>
                <w:szCs w:val="28"/>
                <w:lang w:val="uk-UA"/>
              </w:rPr>
            </w:pPr>
            <w:r>
              <w:rPr>
                <w:szCs w:val="28"/>
                <w:lang w:val="uk-UA"/>
              </w:rPr>
              <w:t>4</w:t>
            </w:r>
          </w:p>
        </w:tc>
        <w:tc>
          <w:tcPr>
            <w:tcW w:w="499" w:type="pct"/>
            <w:tcBorders>
              <w:left w:val="single" w:sz="12" w:space="0" w:color="auto"/>
            </w:tcBorders>
            <w:shd w:val="clear" w:color="auto" w:fill="auto"/>
            <w:vAlign w:val="center"/>
          </w:tcPr>
          <w:p w:rsidR="00303374" w:rsidRPr="008107FC" w:rsidRDefault="00346525" w:rsidP="000D0A46">
            <w:pPr>
              <w:jc w:val="center"/>
              <w:rPr>
                <w:szCs w:val="28"/>
                <w:lang w:val="uk-UA"/>
              </w:rPr>
            </w:pPr>
            <w:r>
              <w:rPr>
                <w:szCs w:val="28"/>
                <w:lang w:val="uk-UA"/>
              </w:rPr>
              <w:t>11</w:t>
            </w:r>
          </w:p>
        </w:tc>
        <w:tc>
          <w:tcPr>
            <w:tcW w:w="247" w:type="pct"/>
            <w:shd w:val="clear" w:color="auto" w:fill="auto"/>
            <w:vAlign w:val="center"/>
          </w:tcPr>
          <w:p w:rsidR="00303374" w:rsidRPr="008107FC" w:rsidRDefault="00303374" w:rsidP="000D0A46">
            <w:pPr>
              <w:jc w:val="center"/>
              <w:rPr>
                <w:szCs w:val="28"/>
                <w:lang w:val="uk-UA"/>
              </w:rPr>
            </w:pPr>
            <w:r w:rsidRPr="008107FC">
              <w:rPr>
                <w:szCs w:val="28"/>
                <w:lang w:val="uk-UA"/>
              </w:rPr>
              <w:t>1</w:t>
            </w:r>
          </w:p>
        </w:tc>
        <w:tc>
          <w:tcPr>
            <w:tcW w:w="247" w:type="pct"/>
            <w:vAlign w:val="center"/>
          </w:tcPr>
          <w:p w:rsidR="00303374" w:rsidRPr="008107FC" w:rsidRDefault="00303374" w:rsidP="000D0A46">
            <w:pPr>
              <w:jc w:val="center"/>
              <w:rPr>
                <w:szCs w:val="28"/>
                <w:lang w:val="uk-UA"/>
              </w:rPr>
            </w:pPr>
            <w:r w:rsidRPr="008107FC">
              <w:rPr>
                <w:szCs w:val="28"/>
                <w:lang w:val="uk-UA"/>
              </w:rPr>
              <w:t>1</w:t>
            </w:r>
          </w:p>
        </w:tc>
        <w:tc>
          <w:tcPr>
            <w:tcW w:w="310" w:type="pct"/>
            <w:vAlign w:val="center"/>
          </w:tcPr>
          <w:p w:rsidR="00303374" w:rsidRPr="008107FC" w:rsidRDefault="00303374" w:rsidP="000D0A46">
            <w:pPr>
              <w:jc w:val="center"/>
              <w:rPr>
                <w:szCs w:val="28"/>
                <w:lang w:val="uk-UA"/>
              </w:rPr>
            </w:pPr>
            <w:r w:rsidRPr="008107FC">
              <w:rPr>
                <w:szCs w:val="28"/>
                <w:lang w:val="uk-UA"/>
              </w:rPr>
              <w:t>-</w:t>
            </w:r>
          </w:p>
        </w:tc>
        <w:tc>
          <w:tcPr>
            <w:tcW w:w="293" w:type="pct"/>
            <w:vAlign w:val="center"/>
          </w:tcPr>
          <w:p w:rsidR="00303374" w:rsidRPr="008107FC" w:rsidRDefault="00303374" w:rsidP="000D0A46">
            <w:pPr>
              <w:jc w:val="center"/>
              <w:rPr>
                <w:szCs w:val="28"/>
                <w:lang w:val="uk-UA"/>
              </w:rPr>
            </w:pPr>
            <w:r w:rsidRPr="008107FC">
              <w:rPr>
                <w:szCs w:val="28"/>
                <w:lang w:val="uk-UA"/>
              </w:rPr>
              <w:t>-</w:t>
            </w:r>
          </w:p>
        </w:tc>
        <w:tc>
          <w:tcPr>
            <w:tcW w:w="316" w:type="pct"/>
            <w:tcBorders>
              <w:right w:val="single" w:sz="12" w:space="0" w:color="auto"/>
            </w:tcBorders>
            <w:vAlign w:val="center"/>
          </w:tcPr>
          <w:p w:rsidR="00303374" w:rsidRPr="008107FC" w:rsidRDefault="00346525" w:rsidP="000D0A46">
            <w:pPr>
              <w:jc w:val="center"/>
              <w:rPr>
                <w:szCs w:val="28"/>
                <w:lang w:val="uk-UA"/>
              </w:rPr>
            </w:pPr>
            <w:r>
              <w:rPr>
                <w:szCs w:val="28"/>
                <w:lang w:val="uk-UA"/>
              </w:rPr>
              <w:t>9</w:t>
            </w:r>
          </w:p>
        </w:tc>
      </w:tr>
      <w:tr w:rsidR="00303374" w:rsidRPr="008107FC" w:rsidTr="003D6135">
        <w:trPr>
          <w:trHeight w:val="1603"/>
        </w:trPr>
        <w:tc>
          <w:tcPr>
            <w:tcW w:w="1182" w:type="pct"/>
            <w:tcBorders>
              <w:left w:val="single" w:sz="12" w:space="0" w:color="auto"/>
              <w:right w:val="single" w:sz="12" w:space="0" w:color="auto"/>
            </w:tcBorders>
          </w:tcPr>
          <w:p w:rsidR="00303374" w:rsidRPr="008107FC" w:rsidRDefault="00303374" w:rsidP="000D0A46">
            <w:pPr>
              <w:jc w:val="center"/>
              <w:rPr>
                <w:b/>
                <w:szCs w:val="28"/>
                <w:lang w:val="uk-UA"/>
              </w:rPr>
            </w:pPr>
            <w:r w:rsidRPr="008107FC">
              <w:rPr>
                <w:b/>
                <w:szCs w:val="28"/>
                <w:lang w:val="uk-UA"/>
              </w:rPr>
              <w:t xml:space="preserve">Тема 5. </w:t>
            </w:r>
            <w:r w:rsidRPr="008107FC">
              <w:rPr>
                <w:szCs w:val="28"/>
                <w:lang w:val="uk-UA"/>
              </w:rPr>
              <w:t>Матеріальна відповідальність сторін трудового правовідношення.</w:t>
            </w:r>
          </w:p>
        </w:tc>
        <w:tc>
          <w:tcPr>
            <w:tcW w:w="499" w:type="pct"/>
            <w:tcBorders>
              <w:left w:val="single" w:sz="12" w:space="0" w:color="auto"/>
            </w:tcBorders>
            <w:shd w:val="clear" w:color="auto" w:fill="auto"/>
            <w:vAlign w:val="center"/>
          </w:tcPr>
          <w:p w:rsidR="00303374" w:rsidRPr="008107FC" w:rsidRDefault="003D6135" w:rsidP="000D0A46">
            <w:pPr>
              <w:jc w:val="center"/>
              <w:rPr>
                <w:szCs w:val="28"/>
                <w:lang w:val="uk-UA"/>
              </w:rPr>
            </w:pPr>
            <w:r>
              <w:rPr>
                <w:szCs w:val="28"/>
                <w:lang w:val="uk-UA"/>
              </w:rPr>
              <w:t>8</w:t>
            </w:r>
          </w:p>
        </w:tc>
        <w:tc>
          <w:tcPr>
            <w:tcW w:w="247" w:type="pct"/>
            <w:shd w:val="clear" w:color="auto" w:fill="auto"/>
            <w:vAlign w:val="center"/>
          </w:tcPr>
          <w:p w:rsidR="00303374" w:rsidRPr="008107FC" w:rsidRDefault="00303374" w:rsidP="000D0A46">
            <w:pPr>
              <w:jc w:val="center"/>
              <w:rPr>
                <w:szCs w:val="28"/>
                <w:lang w:val="uk-UA"/>
              </w:rPr>
            </w:pPr>
            <w:r>
              <w:rPr>
                <w:szCs w:val="28"/>
                <w:lang w:val="uk-UA"/>
              </w:rPr>
              <w:t>2</w:t>
            </w:r>
          </w:p>
        </w:tc>
        <w:tc>
          <w:tcPr>
            <w:tcW w:w="247" w:type="pct"/>
            <w:vAlign w:val="center"/>
          </w:tcPr>
          <w:p w:rsidR="00303374" w:rsidRPr="008107FC" w:rsidRDefault="003D6135" w:rsidP="000D0A46">
            <w:pPr>
              <w:jc w:val="center"/>
              <w:rPr>
                <w:szCs w:val="28"/>
                <w:lang w:val="uk-UA"/>
              </w:rPr>
            </w:pPr>
            <w:r>
              <w:rPr>
                <w:szCs w:val="28"/>
                <w:lang w:val="uk-UA"/>
              </w:rPr>
              <w:t>2</w:t>
            </w:r>
          </w:p>
        </w:tc>
        <w:tc>
          <w:tcPr>
            <w:tcW w:w="310" w:type="pct"/>
            <w:vAlign w:val="center"/>
          </w:tcPr>
          <w:p w:rsidR="00303374" w:rsidRPr="008107FC" w:rsidRDefault="00303374" w:rsidP="000D0A46">
            <w:pPr>
              <w:jc w:val="center"/>
              <w:rPr>
                <w:szCs w:val="28"/>
                <w:lang w:val="uk-UA"/>
              </w:rPr>
            </w:pPr>
            <w:r w:rsidRPr="008107FC">
              <w:rPr>
                <w:szCs w:val="28"/>
                <w:lang w:val="uk-UA"/>
              </w:rPr>
              <w:t>-</w:t>
            </w:r>
          </w:p>
        </w:tc>
        <w:tc>
          <w:tcPr>
            <w:tcW w:w="293" w:type="pct"/>
            <w:vAlign w:val="center"/>
          </w:tcPr>
          <w:p w:rsidR="00303374" w:rsidRPr="008107FC" w:rsidRDefault="00303374" w:rsidP="000D0A46">
            <w:pPr>
              <w:jc w:val="center"/>
              <w:rPr>
                <w:szCs w:val="28"/>
                <w:lang w:val="uk-UA"/>
              </w:rPr>
            </w:pPr>
            <w:r w:rsidRPr="008107FC">
              <w:rPr>
                <w:szCs w:val="28"/>
                <w:lang w:val="uk-UA"/>
              </w:rPr>
              <w:t>-</w:t>
            </w:r>
          </w:p>
        </w:tc>
        <w:tc>
          <w:tcPr>
            <w:tcW w:w="310" w:type="pct"/>
            <w:tcBorders>
              <w:right w:val="single" w:sz="12" w:space="0" w:color="auto"/>
            </w:tcBorders>
            <w:vAlign w:val="center"/>
          </w:tcPr>
          <w:p w:rsidR="00303374" w:rsidRPr="008107FC" w:rsidRDefault="003D6135" w:rsidP="000D0A46">
            <w:pPr>
              <w:jc w:val="center"/>
              <w:rPr>
                <w:szCs w:val="28"/>
                <w:lang w:val="uk-UA"/>
              </w:rPr>
            </w:pPr>
            <w:r>
              <w:rPr>
                <w:szCs w:val="28"/>
                <w:lang w:val="uk-UA"/>
              </w:rPr>
              <w:t>4</w:t>
            </w:r>
          </w:p>
        </w:tc>
        <w:tc>
          <w:tcPr>
            <w:tcW w:w="499" w:type="pct"/>
            <w:tcBorders>
              <w:left w:val="single" w:sz="12" w:space="0" w:color="auto"/>
            </w:tcBorders>
            <w:shd w:val="clear" w:color="auto" w:fill="auto"/>
            <w:vAlign w:val="center"/>
          </w:tcPr>
          <w:p w:rsidR="00303374" w:rsidRPr="008107FC" w:rsidRDefault="00346525" w:rsidP="000D0A46">
            <w:pPr>
              <w:jc w:val="center"/>
              <w:rPr>
                <w:szCs w:val="28"/>
                <w:lang w:val="uk-UA"/>
              </w:rPr>
            </w:pPr>
            <w:r>
              <w:rPr>
                <w:szCs w:val="28"/>
                <w:lang w:val="uk-UA"/>
              </w:rPr>
              <w:t>9</w:t>
            </w:r>
          </w:p>
        </w:tc>
        <w:tc>
          <w:tcPr>
            <w:tcW w:w="247" w:type="pct"/>
            <w:shd w:val="clear" w:color="auto" w:fill="auto"/>
            <w:vAlign w:val="center"/>
          </w:tcPr>
          <w:p w:rsidR="00303374" w:rsidRPr="008107FC" w:rsidRDefault="00303374" w:rsidP="000D0A46">
            <w:pPr>
              <w:jc w:val="center"/>
              <w:rPr>
                <w:szCs w:val="28"/>
                <w:lang w:val="uk-UA"/>
              </w:rPr>
            </w:pPr>
            <w:r w:rsidRPr="008107FC">
              <w:rPr>
                <w:szCs w:val="28"/>
                <w:lang w:val="uk-UA"/>
              </w:rPr>
              <w:t>-</w:t>
            </w:r>
          </w:p>
        </w:tc>
        <w:tc>
          <w:tcPr>
            <w:tcW w:w="247" w:type="pct"/>
            <w:vAlign w:val="center"/>
          </w:tcPr>
          <w:p w:rsidR="00303374" w:rsidRPr="008107FC" w:rsidRDefault="00303374" w:rsidP="000D0A46">
            <w:pPr>
              <w:jc w:val="center"/>
              <w:rPr>
                <w:szCs w:val="28"/>
                <w:lang w:val="uk-UA"/>
              </w:rPr>
            </w:pPr>
          </w:p>
        </w:tc>
        <w:tc>
          <w:tcPr>
            <w:tcW w:w="310" w:type="pct"/>
            <w:vAlign w:val="center"/>
          </w:tcPr>
          <w:p w:rsidR="00303374" w:rsidRPr="008107FC" w:rsidRDefault="00303374" w:rsidP="000D0A46">
            <w:pPr>
              <w:jc w:val="center"/>
              <w:rPr>
                <w:szCs w:val="28"/>
                <w:lang w:val="uk-UA"/>
              </w:rPr>
            </w:pPr>
            <w:r w:rsidRPr="008107FC">
              <w:rPr>
                <w:szCs w:val="28"/>
                <w:lang w:val="uk-UA"/>
              </w:rPr>
              <w:t>-</w:t>
            </w:r>
          </w:p>
        </w:tc>
        <w:tc>
          <w:tcPr>
            <w:tcW w:w="293" w:type="pct"/>
            <w:vAlign w:val="center"/>
          </w:tcPr>
          <w:p w:rsidR="00303374" w:rsidRPr="008107FC" w:rsidRDefault="00303374" w:rsidP="000D0A46">
            <w:pPr>
              <w:jc w:val="center"/>
              <w:rPr>
                <w:szCs w:val="28"/>
                <w:lang w:val="uk-UA"/>
              </w:rPr>
            </w:pPr>
            <w:r w:rsidRPr="008107FC">
              <w:rPr>
                <w:szCs w:val="28"/>
                <w:lang w:val="uk-UA"/>
              </w:rPr>
              <w:t>-</w:t>
            </w:r>
          </w:p>
        </w:tc>
        <w:tc>
          <w:tcPr>
            <w:tcW w:w="316" w:type="pct"/>
            <w:tcBorders>
              <w:right w:val="single" w:sz="12" w:space="0" w:color="auto"/>
            </w:tcBorders>
            <w:vAlign w:val="center"/>
          </w:tcPr>
          <w:p w:rsidR="00303374" w:rsidRPr="008107FC" w:rsidRDefault="00346525" w:rsidP="000D0A46">
            <w:pPr>
              <w:jc w:val="center"/>
              <w:rPr>
                <w:szCs w:val="28"/>
                <w:lang w:val="uk-UA"/>
              </w:rPr>
            </w:pPr>
            <w:r>
              <w:rPr>
                <w:szCs w:val="28"/>
                <w:lang w:val="uk-UA"/>
              </w:rPr>
              <w:t>9</w:t>
            </w:r>
          </w:p>
        </w:tc>
      </w:tr>
      <w:tr w:rsidR="00303374" w:rsidRPr="008107FC" w:rsidTr="003D6135">
        <w:trPr>
          <w:trHeight w:val="644"/>
        </w:trPr>
        <w:tc>
          <w:tcPr>
            <w:tcW w:w="1182" w:type="pct"/>
            <w:tcBorders>
              <w:left w:val="single" w:sz="12" w:space="0" w:color="auto"/>
              <w:right w:val="single" w:sz="12" w:space="0" w:color="auto"/>
            </w:tcBorders>
          </w:tcPr>
          <w:p w:rsidR="00303374" w:rsidRPr="008107FC" w:rsidRDefault="00303374" w:rsidP="000D0A46">
            <w:pPr>
              <w:jc w:val="center"/>
              <w:rPr>
                <w:b/>
                <w:szCs w:val="28"/>
                <w:lang w:val="uk-UA"/>
              </w:rPr>
            </w:pPr>
            <w:r w:rsidRPr="008107FC">
              <w:rPr>
                <w:b/>
                <w:szCs w:val="28"/>
                <w:lang w:val="uk-UA"/>
              </w:rPr>
              <w:t xml:space="preserve">Тема 6. </w:t>
            </w:r>
            <w:r w:rsidRPr="008107FC">
              <w:rPr>
                <w:szCs w:val="28"/>
                <w:lang w:val="uk-UA"/>
              </w:rPr>
              <w:t>Охорона праці.</w:t>
            </w:r>
          </w:p>
        </w:tc>
        <w:tc>
          <w:tcPr>
            <w:tcW w:w="499" w:type="pct"/>
            <w:tcBorders>
              <w:left w:val="single" w:sz="12" w:space="0" w:color="auto"/>
            </w:tcBorders>
            <w:shd w:val="clear" w:color="auto" w:fill="auto"/>
            <w:vAlign w:val="center"/>
          </w:tcPr>
          <w:p w:rsidR="00303374" w:rsidRPr="008107FC" w:rsidRDefault="003D6135" w:rsidP="000D0A46">
            <w:pPr>
              <w:jc w:val="center"/>
              <w:rPr>
                <w:szCs w:val="28"/>
                <w:lang w:val="uk-UA"/>
              </w:rPr>
            </w:pPr>
            <w:r>
              <w:rPr>
                <w:szCs w:val="28"/>
                <w:lang w:val="uk-UA"/>
              </w:rPr>
              <w:t>8</w:t>
            </w:r>
          </w:p>
        </w:tc>
        <w:tc>
          <w:tcPr>
            <w:tcW w:w="247" w:type="pct"/>
            <w:shd w:val="clear" w:color="auto" w:fill="auto"/>
            <w:vAlign w:val="center"/>
          </w:tcPr>
          <w:p w:rsidR="00303374" w:rsidRPr="008107FC" w:rsidRDefault="00303374" w:rsidP="000D0A46">
            <w:pPr>
              <w:jc w:val="center"/>
              <w:rPr>
                <w:szCs w:val="28"/>
                <w:lang w:val="uk-UA"/>
              </w:rPr>
            </w:pPr>
            <w:r>
              <w:rPr>
                <w:szCs w:val="28"/>
                <w:lang w:val="uk-UA"/>
              </w:rPr>
              <w:t>2</w:t>
            </w:r>
          </w:p>
        </w:tc>
        <w:tc>
          <w:tcPr>
            <w:tcW w:w="247" w:type="pct"/>
            <w:vAlign w:val="center"/>
          </w:tcPr>
          <w:p w:rsidR="00303374" w:rsidRPr="008107FC" w:rsidRDefault="00303374" w:rsidP="000D0A46">
            <w:pPr>
              <w:jc w:val="center"/>
              <w:rPr>
                <w:szCs w:val="28"/>
                <w:lang w:val="uk-UA"/>
              </w:rPr>
            </w:pPr>
            <w:r w:rsidRPr="008107FC">
              <w:rPr>
                <w:szCs w:val="28"/>
                <w:lang w:val="uk-UA"/>
              </w:rPr>
              <w:t>2</w:t>
            </w:r>
          </w:p>
        </w:tc>
        <w:tc>
          <w:tcPr>
            <w:tcW w:w="310" w:type="pct"/>
            <w:vAlign w:val="center"/>
          </w:tcPr>
          <w:p w:rsidR="00303374" w:rsidRPr="008107FC" w:rsidRDefault="00303374" w:rsidP="000D0A46">
            <w:pPr>
              <w:jc w:val="center"/>
              <w:rPr>
                <w:szCs w:val="28"/>
                <w:lang w:val="uk-UA"/>
              </w:rPr>
            </w:pPr>
            <w:r w:rsidRPr="008107FC">
              <w:rPr>
                <w:szCs w:val="28"/>
                <w:lang w:val="uk-UA"/>
              </w:rPr>
              <w:t>-</w:t>
            </w:r>
          </w:p>
        </w:tc>
        <w:tc>
          <w:tcPr>
            <w:tcW w:w="293" w:type="pct"/>
            <w:vAlign w:val="center"/>
          </w:tcPr>
          <w:p w:rsidR="00303374" w:rsidRPr="008107FC" w:rsidRDefault="00303374" w:rsidP="000D0A46">
            <w:pPr>
              <w:jc w:val="center"/>
              <w:rPr>
                <w:szCs w:val="28"/>
                <w:lang w:val="uk-UA"/>
              </w:rPr>
            </w:pPr>
            <w:r w:rsidRPr="008107FC">
              <w:rPr>
                <w:szCs w:val="28"/>
                <w:lang w:val="uk-UA"/>
              </w:rPr>
              <w:t>-</w:t>
            </w:r>
          </w:p>
        </w:tc>
        <w:tc>
          <w:tcPr>
            <w:tcW w:w="310" w:type="pct"/>
            <w:tcBorders>
              <w:right w:val="single" w:sz="12" w:space="0" w:color="auto"/>
            </w:tcBorders>
            <w:vAlign w:val="center"/>
          </w:tcPr>
          <w:p w:rsidR="00303374" w:rsidRPr="008107FC" w:rsidRDefault="00303374" w:rsidP="000D0A46">
            <w:pPr>
              <w:jc w:val="center"/>
              <w:rPr>
                <w:szCs w:val="28"/>
                <w:lang w:val="uk-UA"/>
              </w:rPr>
            </w:pPr>
            <w:r w:rsidRPr="008107FC">
              <w:rPr>
                <w:szCs w:val="28"/>
                <w:lang w:val="uk-UA"/>
              </w:rPr>
              <w:t>4</w:t>
            </w:r>
          </w:p>
        </w:tc>
        <w:tc>
          <w:tcPr>
            <w:tcW w:w="499" w:type="pct"/>
            <w:tcBorders>
              <w:left w:val="single" w:sz="12" w:space="0" w:color="auto"/>
            </w:tcBorders>
            <w:shd w:val="clear" w:color="auto" w:fill="auto"/>
            <w:vAlign w:val="center"/>
          </w:tcPr>
          <w:p w:rsidR="00303374" w:rsidRPr="008107FC" w:rsidRDefault="00346525" w:rsidP="000D0A46">
            <w:pPr>
              <w:jc w:val="center"/>
              <w:rPr>
                <w:szCs w:val="28"/>
                <w:lang w:val="uk-UA"/>
              </w:rPr>
            </w:pPr>
            <w:r>
              <w:rPr>
                <w:szCs w:val="28"/>
                <w:lang w:val="uk-UA"/>
              </w:rPr>
              <w:t>11</w:t>
            </w:r>
          </w:p>
        </w:tc>
        <w:tc>
          <w:tcPr>
            <w:tcW w:w="247" w:type="pct"/>
            <w:shd w:val="clear" w:color="auto" w:fill="auto"/>
            <w:vAlign w:val="center"/>
          </w:tcPr>
          <w:p w:rsidR="00303374" w:rsidRPr="008107FC" w:rsidRDefault="00346525" w:rsidP="000D0A46">
            <w:pPr>
              <w:jc w:val="center"/>
              <w:rPr>
                <w:szCs w:val="28"/>
                <w:lang w:val="uk-UA"/>
              </w:rPr>
            </w:pPr>
            <w:r>
              <w:rPr>
                <w:szCs w:val="28"/>
                <w:lang w:val="uk-UA"/>
              </w:rPr>
              <w:t>1</w:t>
            </w:r>
          </w:p>
        </w:tc>
        <w:tc>
          <w:tcPr>
            <w:tcW w:w="247" w:type="pct"/>
            <w:vAlign w:val="center"/>
          </w:tcPr>
          <w:p w:rsidR="00303374" w:rsidRPr="008107FC" w:rsidRDefault="00346525" w:rsidP="000D0A46">
            <w:pPr>
              <w:jc w:val="center"/>
              <w:rPr>
                <w:szCs w:val="28"/>
                <w:lang w:val="uk-UA"/>
              </w:rPr>
            </w:pPr>
            <w:r>
              <w:rPr>
                <w:szCs w:val="28"/>
                <w:lang w:val="uk-UA"/>
              </w:rPr>
              <w:t>1</w:t>
            </w:r>
          </w:p>
        </w:tc>
        <w:tc>
          <w:tcPr>
            <w:tcW w:w="310" w:type="pct"/>
            <w:vAlign w:val="center"/>
          </w:tcPr>
          <w:p w:rsidR="00303374" w:rsidRPr="008107FC" w:rsidRDefault="00303374" w:rsidP="000D0A46">
            <w:pPr>
              <w:jc w:val="center"/>
              <w:rPr>
                <w:szCs w:val="28"/>
                <w:lang w:val="uk-UA"/>
              </w:rPr>
            </w:pPr>
            <w:r w:rsidRPr="008107FC">
              <w:rPr>
                <w:szCs w:val="28"/>
                <w:lang w:val="uk-UA"/>
              </w:rPr>
              <w:t>-</w:t>
            </w:r>
          </w:p>
        </w:tc>
        <w:tc>
          <w:tcPr>
            <w:tcW w:w="293" w:type="pct"/>
            <w:vAlign w:val="center"/>
          </w:tcPr>
          <w:p w:rsidR="00303374" w:rsidRPr="008107FC" w:rsidRDefault="00303374" w:rsidP="000D0A46">
            <w:pPr>
              <w:jc w:val="center"/>
              <w:rPr>
                <w:szCs w:val="28"/>
                <w:lang w:val="uk-UA"/>
              </w:rPr>
            </w:pPr>
            <w:r w:rsidRPr="008107FC">
              <w:rPr>
                <w:szCs w:val="28"/>
                <w:lang w:val="uk-UA"/>
              </w:rPr>
              <w:t>-</w:t>
            </w:r>
          </w:p>
        </w:tc>
        <w:tc>
          <w:tcPr>
            <w:tcW w:w="316" w:type="pct"/>
            <w:tcBorders>
              <w:right w:val="single" w:sz="12" w:space="0" w:color="auto"/>
            </w:tcBorders>
            <w:vAlign w:val="center"/>
          </w:tcPr>
          <w:p w:rsidR="00303374" w:rsidRPr="008107FC" w:rsidRDefault="00346525" w:rsidP="000D0A46">
            <w:pPr>
              <w:jc w:val="center"/>
              <w:rPr>
                <w:szCs w:val="28"/>
                <w:lang w:val="uk-UA"/>
              </w:rPr>
            </w:pPr>
            <w:r>
              <w:rPr>
                <w:szCs w:val="28"/>
                <w:lang w:val="uk-UA"/>
              </w:rPr>
              <w:t>9</w:t>
            </w:r>
          </w:p>
        </w:tc>
      </w:tr>
      <w:tr w:rsidR="00303374" w:rsidRPr="008107FC" w:rsidTr="003D6135">
        <w:trPr>
          <w:trHeight w:val="654"/>
        </w:trPr>
        <w:tc>
          <w:tcPr>
            <w:tcW w:w="1182" w:type="pct"/>
            <w:tcBorders>
              <w:left w:val="single" w:sz="12" w:space="0" w:color="auto"/>
              <w:right w:val="single" w:sz="12" w:space="0" w:color="auto"/>
            </w:tcBorders>
          </w:tcPr>
          <w:p w:rsidR="00303374" w:rsidRPr="008107FC" w:rsidRDefault="00303374" w:rsidP="000D0A46">
            <w:pPr>
              <w:jc w:val="center"/>
              <w:rPr>
                <w:szCs w:val="28"/>
                <w:lang w:val="uk-UA"/>
              </w:rPr>
            </w:pPr>
            <w:r w:rsidRPr="008107FC">
              <w:rPr>
                <w:b/>
                <w:szCs w:val="28"/>
                <w:lang w:val="uk-UA"/>
              </w:rPr>
              <w:t xml:space="preserve">Тема 7. </w:t>
            </w:r>
            <w:r w:rsidRPr="008107FC">
              <w:rPr>
                <w:szCs w:val="28"/>
                <w:lang w:val="uk-UA"/>
              </w:rPr>
              <w:t>Трудові спори.</w:t>
            </w:r>
          </w:p>
        </w:tc>
        <w:tc>
          <w:tcPr>
            <w:tcW w:w="499" w:type="pct"/>
            <w:tcBorders>
              <w:left w:val="single" w:sz="12" w:space="0" w:color="auto"/>
            </w:tcBorders>
            <w:shd w:val="clear" w:color="auto" w:fill="auto"/>
            <w:vAlign w:val="center"/>
          </w:tcPr>
          <w:p w:rsidR="00303374" w:rsidRPr="008107FC" w:rsidRDefault="003D6135" w:rsidP="000D0A46">
            <w:pPr>
              <w:jc w:val="center"/>
              <w:rPr>
                <w:szCs w:val="28"/>
                <w:lang w:val="uk-UA"/>
              </w:rPr>
            </w:pPr>
            <w:r>
              <w:rPr>
                <w:szCs w:val="28"/>
                <w:lang w:val="uk-UA"/>
              </w:rPr>
              <w:t>8</w:t>
            </w:r>
          </w:p>
        </w:tc>
        <w:tc>
          <w:tcPr>
            <w:tcW w:w="247" w:type="pct"/>
            <w:shd w:val="clear" w:color="auto" w:fill="auto"/>
            <w:vAlign w:val="center"/>
          </w:tcPr>
          <w:p w:rsidR="00303374" w:rsidRPr="008107FC" w:rsidRDefault="00303374" w:rsidP="000D0A46">
            <w:pPr>
              <w:jc w:val="center"/>
              <w:rPr>
                <w:szCs w:val="28"/>
                <w:lang w:val="uk-UA"/>
              </w:rPr>
            </w:pPr>
            <w:r>
              <w:rPr>
                <w:szCs w:val="28"/>
                <w:lang w:val="uk-UA"/>
              </w:rPr>
              <w:t>2</w:t>
            </w:r>
          </w:p>
        </w:tc>
        <w:tc>
          <w:tcPr>
            <w:tcW w:w="247" w:type="pct"/>
            <w:vAlign w:val="center"/>
          </w:tcPr>
          <w:p w:rsidR="00303374" w:rsidRPr="008107FC" w:rsidRDefault="003D6135" w:rsidP="000D0A46">
            <w:pPr>
              <w:jc w:val="center"/>
              <w:rPr>
                <w:szCs w:val="28"/>
                <w:lang w:val="uk-UA"/>
              </w:rPr>
            </w:pPr>
            <w:r>
              <w:rPr>
                <w:szCs w:val="28"/>
                <w:lang w:val="uk-UA"/>
              </w:rPr>
              <w:t>2</w:t>
            </w:r>
          </w:p>
        </w:tc>
        <w:tc>
          <w:tcPr>
            <w:tcW w:w="310" w:type="pct"/>
            <w:vAlign w:val="center"/>
          </w:tcPr>
          <w:p w:rsidR="00303374" w:rsidRPr="008107FC" w:rsidRDefault="00303374" w:rsidP="000D0A46">
            <w:pPr>
              <w:jc w:val="center"/>
              <w:rPr>
                <w:szCs w:val="28"/>
                <w:lang w:val="uk-UA"/>
              </w:rPr>
            </w:pPr>
            <w:r w:rsidRPr="008107FC">
              <w:rPr>
                <w:szCs w:val="28"/>
                <w:lang w:val="uk-UA"/>
              </w:rPr>
              <w:t>-</w:t>
            </w:r>
          </w:p>
        </w:tc>
        <w:tc>
          <w:tcPr>
            <w:tcW w:w="293" w:type="pct"/>
            <w:vAlign w:val="center"/>
          </w:tcPr>
          <w:p w:rsidR="00303374" w:rsidRPr="008107FC" w:rsidRDefault="00303374" w:rsidP="000D0A46">
            <w:pPr>
              <w:jc w:val="center"/>
              <w:rPr>
                <w:szCs w:val="28"/>
                <w:lang w:val="uk-UA"/>
              </w:rPr>
            </w:pPr>
            <w:r w:rsidRPr="008107FC">
              <w:rPr>
                <w:szCs w:val="28"/>
                <w:lang w:val="uk-UA"/>
              </w:rPr>
              <w:t>-</w:t>
            </w:r>
          </w:p>
        </w:tc>
        <w:tc>
          <w:tcPr>
            <w:tcW w:w="310" w:type="pct"/>
            <w:tcBorders>
              <w:right w:val="single" w:sz="12" w:space="0" w:color="auto"/>
            </w:tcBorders>
            <w:vAlign w:val="center"/>
          </w:tcPr>
          <w:p w:rsidR="00303374" w:rsidRPr="008107FC" w:rsidRDefault="00303374" w:rsidP="000D0A46">
            <w:pPr>
              <w:jc w:val="center"/>
              <w:rPr>
                <w:szCs w:val="28"/>
                <w:lang w:val="uk-UA"/>
              </w:rPr>
            </w:pPr>
            <w:r w:rsidRPr="008107FC">
              <w:rPr>
                <w:szCs w:val="28"/>
                <w:lang w:val="uk-UA"/>
              </w:rPr>
              <w:t>4</w:t>
            </w:r>
          </w:p>
        </w:tc>
        <w:tc>
          <w:tcPr>
            <w:tcW w:w="499" w:type="pct"/>
            <w:tcBorders>
              <w:left w:val="single" w:sz="12" w:space="0" w:color="auto"/>
            </w:tcBorders>
            <w:shd w:val="clear" w:color="auto" w:fill="auto"/>
            <w:vAlign w:val="center"/>
          </w:tcPr>
          <w:p w:rsidR="00303374" w:rsidRPr="008107FC" w:rsidRDefault="00346525" w:rsidP="000D0A46">
            <w:pPr>
              <w:jc w:val="center"/>
              <w:rPr>
                <w:szCs w:val="28"/>
                <w:lang w:val="uk-UA"/>
              </w:rPr>
            </w:pPr>
            <w:r>
              <w:rPr>
                <w:szCs w:val="28"/>
                <w:lang w:val="uk-UA"/>
              </w:rPr>
              <w:t>9</w:t>
            </w:r>
          </w:p>
        </w:tc>
        <w:tc>
          <w:tcPr>
            <w:tcW w:w="247" w:type="pct"/>
            <w:shd w:val="clear" w:color="auto" w:fill="auto"/>
            <w:vAlign w:val="center"/>
          </w:tcPr>
          <w:p w:rsidR="00303374" w:rsidRPr="008107FC" w:rsidRDefault="00346525" w:rsidP="000D0A46">
            <w:pPr>
              <w:jc w:val="center"/>
              <w:rPr>
                <w:szCs w:val="28"/>
                <w:lang w:val="uk-UA"/>
              </w:rPr>
            </w:pPr>
            <w:r>
              <w:rPr>
                <w:szCs w:val="28"/>
                <w:lang w:val="uk-UA"/>
              </w:rPr>
              <w:t>-</w:t>
            </w:r>
          </w:p>
        </w:tc>
        <w:tc>
          <w:tcPr>
            <w:tcW w:w="247" w:type="pct"/>
            <w:vAlign w:val="center"/>
          </w:tcPr>
          <w:p w:rsidR="00303374" w:rsidRPr="008107FC" w:rsidRDefault="00346525" w:rsidP="000D0A46">
            <w:pPr>
              <w:jc w:val="center"/>
              <w:rPr>
                <w:szCs w:val="28"/>
                <w:lang w:val="uk-UA"/>
              </w:rPr>
            </w:pPr>
            <w:r>
              <w:rPr>
                <w:szCs w:val="28"/>
                <w:lang w:val="uk-UA"/>
              </w:rPr>
              <w:t>-</w:t>
            </w:r>
          </w:p>
        </w:tc>
        <w:tc>
          <w:tcPr>
            <w:tcW w:w="310" w:type="pct"/>
            <w:vAlign w:val="center"/>
          </w:tcPr>
          <w:p w:rsidR="00303374" w:rsidRPr="008107FC" w:rsidRDefault="00303374" w:rsidP="000D0A46">
            <w:pPr>
              <w:jc w:val="center"/>
              <w:rPr>
                <w:szCs w:val="28"/>
                <w:lang w:val="uk-UA"/>
              </w:rPr>
            </w:pPr>
            <w:r w:rsidRPr="008107FC">
              <w:rPr>
                <w:szCs w:val="28"/>
                <w:lang w:val="uk-UA"/>
              </w:rPr>
              <w:t>-</w:t>
            </w:r>
          </w:p>
        </w:tc>
        <w:tc>
          <w:tcPr>
            <w:tcW w:w="293" w:type="pct"/>
            <w:vAlign w:val="center"/>
          </w:tcPr>
          <w:p w:rsidR="00303374" w:rsidRPr="008107FC" w:rsidRDefault="00303374" w:rsidP="000D0A46">
            <w:pPr>
              <w:jc w:val="center"/>
              <w:rPr>
                <w:szCs w:val="28"/>
                <w:lang w:val="uk-UA"/>
              </w:rPr>
            </w:pPr>
            <w:r w:rsidRPr="008107FC">
              <w:rPr>
                <w:szCs w:val="28"/>
                <w:lang w:val="uk-UA"/>
              </w:rPr>
              <w:t>-</w:t>
            </w:r>
          </w:p>
        </w:tc>
        <w:tc>
          <w:tcPr>
            <w:tcW w:w="316" w:type="pct"/>
            <w:tcBorders>
              <w:right w:val="single" w:sz="12" w:space="0" w:color="auto"/>
            </w:tcBorders>
            <w:vAlign w:val="center"/>
          </w:tcPr>
          <w:p w:rsidR="00303374" w:rsidRPr="008107FC" w:rsidRDefault="00346525" w:rsidP="000D0A46">
            <w:pPr>
              <w:jc w:val="center"/>
              <w:rPr>
                <w:szCs w:val="28"/>
                <w:lang w:val="uk-UA"/>
              </w:rPr>
            </w:pPr>
            <w:r>
              <w:rPr>
                <w:szCs w:val="28"/>
                <w:lang w:val="uk-UA"/>
              </w:rPr>
              <w:t>9</w:t>
            </w:r>
          </w:p>
        </w:tc>
      </w:tr>
      <w:tr w:rsidR="00303374" w:rsidRPr="008107FC" w:rsidTr="003D6135">
        <w:trPr>
          <w:trHeight w:val="1138"/>
        </w:trPr>
        <w:tc>
          <w:tcPr>
            <w:tcW w:w="1182" w:type="pct"/>
            <w:tcBorders>
              <w:top w:val="single" w:sz="12" w:space="0" w:color="auto"/>
              <w:left w:val="single" w:sz="12" w:space="0" w:color="auto"/>
              <w:bottom w:val="single" w:sz="12" w:space="0" w:color="auto"/>
              <w:right w:val="single" w:sz="12" w:space="0" w:color="auto"/>
            </w:tcBorders>
            <w:vAlign w:val="center"/>
          </w:tcPr>
          <w:p w:rsidR="00303374" w:rsidRPr="008107FC" w:rsidRDefault="00303374" w:rsidP="000D0A46">
            <w:pPr>
              <w:jc w:val="center"/>
              <w:rPr>
                <w:bCs/>
                <w:szCs w:val="28"/>
                <w:lang w:val="uk-UA"/>
              </w:rPr>
            </w:pPr>
            <w:r w:rsidRPr="008107FC">
              <w:rPr>
                <w:bCs/>
                <w:szCs w:val="28"/>
                <w:lang w:val="uk-UA"/>
              </w:rPr>
              <w:t>Разом за змістовим модулем 2</w:t>
            </w:r>
          </w:p>
        </w:tc>
        <w:tc>
          <w:tcPr>
            <w:tcW w:w="499" w:type="pct"/>
            <w:tcBorders>
              <w:top w:val="single" w:sz="12" w:space="0" w:color="auto"/>
              <w:left w:val="single" w:sz="12" w:space="0" w:color="auto"/>
              <w:bottom w:val="single" w:sz="12" w:space="0" w:color="auto"/>
            </w:tcBorders>
            <w:shd w:val="clear" w:color="auto" w:fill="auto"/>
            <w:vAlign w:val="center"/>
          </w:tcPr>
          <w:p w:rsidR="00303374" w:rsidRPr="008107FC" w:rsidRDefault="003D6135" w:rsidP="000D0A46">
            <w:pPr>
              <w:jc w:val="center"/>
              <w:rPr>
                <w:szCs w:val="28"/>
                <w:lang w:val="uk-UA"/>
              </w:rPr>
            </w:pPr>
            <w:r>
              <w:rPr>
                <w:szCs w:val="28"/>
                <w:lang w:val="uk-UA"/>
              </w:rPr>
              <w:t>80</w:t>
            </w:r>
          </w:p>
        </w:tc>
        <w:tc>
          <w:tcPr>
            <w:tcW w:w="247" w:type="pct"/>
            <w:tcBorders>
              <w:top w:val="single" w:sz="12" w:space="0" w:color="auto"/>
              <w:bottom w:val="single" w:sz="12" w:space="0" w:color="auto"/>
            </w:tcBorders>
            <w:shd w:val="clear" w:color="auto" w:fill="auto"/>
            <w:vAlign w:val="center"/>
          </w:tcPr>
          <w:p w:rsidR="00303374" w:rsidRPr="008107FC" w:rsidRDefault="00303374" w:rsidP="000D0A46">
            <w:pPr>
              <w:jc w:val="center"/>
              <w:rPr>
                <w:szCs w:val="28"/>
                <w:lang w:val="uk-UA"/>
              </w:rPr>
            </w:pPr>
            <w:r>
              <w:rPr>
                <w:szCs w:val="28"/>
                <w:lang w:val="uk-UA"/>
              </w:rPr>
              <w:t>20</w:t>
            </w:r>
          </w:p>
        </w:tc>
        <w:tc>
          <w:tcPr>
            <w:tcW w:w="247" w:type="pct"/>
            <w:tcBorders>
              <w:top w:val="single" w:sz="12" w:space="0" w:color="auto"/>
              <w:bottom w:val="single" w:sz="12" w:space="0" w:color="auto"/>
            </w:tcBorders>
            <w:vAlign w:val="center"/>
          </w:tcPr>
          <w:p w:rsidR="00303374" w:rsidRPr="008107FC" w:rsidRDefault="003D6135" w:rsidP="000D0A46">
            <w:pPr>
              <w:jc w:val="center"/>
              <w:rPr>
                <w:szCs w:val="28"/>
                <w:lang w:val="uk-UA"/>
              </w:rPr>
            </w:pPr>
            <w:r>
              <w:rPr>
                <w:szCs w:val="28"/>
                <w:lang w:val="uk-UA"/>
              </w:rPr>
              <w:t>20</w:t>
            </w:r>
          </w:p>
        </w:tc>
        <w:tc>
          <w:tcPr>
            <w:tcW w:w="310" w:type="pct"/>
            <w:tcBorders>
              <w:top w:val="single" w:sz="12" w:space="0" w:color="auto"/>
              <w:bottom w:val="single" w:sz="12" w:space="0" w:color="auto"/>
            </w:tcBorders>
            <w:vAlign w:val="center"/>
          </w:tcPr>
          <w:p w:rsidR="00303374" w:rsidRPr="008107FC" w:rsidRDefault="003D6135" w:rsidP="000D0A46">
            <w:pPr>
              <w:jc w:val="center"/>
              <w:rPr>
                <w:szCs w:val="28"/>
                <w:lang w:val="uk-UA"/>
              </w:rPr>
            </w:pPr>
            <w:r>
              <w:rPr>
                <w:szCs w:val="28"/>
                <w:lang w:val="uk-UA"/>
              </w:rPr>
              <w:t>-</w:t>
            </w:r>
          </w:p>
        </w:tc>
        <w:tc>
          <w:tcPr>
            <w:tcW w:w="293" w:type="pct"/>
            <w:tcBorders>
              <w:top w:val="single" w:sz="12" w:space="0" w:color="auto"/>
              <w:bottom w:val="single" w:sz="12" w:space="0" w:color="auto"/>
            </w:tcBorders>
            <w:vAlign w:val="center"/>
          </w:tcPr>
          <w:p w:rsidR="00303374" w:rsidRPr="008107FC" w:rsidRDefault="003D6135" w:rsidP="000D0A46">
            <w:pPr>
              <w:jc w:val="center"/>
              <w:rPr>
                <w:szCs w:val="28"/>
                <w:lang w:val="uk-UA"/>
              </w:rPr>
            </w:pPr>
            <w:r>
              <w:rPr>
                <w:szCs w:val="28"/>
                <w:lang w:val="uk-UA"/>
              </w:rPr>
              <w:t>-</w:t>
            </w:r>
          </w:p>
        </w:tc>
        <w:tc>
          <w:tcPr>
            <w:tcW w:w="310" w:type="pct"/>
            <w:tcBorders>
              <w:top w:val="single" w:sz="12" w:space="0" w:color="auto"/>
              <w:bottom w:val="single" w:sz="12" w:space="0" w:color="auto"/>
              <w:right w:val="single" w:sz="12" w:space="0" w:color="auto"/>
            </w:tcBorders>
            <w:vAlign w:val="center"/>
          </w:tcPr>
          <w:p w:rsidR="00303374" w:rsidRPr="008107FC" w:rsidRDefault="003D6135" w:rsidP="000D0A46">
            <w:pPr>
              <w:jc w:val="center"/>
              <w:rPr>
                <w:szCs w:val="28"/>
                <w:lang w:val="uk-UA"/>
              </w:rPr>
            </w:pPr>
            <w:r>
              <w:rPr>
                <w:szCs w:val="28"/>
                <w:lang w:val="uk-UA"/>
              </w:rPr>
              <w:t>40</w:t>
            </w:r>
          </w:p>
        </w:tc>
        <w:tc>
          <w:tcPr>
            <w:tcW w:w="499" w:type="pct"/>
            <w:tcBorders>
              <w:top w:val="single" w:sz="12" w:space="0" w:color="auto"/>
              <w:left w:val="single" w:sz="12" w:space="0" w:color="auto"/>
              <w:bottom w:val="single" w:sz="12" w:space="0" w:color="auto"/>
            </w:tcBorders>
            <w:shd w:val="clear" w:color="auto" w:fill="auto"/>
            <w:vAlign w:val="center"/>
          </w:tcPr>
          <w:p w:rsidR="00303374" w:rsidRPr="008107FC" w:rsidRDefault="00346525" w:rsidP="000D0A46">
            <w:pPr>
              <w:jc w:val="center"/>
              <w:rPr>
                <w:szCs w:val="28"/>
                <w:lang w:val="uk-UA"/>
              </w:rPr>
            </w:pPr>
            <w:r>
              <w:rPr>
                <w:szCs w:val="28"/>
                <w:lang w:val="uk-UA"/>
              </w:rPr>
              <w:t>73</w:t>
            </w:r>
          </w:p>
        </w:tc>
        <w:tc>
          <w:tcPr>
            <w:tcW w:w="247" w:type="pct"/>
            <w:tcBorders>
              <w:top w:val="single" w:sz="12" w:space="0" w:color="auto"/>
              <w:bottom w:val="single" w:sz="12" w:space="0" w:color="auto"/>
            </w:tcBorders>
            <w:shd w:val="clear" w:color="auto" w:fill="auto"/>
            <w:vAlign w:val="center"/>
          </w:tcPr>
          <w:p w:rsidR="00303374" w:rsidRPr="008107FC" w:rsidRDefault="00303374" w:rsidP="000D0A46">
            <w:pPr>
              <w:jc w:val="center"/>
              <w:rPr>
                <w:szCs w:val="28"/>
                <w:lang w:val="uk-UA"/>
              </w:rPr>
            </w:pPr>
            <w:r w:rsidRPr="008107FC">
              <w:rPr>
                <w:szCs w:val="28"/>
                <w:lang w:val="uk-UA"/>
              </w:rPr>
              <w:t>5</w:t>
            </w:r>
          </w:p>
        </w:tc>
        <w:tc>
          <w:tcPr>
            <w:tcW w:w="247" w:type="pct"/>
            <w:tcBorders>
              <w:top w:val="single" w:sz="12" w:space="0" w:color="auto"/>
              <w:bottom w:val="single" w:sz="12" w:space="0" w:color="auto"/>
            </w:tcBorders>
            <w:vAlign w:val="center"/>
          </w:tcPr>
          <w:p w:rsidR="00303374" w:rsidRPr="008107FC" w:rsidRDefault="00346525" w:rsidP="000D0A46">
            <w:pPr>
              <w:jc w:val="center"/>
              <w:rPr>
                <w:szCs w:val="28"/>
                <w:lang w:val="uk-UA"/>
              </w:rPr>
            </w:pPr>
            <w:r>
              <w:rPr>
                <w:szCs w:val="28"/>
                <w:lang w:val="uk-UA"/>
              </w:rPr>
              <w:t>5</w:t>
            </w:r>
          </w:p>
        </w:tc>
        <w:tc>
          <w:tcPr>
            <w:tcW w:w="310" w:type="pct"/>
            <w:tcBorders>
              <w:top w:val="single" w:sz="12" w:space="0" w:color="auto"/>
              <w:bottom w:val="single" w:sz="12" w:space="0" w:color="auto"/>
            </w:tcBorders>
            <w:vAlign w:val="center"/>
          </w:tcPr>
          <w:p w:rsidR="00303374" w:rsidRPr="008107FC" w:rsidRDefault="00303374" w:rsidP="000D0A46">
            <w:pPr>
              <w:jc w:val="center"/>
              <w:rPr>
                <w:szCs w:val="28"/>
                <w:lang w:val="uk-UA"/>
              </w:rPr>
            </w:pPr>
            <w:r>
              <w:rPr>
                <w:szCs w:val="28"/>
                <w:lang w:val="uk-UA"/>
              </w:rPr>
              <w:t>-</w:t>
            </w:r>
          </w:p>
        </w:tc>
        <w:tc>
          <w:tcPr>
            <w:tcW w:w="293" w:type="pct"/>
            <w:tcBorders>
              <w:top w:val="single" w:sz="12" w:space="0" w:color="auto"/>
              <w:bottom w:val="single" w:sz="12" w:space="0" w:color="auto"/>
            </w:tcBorders>
            <w:vAlign w:val="center"/>
          </w:tcPr>
          <w:p w:rsidR="00303374" w:rsidRPr="008107FC" w:rsidRDefault="00303374" w:rsidP="000D0A46">
            <w:pPr>
              <w:jc w:val="center"/>
              <w:rPr>
                <w:szCs w:val="28"/>
                <w:lang w:val="uk-UA"/>
              </w:rPr>
            </w:pPr>
            <w:r>
              <w:rPr>
                <w:szCs w:val="28"/>
                <w:lang w:val="uk-UA"/>
              </w:rPr>
              <w:t>-</w:t>
            </w:r>
          </w:p>
        </w:tc>
        <w:tc>
          <w:tcPr>
            <w:tcW w:w="316" w:type="pct"/>
            <w:tcBorders>
              <w:top w:val="single" w:sz="12" w:space="0" w:color="auto"/>
              <w:bottom w:val="single" w:sz="12" w:space="0" w:color="auto"/>
              <w:right w:val="single" w:sz="12" w:space="0" w:color="auto"/>
            </w:tcBorders>
            <w:vAlign w:val="center"/>
          </w:tcPr>
          <w:p w:rsidR="00303374" w:rsidRPr="008107FC" w:rsidRDefault="00346525" w:rsidP="000D0A46">
            <w:pPr>
              <w:jc w:val="center"/>
              <w:rPr>
                <w:szCs w:val="28"/>
                <w:lang w:val="uk-UA"/>
              </w:rPr>
            </w:pPr>
            <w:r>
              <w:rPr>
                <w:szCs w:val="28"/>
                <w:lang w:val="uk-UA"/>
              </w:rPr>
              <w:t>63</w:t>
            </w:r>
          </w:p>
        </w:tc>
      </w:tr>
      <w:tr w:rsidR="00303374" w:rsidRPr="003D6135" w:rsidTr="003D6135">
        <w:trPr>
          <w:trHeight w:val="143"/>
        </w:trPr>
        <w:tc>
          <w:tcPr>
            <w:tcW w:w="1182" w:type="pct"/>
            <w:tcBorders>
              <w:top w:val="single" w:sz="12" w:space="0" w:color="auto"/>
              <w:left w:val="single" w:sz="12" w:space="0" w:color="auto"/>
              <w:bottom w:val="single" w:sz="12" w:space="0" w:color="auto"/>
              <w:right w:val="single" w:sz="12" w:space="0" w:color="auto"/>
            </w:tcBorders>
            <w:vAlign w:val="center"/>
          </w:tcPr>
          <w:p w:rsidR="00303374" w:rsidRPr="008107FC" w:rsidRDefault="00303374" w:rsidP="000D0A46">
            <w:pPr>
              <w:pStyle w:val="4"/>
              <w:spacing w:before="0"/>
              <w:jc w:val="center"/>
              <w:rPr>
                <w:rFonts w:ascii="Times New Roman" w:hAnsi="Times New Roman" w:cs="Times New Roman"/>
                <w:i w:val="0"/>
                <w:color w:val="auto"/>
                <w:szCs w:val="28"/>
                <w:lang w:val="uk-UA"/>
              </w:rPr>
            </w:pPr>
            <w:r w:rsidRPr="008107FC">
              <w:rPr>
                <w:rFonts w:ascii="Times New Roman" w:hAnsi="Times New Roman" w:cs="Times New Roman"/>
                <w:i w:val="0"/>
                <w:color w:val="auto"/>
                <w:szCs w:val="28"/>
                <w:lang w:val="uk-UA"/>
              </w:rPr>
              <w:t>Усього годин</w:t>
            </w:r>
          </w:p>
        </w:tc>
        <w:tc>
          <w:tcPr>
            <w:tcW w:w="499" w:type="pct"/>
            <w:tcBorders>
              <w:top w:val="single" w:sz="12" w:space="0" w:color="auto"/>
              <w:left w:val="single" w:sz="12" w:space="0" w:color="auto"/>
              <w:bottom w:val="single" w:sz="12" w:space="0" w:color="auto"/>
            </w:tcBorders>
            <w:shd w:val="clear" w:color="auto" w:fill="auto"/>
            <w:vAlign w:val="center"/>
          </w:tcPr>
          <w:p w:rsidR="00303374" w:rsidRPr="003D6135" w:rsidRDefault="003D6135" w:rsidP="000D0A46">
            <w:pPr>
              <w:jc w:val="center"/>
              <w:rPr>
                <w:b/>
                <w:sz w:val="24"/>
                <w:lang w:val="uk-UA"/>
              </w:rPr>
            </w:pPr>
            <w:r w:rsidRPr="003D6135">
              <w:rPr>
                <w:b/>
                <w:sz w:val="24"/>
                <w:lang w:val="uk-UA"/>
              </w:rPr>
              <w:t>120</w:t>
            </w:r>
          </w:p>
        </w:tc>
        <w:tc>
          <w:tcPr>
            <w:tcW w:w="247" w:type="pct"/>
            <w:tcBorders>
              <w:top w:val="single" w:sz="12" w:space="0" w:color="auto"/>
              <w:bottom w:val="single" w:sz="12" w:space="0" w:color="auto"/>
            </w:tcBorders>
            <w:shd w:val="clear" w:color="auto" w:fill="auto"/>
            <w:vAlign w:val="center"/>
          </w:tcPr>
          <w:p w:rsidR="00303374" w:rsidRPr="003D6135" w:rsidRDefault="00303374" w:rsidP="000D0A46">
            <w:pPr>
              <w:jc w:val="center"/>
              <w:rPr>
                <w:b/>
                <w:sz w:val="24"/>
                <w:lang w:val="uk-UA"/>
              </w:rPr>
            </w:pPr>
            <w:r w:rsidRPr="003D6135">
              <w:rPr>
                <w:b/>
                <w:sz w:val="24"/>
                <w:lang w:val="uk-UA"/>
              </w:rPr>
              <w:t>30</w:t>
            </w:r>
          </w:p>
        </w:tc>
        <w:tc>
          <w:tcPr>
            <w:tcW w:w="247" w:type="pct"/>
            <w:tcBorders>
              <w:top w:val="single" w:sz="12" w:space="0" w:color="auto"/>
              <w:bottom w:val="single" w:sz="12" w:space="0" w:color="auto"/>
            </w:tcBorders>
            <w:vAlign w:val="center"/>
          </w:tcPr>
          <w:p w:rsidR="00303374" w:rsidRPr="003D6135" w:rsidRDefault="003D6135" w:rsidP="000D0A46">
            <w:pPr>
              <w:jc w:val="center"/>
              <w:rPr>
                <w:b/>
                <w:sz w:val="24"/>
                <w:lang w:val="uk-UA"/>
              </w:rPr>
            </w:pPr>
            <w:r w:rsidRPr="003D6135">
              <w:rPr>
                <w:b/>
                <w:sz w:val="24"/>
                <w:lang w:val="uk-UA"/>
              </w:rPr>
              <w:t>30</w:t>
            </w:r>
          </w:p>
        </w:tc>
        <w:tc>
          <w:tcPr>
            <w:tcW w:w="310" w:type="pct"/>
            <w:tcBorders>
              <w:top w:val="single" w:sz="12" w:space="0" w:color="auto"/>
              <w:bottom w:val="single" w:sz="12" w:space="0" w:color="auto"/>
            </w:tcBorders>
            <w:vAlign w:val="center"/>
          </w:tcPr>
          <w:p w:rsidR="00303374" w:rsidRPr="003D6135" w:rsidRDefault="00303374" w:rsidP="000D0A46">
            <w:pPr>
              <w:jc w:val="center"/>
              <w:rPr>
                <w:b/>
                <w:sz w:val="24"/>
                <w:lang w:val="uk-UA"/>
              </w:rPr>
            </w:pPr>
            <w:r w:rsidRPr="003D6135">
              <w:rPr>
                <w:b/>
                <w:sz w:val="24"/>
                <w:lang w:val="uk-UA"/>
              </w:rPr>
              <w:t>-</w:t>
            </w:r>
          </w:p>
        </w:tc>
        <w:tc>
          <w:tcPr>
            <w:tcW w:w="293" w:type="pct"/>
            <w:tcBorders>
              <w:top w:val="single" w:sz="12" w:space="0" w:color="auto"/>
              <w:bottom w:val="single" w:sz="12" w:space="0" w:color="auto"/>
            </w:tcBorders>
            <w:vAlign w:val="center"/>
          </w:tcPr>
          <w:p w:rsidR="00303374" w:rsidRPr="003D6135" w:rsidRDefault="00303374" w:rsidP="000D0A46">
            <w:pPr>
              <w:jc w:val="center"/>
              <w:rPr>
                <w:b/>
                <w:sz w:val="24"/>
                <w:lang w:val="uk-UA"/>
              </w:rPr>
            </w:pPr>
            <w:r w:rsidRPr="003D6135">
              <w:rPr>
                <w:b/>
                <w:sz w:val="24"/>
                <w:lang w:val="uk-UA"/>
              </w:rPr>
              <w:t>-</w:t>
            </w:r>
          </w:p>
        </w:tc>
        <w:tc>
          <w:tcPr>
            <w:tcW w:w="310" w:type="pct"/>
            <w:tcBorders>
              <w:top w:val="single" w:sz="12" w:space="0" w:color="auto"/>
              <w:bottom w:val="single" w:sz="12" w:space="0" w:color="auto"/>
              <w:right w:val="single" w:sz="12" w:space="0" w:color="auto"/>
            </w:tcBorders>
            <w:vAlign w:val="center"/>
          </w:tcPr>
          <w:p w:rsidR="00303374" w:rsidRPr="003D6135" w:rsidRDefault="003D6135" w:rsidP="000D0A46">
            <w:pPr>
              <w:jc w:val="center"/>
              <w:rPr>
                <w:b/>
                <w:sz w:val="24"/>
                <w:lang w:val="uk-UA"/>
              </w:rPr>
            </w:pPr>
            <w:r w:rsidRPr="003D6135">
              <w:rPr>
                <w:b/>
                <w:sz w:val="24"/>
                <w:lang w:val="uk-UA"/>
              </w:rPr>
              <w:t>60</w:t>
            </w:r>
          </w:p>
        </w:tc>
        <w:tc>
          <w:tcPr>
            <w:tcW w:w="499" w:type="pct"/>
            <w:tcBorders>
              <w:top w:val="single" w:sz="12" w:space="0" w:color="auto"/>
              <w:left w:val="single" w:sz="12" w:space="0" w:color="auto"/>
              <w:bottom w:val="single" w:sz="12" w:space="0" w:color="auto"/>
            </w:tcBorders>
            <w:shd w:val="clear" w:color="auto" w:fill="auto"/>
            <w:vAlign w:val="center"/>
          </w:tcPr>
          <w:p w:rsidR="00303374" w:rsidRPr="003D6135" w:rsidRDefault="003D6135" w:rsidP="000D0A46">
            <w:pPr>
              <w:jc w:val="center"/>
              <w:rPr>
                <w:b/>
                <w:sz w:val="24"/>
                <w:lang w:val="uk-UA"/>
              </w:rPr>
            </w:pPr>
            <w:r w:rsidRPr="003D6135">
              <w:rPr>
                <w:b/>
                <w:sz w:val="24"/>
                <w:lang w:val="uk-UA"/>
              </w:rPr>
              <w:t>120</w:t>
            </w:r>
          </w:p>
        </w:tc>
        <w:tc>
          <w:tcPr>
            <w:tcW w:w="247" w:type="pct"/>
            <w:tcBorders>
              <w:top w:val="single" w:sz="12" w:space="0" w:color="auto"/>
              <w:bottom w:val="single" w:sz="12" w:space="0" w:color="auto"/>
            </w:tcBorders>
            <w:shd w:val="clear" w:color="auto" w:fill="auto"/>
            <w:vAlign w:val="center"/>
          </w:tcPr>
          <w:p w:rsidR="00303374" w:rsidRPr="003D6135" w:rsidRDefault="00303374" w:rsidP="000D0A46">
            <w:pPr>
              <w:jc w:val="center"/>
              <w:rPr>
                <w:b/>
                <w:sz w:val="24"/>
                <w:lang w:val="uk-UA"/>
              </w:rPr>
            </w:pPr>
            <w:r w:rsidRPr="003D6135">
              <w:rPr>
                <w:b/>
                <w:sz w:val="24"/>
                <w:lang w:val="uk-UA"/>
              </w:rPr>
              <w:t>6</w:t>
            </w:r>
          </w:p>
        </w:tc>
        <w:tc>
          <w:tcPr>
            <w:tcW w:w="247" w:type="pct"/>
            <w:tcBorders>
              <w:top w:val="single" w:sz="12" w:space="0" w:color="auto"/>
              <w:bottom w:val="single" w:sz="12" w:space="0" w:color="auto"/>
            </w:tcBorders>
            <w:vAlign w:val="center"/>
          </w:tcPr>
          <w:p w:rsidR="00303374" w:rsidRPr="003D6135" w:rsidRDefault="003D6135" w:rsidP="000D0A46">
            <w:pPr>
              <w:jc w:val="center"/>
              <w:rPr>
                <w:b/>
                <w:sz w:val="24"/>
                <w:lang w:val="uk-UA"/>
              </w:rPr>
            </w:pPr>
            <w:r w:rsidRPr="003D6135">
              <w:rPr>
                <w:b/>
                <w:sz w:val="24"/>
                <w:lang w:val="uk-UA"/>
              </w:rPr>
              <w:t>6</w:t>
            </w:r>
          </w:p>
        </w:tc>
        <w:tc>
          <w:tcPr>
            <w:tcW w:w="310" w:type="pct"/>
            <w:tcBorders>
              <w:top w:val="single" w:sz="12" w:space="0" w:color="auto"/>
              <w:bottom w:val="single" w:sz="12" w:space="0" w:color="auto"/>
            </w:tcBorders>
            <w:vAlign w:val="center"/>
          </w:tcPr>
          <w:p w:rsidR="00303374" w:rsidRPr="003D6135" w:rsidRDefault="00303374" w:rsidP="000D0A46">
            <w:pPr>
              <w:jc w:val="center"/>
              <w:rPr>
                <w:b/>
                <w:sz w:val="24"/>
                <w:lang w:val="uk-UA"/>
              </w:rPr>
            </w:pPr>
            <w:r w:rsidRPr="003D6135">
              <w:rPr>
                <w:b/>
                <w:sz w:val="24"/>
                <w:lang w:val="uk-UA"/>
              </w:rPr>
              <w:t>-</w:t>
            </w:r>
          </w:p>
        </w:tc>
        <w:tc>
          <w:tcPr>
            <w:tcW w:w="293" w:type="pct"/>
            <w:tcBorders>
              <w:top w:val="single" w:sz="12" w:space="0" w:color="auto"/>
              <w:bottom w:val="single" w:sz="12" w:space="0" w:color="auto"/>
            </w:tcBorders>
            <w:vAlign w:val="center"/>
          </w:tcPr>
          <w:p w:rsidR="00303374" w:rsidRPr="003D6135" w:rsidRDefault="00303374" w:rsidP="000D0A46">
            <w:pPr>
              <w:jc w:val="center"/>
              <w:rPr>
                <w:b/>
                <w:sz w:val="24"/>
                <w:lang w:val="uk-UA"/>
              </w:rPr>
            </w:pPr>
            <w:r w:rsidRPr="003D6135">
              <w:rPr>
                <w:b/>
                <w:sz w:val="24"/>
                <w:lang w:val="uk-UA"/>
              </w:rPr>
              <w:t>-</w:t>
            </w:r>
          </w:p>
        </w:tc>
        <w:tc>
          <w:tcPr>
            <w:tcW w:w="316" w:type="pct"/>
            <w:tcBorders>
              <w:top w:val="single" w:sz="12" w:space="0" w:color="auto"/>
              <w:bottom w:val="single" w:sz="12" w:space="0" w:color="auto"/>
              <w:right w:val="single" w:sz="12" w:space="0" w:color="auto"/>
            </w:tcBorders>
            <w:vAlign w:val="center"/>
          </w:tcPr>
          <w:p w:rsidR="00303374" w:rsidRPr="003D6135" w:rsidRDefault="003D6135" w:rsidP="000D0A46">
            <w:pPr>
              <w:jc w:val="center"/>
              <w:rPr>
                <w:b/>
                <w:sz w:val="24"/>
                <w:lang w:val="uk-UA"/>
              </w:rPr>
            </w:pPr>
            <w:r w:rsidRPr="003D6135">
              <w:rPr>
                <w:b/>
                <w:sz w:val="24"/>
                <w:lang w:val="uk-UA"/>
              </w:rPr>
              <w:t>108</w:t>
            </w:r>
          </w:p>
        </w:tc>
      </w:tr>
    </w:tbl>
    <w:p w:rsidR="00303374" w:rsidRPr="008107FC" w:rsidRDefault="00303374" w:rsidP="00303374">
      <w:pPr>
        <w:rPr>
          <w:b/>
          <w:caps/>
          <w:szCs w:val="28"/>
          <w:lang w:val="uk-UA"/>
        </w:rPr>
      </w:pPr>
    </w:p>
    <w:p w:rsidR="009417CD" w:rsidRPr="009C3CB9" w:rsidRDefault="00303374" w:rsidP="009417CD">
      <w:pPr>
        <w:ind w:left="7513" w:hanging="6946"/>
        <w:jc w:val="center"/>
        <w:rPr>
          <w:b/>
          <w:lang w:val="uk-UA"/>
        </w:rPr>
      </w:pPr>
      <w:r w:rsidRPr="008107FC">
        <w:rPr>
          <w:b/>
          <w:caps/>
          <w:szCs w:val="28"/>
          <w:lang w:val="uk-UA"/>
        </w:rPr>
        <w:t>5.</w:t>
      </w:r>
      <w:r w:rsidR="009417CD">
        <w:rPr>
          <w:b/>
          <w:caps/>
          <w:szCs w:val="28"/>
          <w:lang w:val="uk-UA"/>
        </w:rPr>
        <w:t>2</w:t>
      </w:r>
      <w:r w:rsidRPr="008107FC">
        <w:rPr>
          <w:b/>
          <w:caps/>
          <w:szCs w:val="28"/>
          <w:lang w:val="uk-UA"/>
        </w:rPr>
        <w:t xml:space="preserve">. </w:t>
      </w:r>
      <w:r w:rsidR="009417CD" w:rsidRPr="00916415">
        <w:rPr>
          <w:b/>
          <w:szCs w:val="28"/>
        </w:rPr>
        <w:t xml:space="preserve">Зміст </w:t>
      </w:r>
      <w:proofErr w:type="spellStart"/>
      <w:r w:rsidR="009417CD" w:rsidRPr="00916415">
        <w:rPr>
          <w:b/>
          <w:szCs w:val="28"/>
        </w:rPr>
        <w:t>завдань</w:t>
      </w:r>
      <w:proofErr w:type="spellEnd"/>
      <w:r w:rsidR="009417CD" w:rsidRPr="00916415">
        <w:rPr>
          <w:b/>
          <w:szCs w:val="28"/>
        </w:rPr>
        <w:t xml:space="preserve"> для </w:t>
      </w:r>
      <w:proofErr w:type="spellStart"/>
      <w:r w:rsidR="009417CD" w:rsidRPr="00916415">
        <w:rPr>
          <w:b/>
          <w:szCs w:val="28"/>
        </w:rPr>
        <w:t>самостійної</w:t>
      </w:r>
      <w:proofErr w:type="spellEnd"/>
      <w:r w:rsidR="009417CD" w:rsidRPr="00916415">
        <w:rPr>
          <w:b/>
          <w:szCs w:val="28"/>
        </w:rPr>
        <w:t xml:space="preserve"> </w:t>
      </w:r>
      <w:proofErr w:type="spellStart"/>
      <w:r w:rsidR="009417CD" w:rsidRPr="00916415">
        <w:rPr>
          <w:b/>
          <w:szCs w:val="28"/>
        </w:rPr>
        <w:t>роботи</w:t>
      </w:r>
      <w:proofErr w:type="spellEnd"/>
      <w:r w:rsidR="009417CD" w:rsidRPr="00916415">
        <w:rPr>
          <w:b/>
          <w:szCs w:val="28"/>
        </w:rPr>
        <w:t xml:space="preserve">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667"/>
        <w:gridCol w:w="6016"/>
        <w:gridCol w:w="1134"/>
        <w:gridCol w:w="1134"/>
      </w:tblGrid>
      <w:tr w:rsidR="00346525" w:rsidRPr="008107FC" w:rsidTr="00346525">
        <w:tc>
          <w:tcPr>
            <w:tcW w:w="831" w:type="dxa"/>
            <w:shd w:val="clear" w:color="auto" w:fill="E6E6E6"/>
            <w:vAlign w:val="center"/>
          </w:tcPr>
          <w:p w:rsidR="00346525" w:rsidRPr="008107FC" w:rsidRDefault="00346525" w:rsidP="000D0A46">
            <w:pPr>
              <w:ind w:left="142" w:hanging="142"/>
              <w:jc w:val="center"/>
              <w:rPr>
                <w:b/>
                <w:szCs w:val="28"/>
                <w:lang w:val="uk-UA"/>
              </w:rPr>
            </w:pPr>
            <w:r w:rsidRPr="008107FC">
              <w:rPr>
                <w:b/>
                <w:szCs w:val="28"/>
                <w:lang w:val="uk-UA"/>
              </w:rPr>
              <w:t>№</w:t>
            </w:r>
          </w:p>
          <w:p w:rsidR="00346525" w:rsidRPr="008107FC" w:rsidRDefault="00346525" w:rsidP="000D0A46">
            <w:pPr>
              <w:ind w:left="142" w:hanging="142"/>
              <w:jc w:val="center"/>
              <w:rPr>
                <w:b/>
                <w:szCs w:val="28"/>
                <w:lang w:val="uk-UA"/>
              </w:rPr>
            </w:pPr>
            <w:r w:rsidRPr="008107FC">
              <w:rPr>
                <w:b/>
                <w:szCs w:val="28"/>
                <w:lang w:val="uk-UA"/>
              </w:rPr>
              <w:t>з/п</w:t>
            </w:r>
          </w:p>
        </w:tc>
        <w:tc>
          <w:tcPr>
            <w:tcW w:w="6683" w:type="dxa"/>
            <w:gridSpan w:val="2"/>
            <w:shd w:val="clear" w:color="auto" w:fill="E6E6E6"/>
            <w:vAlign w:val="center"/>
          </w:tcPr>
          <w:p w:rsidR="00346525" w:rsidRPr="008107FC" w:rsidRDefault="00346525" w:rsidP="000D0A46">
            <w:pPr>
              <w:jc w:val="center"/>
              <w:rPr>
                <w:b/>
                <w:szCs w:val="28"/>
                <w:lang w:val="uk-UA"/>
              </w:rPr>
            </w:pPr>
            <w:r w:rsidRPr="008107FC">
              <w:rPr>
                <w:b/>
                <w:szCs w:val="28"/>
                <w:lang w:val="uk-UA"/>
              </w:rPr>
              <w:t>Назва теми</w:t>
            </w:r>
          </w:p>
        </w:tc>
        <w:tc>
          <w:tcPr>
            <w:tcW w:w="1134" w:type="dxa"/>
            <w:shd w:val="clear" w:color="auto" w:fill="E6E6E6"/>
          </w:tcPr>
          <w:p w:rsidR="00346525" w:rsidRPr="008107FC" w:rsidRDefault="00346525" w:rsidP="000D0A46">
            <w:pPr>
              <w:jc w:val="center"/>
              <w:rPr>
                <w:b/>
                <w:szCs w:val="28"/>
                <w:lang w:val="uk-UA"/>
              </w:rPr>
            </w:pPr>
          </w:p>
        </w:tc>
        <w:tc>
          <w:tcPr>
            <w:tcW w:w="1134" w:type="dxa"/>
            <w:shd w:val="clear" w:color="auto" w:fill="E6E6E6"/>
            <w:vAlign w:val="center"/>
          </w:tcPr>
          <w:p w:rsidR="00346525" w:rsidRPr="008107FC" w:rsidRDefault="00346525" w:rsidP="00346525">
            <w:pPr>
              <w:ind w:right="1737"/>
              <w:rPr>
                <w:b/>
                <w:szCs w:val="28"/>
                <w:lang w:val="uk-UA"/>
              </w:rPr>
            </w:pPr>
          </w:p>
        </w:tc>
      </w:tr>
      <w:tr w:rsidR="00346525" w:rsidRPr="008107FC" w:rsidTr="00346525">
        <w:trPr>
          <w:trHeight w:val="368"/>
        </w:trPr>
        <w:tc>
          <w:tcPr>
            <w:tcW w:w="831" w:type="dxa"/>
            <w:shd w:val="clear" w:color="auto" w:fill="auto"/>
            <w:vAlign w:val="center"/>
          </w:tcPr>
          <w:p w:rsidR="00346525" w:rsidRPr="008107FC" w:rsidRDefault="00346525" w:rsidP="000D0A46">
            <w:pPr>
              <w:jc w:val="center"/>
              <w:rPr>
                <w:b/>
                <w:szCs w:val="28"/>
                <w:lang w:val="uk-UA"/>
              </w:rPr>
            </w:pPr>
            <w:r w:rsidRPr="008107FC">
              <w:rPr>
                <w:b/>
                <w:szCs w:val="28"/>
                <w:lang w:val="uk-UA"/>
              </w:rPr>
              <w:t>1.1.</w:t>
            </w:r>
          </w:p>
        </w:tc>
        <w:tc>
          <w:tcPr>
            <w:tcW w:w="6683" w:type="dxa"/>
            <w:gridSpan w:val="2"/>
            <w:shd w:val="clear" w:color="auto" w:fill="auto"/>
            <w:vAlign w:val="center"/>
          </w:tcPr>
          <w:p w:rsidR="00346525" w:rsidRPr="008107FC" w:rsidRDefault="00346525" w:rsidP="000D0A46">
            <w:pPr>
              <w:rPr>
                <w:szCs w:val="28"/>
                <w:lang w:val="uk-UA"/>
              </w:rPr>
            </w:pPr>
            <w:r w:rsidRPr="008107FC">
              <w:rPr>
                <w:szCs w:val="28"/>
                <w:lang w:val="uk-UA"/>
              </w:rPr>
              <w:t>Предмет трудового права</w:t>
            </w:r>
          </w:p>
        </w:tc>
        <w:tc>
          <w:tcPr>
            <w:tcW w:w="1134" w:type="dxa"/>
          </w:tcPr>
          <w:p w:rsidR="00346525" w:rsidRPr="008107FC" w:rsidRDefault="00346525" w:rsidP="000D0A46">
            <w:pPr>
              <w:rPr>
                <w:szCs w:val="28"/>
                <w:lang w:val="uk-UA"/>
              </w:rPr>
            </w:pPr>
            <w:r>
              <w:rPr>
                <w:szCs w:val="28"/>
                <w:lang w:val="uk-UA"/>
              </w:rPr>
              <w:t>4</w:t>
            </w:r>
          </w:p>
        </w:tc>
        <w:tc>
          <w:tcPr>
            <w:tcW w:w="1134" w:type="dxa"/>
            <w:shd w:val="clear" w:color="auto" w:fill="auto"/>
            <w:vAlign w:val="center"/>
          </w:tcPr>
          <w:p w:rsidR="00346525" w:rsidRPr="008107FC" w:rsidRDefault="00346525" w:rsidP="000D0A46">
            <w:pPr>
              <w:rPr>
                <w:szCs w:val="28"/>
                <w:lang w:val="uk-UA"/>
              </w:rPr>
            </w:pPr>
            <w:r>
              <w:rPr>
                <w:szCs w:val="28"/>
                <w:lang w:val="uk-UA"/>
              </w:rPr>
              <w:t>9</w:t>
            </w:r>
          </w:p>
        </w:tc>
      </w:tr>
      <w:tr w:rsidR="00346525" w:rsidRPr="008107FC" w:rsidTr="00346525">
        <w:tc>
          <w:tcPr>
            <w:tcW w:w="831" w:type="dxa"/>
            <w:tcBorders>
              <w:bottom w:val="single" w:sz="4" w:space="0" w:color="auto"/>
            </w:tcBorders>
            <w:shd w:val="clear" w:color="auto" w:fill="auto"/>
            <w:vAlign w:val="center"/>
          </w:tcPr>
          <w:p w:rsidR="00346525" w:rsidRPr="008107FC" w:rsidRDefault="00346525" w:rsidP="000D0A46">
            <w:pPr>
              <w:jc w:val="center"/>
              <w:rPr>
                <w:b/>
                <w:szCs w:val="28"/>
                <w:lang w:val="uk-UA"/>
              </w:rPr>
            </w:pPr>
            <w:r w:rsidRPr="008107FC">
              <w:rPr>
                <w:b/>
                <w:szCs w:val="28"/>
                <w:lang w:val="uk-UA"/>
              </w:rPr>
              <w:lastRenderedPageBreak/>
              <w:t>1.2.</w:t>
            </w:r>
          </w:p>
        </w:tc>
        <w:tc>
          <w:tcPr>
            <w:tcW w:w="6683" w:type="dxa"/>
            <w:gridSpan w:val="2"/>
            <w:tcBorders>
              <w:bottom w:val="single" w:sz="4" w:space="0" w:color="auto"/>
            </w:tcBorders>
            <w:shd w:val="clear" w:color="auto" w:fill="auto"/>
            <w:vAlign w:val="center"/>
          </w:tcPr>
          <w:p w:rsidR="00346525" w:rsidRPr="008107FC" w:rsidRDefault="00346525" w:rsidP="000D0A46">
            <w:pPr>
              <w:rPr>
                <w:szCs w:val="28"/>
                <w:lang w:val="uk-UA"/>
              </w:rPr>
            </w:pPr>
            <w:r w:rsidRPr="008107FC">
              <w:rPr>
                <w:szCs w:val="28"/>
                <w:lang w:val="uk-UA"/>
              </w:rPr>
              <w:t xml:space="preserve">Метод трудового права </w:t>
            </w:r>
          </w:p>
        </w:tc>
        <w:tc>
          <w:tcPr>
            <w:tcW w:w="1134" w:type="dxa"/>
            <w:tcBorders>
              <w:bottom w:val="single" w:sz="4" w:space="0" w:color="auto"/>
            </w:tcBorders>
          </w:tcPr>
          <w:p w:rsidR="00346525" w:rsidRPr="008107FC" w:rsidRDefault="00346525" w:rsidP="000D0A46">
            <w:pPr>
              <w:rPr>
                <w:szCs w:val="28"/>
                <w:lang w:val="uk-UA"/>
              </w:rPr>
            </w:pPr>
            <w:r>
              <w:rPr>
                <w:szCs w:val="28"/>
                <w:lang w:val="uk-UA"/>
              </w:rPr>
              <w:t>4</w:t>
            </w:r>
          </w:p>
        </w:tc>
        <w:tc>
          <w:tcPr>
            <w:tcW w:w="1134" w:type="dxa"/>
            <w:tcBorders>
              <w:bottom w:val="single" w:sz="4" w:space="0" w:color="auto"/>
            </w:tcBorders>
            <w:shd w:val="clear" w:color="auto" w:fill="auto"/>
            <w:vAlign w:val="center"/>
          </w:tcPr>
          <w:p w:rsidR="00346525" w:rsidRPr="008107FC" w:rsidRDefault="00346525" w:rsidP="000D0A46">
            <w:pPr>
              <w:rPr>
                <w:szCs w:val="28"/>
                <w:lang w:val="uk-UA"/>
              </w:rPr>
            </w:pPr>
            <w:r>
              <w:rPr>
                <w:szCs w:val="28"/>
                <w:lang w:val="uk-UA"/>
              </w:rPr>
              <w:t>9</w:t>
            </w:r>
          </w:p>
        </w:tc>
      </w:tr>
      <w:tr w:rsidR="00346525" w:rsidRPr="008107FC" w:rsidTr="00346525">
        <w:tc>
          <w:tcPr>
            <w:tcW w:w="831" w:type="dxa"/>
            <w:tcBorders>
              <w:bottom w:val="single" w:sz="4" w:space="0" w:color="auto"/>
            </w:tcBorders>
            <w:shd w:val="clear" w:color="auto" w:fill="auto"/>
            <w:vAlign w:val="center"/>
          </w:tcPr>
          <w:p w:rsidR="00346525" w:rsidRPr="008107FC" w:rsidRDefault="00346525" w:rsidP="000D0A46">
            <w:pPr>
              <w:jc w:val="center"/>
              <w:rPr>
                <w:b/>
                <w:szCs w:val="28"/>
                <w:lang w:val="uk-UA"/>
              </w:rPr>
            </w:pPr>
            <w:r w:rsidRPr="008107FC">
              <w:rPr>
                <w:b/>
                <w:szCs w:val="28"/>
                <w:lang w:val="uk-UA"/>
              </w:rPr>
              <w:t>1.3.</w:t>
            </w:r>
          </w:p>
        </w:tc>
        <w:tc>
          <w:tcPr>
            <w:tcW w:w="6683" w:type="dxa"/>
            <w:gridSpan w:val="2"/>
            <w:tcBorders>
              <w:bottom w:val="single" w:sz="4" w:space="0" w:color="auto"/>
            </w:tcBorders>
            <w:shd w:val="clear" w:color="auto" w:fill="auto"/>
            <w:vAlign w:val="center"/>
          </w:tcPr>
          <w:p w:rsidR="00346525" w:rsidRPr="008107FC" w:rsidRDefault="00346525" w:rsidP="000D0A46">
            <w:pPr>
              <w:rPr>
                <w:szCs w:val="28"/>
                <w:lang w:val="uk-UA"/>
              </w:rPr>
            </w:pPr>
            <w:r w:rsidRPr="008107FC">
              <w:rPr>
                <w:szCs w:val="28"/>
                <w:lang w:val="uk-UA"/>
              </w:rPr>
              <w:t>Принципи трудового права</w:t>
            </w:r>
          </w:p>
        </w:tc>
        <w:tc>
          <w:tcPr>
            <w:tcW w:w="1134" w:type="dxa"/>
            <w:tcBorders>
              <w:bottom w:val="single" w:sz="4" w:space="0" w:color="auto"/>
            </w:tcBorders>
          </w:tcPr>
          <w:p w:rsidR="00346525" w:rsidRPr="008107FC" w:rsidRDefault="00346525" w:rsidP="000D0A46">
            <w:pPr>
              <w:rPr>
                <w:szCs w:val="28"/>
                <w:lang w:val="uk-UA"/>
              </w:rPr>
            </w:pPr>
            <w:r>
              <w:rPr>
                <w:szCs w:val="28"/>
                <w:lang w:val="uk-UA"/>
              </w:rPr>
              <w:t>4</w:t>
            </w:r>
          </w:p>
        </w:tc>
        <w:tc>
          <w:tcPr>
            <w:tcW w:w="1134" w:type="dxa"/>
            <w:tcBorders>
              <w:bottom w:val="single" w:sz="4" w:space="0" w:color="auto"/>
            </w:tcBorders>
            <w:shd w:val="clear" w:color="auto" w:fill="auto"/>
            <w:vAlign w:val="center"/>
          </w:tcPr>
          <w:p w:rsidR="00346525" w:rsidRPr="008107FC" w:rsidRDefault="00346525" w:rsidP="000D0A46">
            <w:pPr>
              <w:rPr>
                <w:szCs w:val="28"/>
                <w:lang w:val="uk-UA"/>
              </w:rPr>
            </w:pPr>
            <w:r>
              <w:rPr>
                <w:szCs w:val="28"/>
                <w:lang w:val="uk-UA"/>
              </w:rPr>
              <w:t>9</w:t>
            </w:r>
          </w:p>
        </w:tc>
      </w:tr>
      <w:tr w:rsidR="00346525" w:rsidRPr="008107FC" w:rsidTr="00346525">
        <w:tc>
          <w:tcPr>
            <w:tcW w:w="831" w:type="dxa"/>
            <w:tcBorders>
              <w:bottom w:val="single" w:sz="4" w:space="0" w:color="auto"/>
            </w:tcBorders>
            <w:shd w:val="clear" w:color="auto" w:fill="auto"/>
            <w:vAlign w:val="center"/>
          </w:tcPr>
          <w:p w:rsidR="00346525" w:rsidRPr="008107FC" w:rsidRDefault="00346525" w:rsidP="000D0A46">
            <w:pPr>
              <w:jc w:val="center"/>
              <w:rPr>
                <w:b/>
                <w:szCs w:val="28"/>
                <w:lang w:val="uk-UA"/>
              </w:rPr>
            </w:pPr>
            <w:r w:rsidRPr="008107FC">
              <w:rPr>
                <w:b/>
                <w:szCs w:val="28"/>
                <w:lang w:val="uk-UA"/>
              </w:rPr>
              <w:t>1.4.</w:t>
            </w:r>
          </w:p>
        </w:tc>
        <w:tc>
          <w:tcPr>
            <w:tcW w:w="6683" w:type="dxa"/>
            <w:gridSpan w:val="2"/>
            <w:tcBorders>
              <w:bottom w:val="single" w:sz="4" w:space="0" w:color="auto"/>
            </w:tcBorders>
            <w:shd w:val="clear" w:color="auto" w:fill="auto"/>
            <w:vAlign w:val="center"/>
          </w:tcPr>
          <w:p w:rsidR="00346525" w:rsidRPr="008107FC" w:rsidRDefault="00346525" w:rsidP="000D0A46">
            <w:pPr>
              <w:rPr>
                <w:szCs w:val="28"/>
                <w:lang w:val="uk-UA"/>
              </w:rPr>
            </w:pPr>
            <w:r w:rsidRPr="008107FC">
              <w:rPr>
                <w:szCs w:val="28"/>
                <w:lang w:val="uk-UA"/>
              </w:rPr>
              <w:t>Режими в трудовому праві</w:t>
            </w:r>
          </w:p>
        </w:tc>
        <w:tc>
          <w:tcPr>
            <w:tcW w:w="1134" w:type="dxa"/>
            <w:tcBorders>
              <w:bottom w:val="single" w:sz="4" w:space="0" w:color="auto"/>
            </w:tcBorders>
          </w:tcPr>
          <w:p w:rsidR="00346525" w:rsidRPr="008107FC" w:rsidRDefault="00346525" w:rsidP="000D0A46">
            <w:pPr>
              <w:rPr>
                <w:szCs w:val="28"/>
                <w:lang w:val="uk-UA"/>
              </w:rPr>
            </w:pPr>
            <w:r>
              <w:rPr>
                <w:szCs w:val="28"/>
                <w:lang w:val="uk-UA"/>
              </w:rPr>
              <w:t>4</w:t>
            </w:r>
          </w:p>
        </w:tc>
        <w:tc>
          <w:tcPr>
            <w:tcW w:w="1134" w:type="dxa"/>
            <w:tcBorders>
              <w:bottom w:val="single" w:sz="4" w:space="0" w:color="auto"/>
            </w:tcBorders>
            <w:shd w:val="clear" w:color="auto" w:fill="auto"/>
            <w:vAlign w:val="center"/>
          </w:tcPr>
          <w:p w:rsidR="00346525" w:rsidRPr="008107FC" w:rsidRDefault="00346525" w:rsidP="000D0A46">
            <w:pPr>
              <w:rPr>
                <w:szCs w:val="28"/>
                <w:lang w:val="uk-UA"/>
              </w:rPr>
            </w:pPr>
            <w:r>
              <w:rPr>
                <w:szCs w:val="28"/>
                <w:lang w:val="uk-UA"/>
              </w:rPr>
              <w:t>9</w:t>
            </w:r>
          </w:p>
        </w:tc>
      </w:tr>
      <w:tr w:rsidR="00346525" w:rsidRPr="008107FC" w:rsidTr="00346525">
        <w:tc>
          <w:tcPr>
            <w:tcW w:w="831" w:type="dxa"/>
            <w:tcBorders>
              <w:bottom w:val="single" w:sz="4" w:space="0" w:color="auto"/>
            </w:tcBorders>
            <w:shd w:val="clear" w:color="auto" w:fill="auto"/>
            <w:vAlign w:val="center"/>
          </w:tcPr>
          <w:p w:rsidR="00346525" w:rsidRPr="008107FC" w:rsidRDefault="00346525" w:rsidP="000D0A46">
            <w:pPr>
              <w:jc w:val="center"/>
              <w:rPr>
                <w:b/>
                <w:szCs w:val="28"/>
                <w:lang w:val="uk-UA"/>
              </w:rPr>
            </w:pPr>
            <w:r w:rsidRPr="008107FC">
              <w:rPr>
                <w:b/>
                <w:szCs w:val="28"/>
                <w:lang w:val="uk-UA"/>
              </w:rPr>
              <w:t>1.5.</w:t>
            </w:r>
          </w:p>
        </w:tc>
        <w:tc>
          <w:tcPr>
            <w:tcW w:w="6683" w:type="dxa"/>
            <w:gridSpan w:val="2"/>
            <w:tcBorders>
              <w:bottom w:val="single" w:sz="4" w:space="0" w:color="auto"/>
            </w:tcBorders>
            <w:shd w:val="clear" w:color="auto" w:fill="auto"/>
            <w:vAlign w:val="center"/>
          </w:tcPr>
          <w:p w:rsidR="00346525" w:rsidRPr="008107FC" w:rsidRDefault="00346525" w:rsidP="000D0A46">
            <w:pPr>
              <w:rPr>
                <w:szCs w:val="28"/>
                <w:lang w:val="uk-UA"/>
              </w:rPr>
            </w:pPr>
            <w:r w:rsidRPr="008107FC">
              <w:rPr>
                <w:szCs w:val="28"/>
                <w:lang w:val="uk-UA"/>
              </w:rPr>
              <w:t>Система трудового права</w:t>
            </w:r>
          </w:p>
        </w:tc>
        <w:tc>
          <w:tcPr>
            <w:tcW w:w="1134" w:type="dxa"/>
            <w:tcBorders>
              <w:bottom w:val="single" w:sz="4" w:space="0" w:color="auto"/>
            </w:tcBorders>
          </w:tcPr>
          <w:p w:rsidR="00346525" w:rsidRPr="008107FC" w:rsidRDefault="00346525" w:rsidP="000D0A46">
            <w:pPr>
              <w:rPr>
                <w:szCs w:val="28"/>
                <w:lang w:val="uk-UA"/>
              </w:rPr>
            </w:pPr>
            <w:r>
              <w:rPr>
                <w:szCs w:val="28"/>
                <w:lang w:val="uk-UA"/>
              </w:rPr>
              <w:t>4</w:t>
            </w:r>
          </w:p>
        </w:tc>
        <w:tc>
          <w:tcPr>
            <w:tcW w:w="1134" w:type="dxa"/>
            <w:tcBorders>
              <w:bottom w:val="single" w:sz="4" w:space="0" w:color="auto"/>
            </w:tcBorders>
            <w:shd w:val="clear" w:color="auto" w:fill="auto"/>
            <w:vAlign w:val="center"/>
          </w:tcPr>
          <w:p w:rsidR="00346525" w:rsidRPr="008107FC" w:rsidRDefault="00346525" w:rsidP="000D0A46">
            <w:pPr>
              <w:rPr>
                <w:szCs w:val="28"/>
                <w:lang w:val="uk-UA"/>
              </w:rPr>
            </w:pPr>
            <w:r>
              <w:rPr>
                <w:szCs w:val="28"/>
                <w:lang w:val="uk-UA"/>
              </w:rPr>
              <w:t>9</w:t>
            </w:r>
          </w:p>
        </w:tc>
      </w:tr>
      <w:tr w:rsidR="00346525" w:rsidRPr="008107FC" w:rsidTr="00346525">
        <w:tc>
          <w:tcPr>
            <w:tcW w:w="1498" w:type="dxa"/>
            <w:gridSpan w:val="2"/>
            <w:tcBorders>
              <w:bottom w:val="single" w:sz="4" w:space="0" w:color="auto"/>
            </w:tcBorders>
            <w:shd w:val="clear" w:color="auto" w:fill="BFBFBF"/>
          </w:tcPr>
          <w:p w:rsidR="00346525" w:rsidRPr="008107FC" w:rsidRDefault="00346525" w:rsidP="000D0A46">
            <w:pPr>
              <w:rPr>
                <w:szCs w:val="28"/>
                <w:lang w:val="uk-UA"/>
              </w:rPr>
            </w:pPr>
          </w:p>
        </w:tc>
        <w:tc>
          <w:tcPr>
            <w:tcW w:w="8284" w:type="dxa"/>
            <w:gridSpan w:val="3"/>
            <w:tcBorders>
              <w:bottom w:val="single" w:sz="4" w:space="0" w:color="auto"/>
            </w:tcBorders>
            <w:shd w:val="clear" w:color="auto" w:fill="BFBFBF"/>
            <w:vAlign w:val="center"/>
          </w:tcPr>
          <w:p w:rsidR="00346525" w:rsidRPr="008107FC" w:rsidRDefault="00346525" w:rsidP="000D0A46">
            <w:pPr>
              <w:rPr>
                <w:szCs w:val="28"/>
                <w:lang w:val="uk-UA"/>
              </w:rPr>
            </w:pPr>
          </w:p>
        </w:tc>
      </w:tr>
      <w:tr w:rsidR="00346525" w:rsidRPr="008107FC" w:rsidTr="00346525">
        <w:tc>
          <w:tcPr>
            <w:tcW w:w="831" w:type="dxa"/>
            <w:tcBorders>
              <w:bottom w:val="single" w:sz="4" w:space="0" w:color="auto"/>
            </w:tcBorders>
            <w:shd w:val="clear" w:color="auto" w:fill="auto"/>
            <w:vAlign w:val="center"/>
          </w:tcPr>
          <w:p w:rsidR="00346525" w:rsidRPr="008107FC" w:rsidRDefault="00346525" w:rsidP="000D0A46">
            <w:pPr>
              <w:jc w:val="center"/>
              <w:rPr>
                <w:b/>
                <w:szCs w:val="28"/>
                <w:lang w:val="uk-UA"/>
              </w:rPr>
            </w:pPr>
            <w:r w:rsidRPr="008107FC">
              <w:rPr>
                <w:b/>
                <w:szCs w:val="28"/>
                <w:lang w:val="uk-UA"/>
              </w:rPr>
              <w:t>2.1</w:t>
            </w:r>
          </w:p>
        </w:tc>
        <w:tc>
          <w:tcPr>
            <w:tcW w:w="6683" w:type="dxa"/>
            <w:gridSpan w:val="2"/>
            <w:tcBorders>
              <w:bottom w:val="single" w:sz="4" w:space="0" w:color="auto"/>
            </w:tcBorders>
            <w:shd w:val="clear" w:color="auto" w:fill="auto"/>
            <w:vAlign w:val="center"/>
          </w:tcPr>
          <w:p w:rsidR="00346525" w:rsidRPr="008107FC" w:rsidRDefault="00346525" w:rsidP="000D0A46">
            <w:pPr>
              <w:autoSpaceDE w:val="0"/>
              <w:autoSpaceDN w:val="0"/>
              <w:spacing w:line="360" w:lineRule="auto"/>
              <w:rPr>
                <w:szCs w:val="28"/>
                <w:lang w:val="uk-UA"/>
              </w:rPr>
            </w:pPr>
            <w:r w:rsidRPr="008107FC">
              <w:rPr>
                <w:szCs w:val="28"/>
                <w:lang w:val="uk-UA"/>
              </w:rPr>
              <w:t>Правова природа заробітної плати.</w:t>
            </w:r>
          </w:p>
        </w:tc>
        <w:tc>
          <w:tcPr>
            <w:tcW w:w="1134" w:type="dxa"/>
            <w:tcBorders>
              <w:bottom w:val="single" w:sz="4" w:space="0" w:color="auto"/>
            </w:tcBorders>
          </w:tcPr>
          <w:p w:rsidR="00346525" w:rsidRPr="008107FC" w:rsidRDefault="00346525" w:rsidP="000D0A46">
            <w:pPr>
              <w:rPr>
                <w:szCs w:val="28"/>
                <w:lang w:val="uk-UA"/>
              </w:rPr>
            </w:pPr>
            <w:r>
              <w:rPr>
                <w:szCs w:val="28"/>
                <w:lang w:val="uk-UA"/>
              </w:rPr>
              <w:t>8</w:t>
            </w:r>
          </w:p>
        </w:tc>
        <w:tc>
          <w:tcPr>
            <w:tcW w:w="1134" w:type="dxa"/>
            <w:tcBorders>
              <w:bottom w:val="single" w:sz="4" w:space="0" w:color="auto"/>
            </w:tcBorders>
            <w:shd w:val="clear" w:color="auto" w:fill="auto"/>
            <w:vAlign w:val="center"/>
          </w:tcPr>
          <w:p w:rsidR="00346525" w:rsidRPr="008107FC" w:rsidRDefault="00346525" w:rsidP="000D0A46">
            <w:pPr>
              <w:rPr>
                <w:szCs w:val="28"/>
                <w:lang w:val="uk-UA"/>
              </w:rPr>
            </w:pPr>
            <w:r>
              <w:rPr>
                <w:szCs w:val="28"/>
                <w:lang w:val="uk-UA"/>
              </w:rPr>
              <w:t>9</w:t>
            </w:r>
          </w:p>
        </w:tc>
      </w:tr>
      <w:tr w:rsidR="00346525" w:rsidRPr="008107FC" w:rsidTr="00346525">
        <w:tc>
          <w:tcPr>
            <w:tcW w:w="831" w:type="dxa"/>
            <w:tcBorders>
              <w:bottom w:val="single" w:sz="4" w:space="0" w:color="auto"/>
            </w:tcBorders>
            <w:shd w:val="clear" w:color="auto" w:fill="auto"/>
            <w:vAlign w:val="center"/>
          </w:tcPr>
          <w:p w:rsidR="00346525" w:rsidRPr="008107FC" w:rsidRDefault="00346525" w:rsidP="000D0A46">
            <w:pPr>
              <w:jc w:val="center"/>
              <w:rPr>
                <w:b/>
                <w:szCs w:val="28"/>
                <w:lang w:val="uk-UA"/>
              </w:rPr>
            </w:pPr>
            <w:r>
              <w:rPr>
                <w:b/>
                <w:szCs w:val="28"/>
                <w:lang w:val="uk-UA"/>
              </w:rPr>
              <w:t>2.</w:t>
            </w:r>
            <w:r w:rsidRPr="008107FC">
              <w:rPr>
                <w:b/>
                <w:szCs w:val="28"/>
                <w:lang w:val="uk-UA"/>
              </w:rPr>
              <w:t>2</w:t>
            </w:r>
          </w:p>
        </w:tc>
        <w:tc>
          <w:tcPr>
            <w:tcW w:w="6683" w:type="dxa"/>
            <w:gridSpan w:val="2"/>
            <w:tcBorders>
              <w:bottom w:val="single" w:sz="4" w:space="0" w:color="auto"/>
            </w:tcBorders>
            <w:shd w:val="clear" w:color="auto" w:fill="auto"/>
            <w:vAlign w:val="center"/>
          </w:tcPr>
          <w:p w:rsidR="00346525" w:rsidRPr="008107FC" w:rsidRDefault="00346525" w:rsidP="000D0A46">
            <w:pPr>
              <w:autoSpaceDE w:val="0"/>
              <w:autoSpaceDN w:val="0"/>
              <w:spacing w:line="360" w:lineRule="auto"/>
              <w:rPr>
                <w:szCs w:val="28"/>
                <w:lang w:val="uk-UA"/>
              </w:rPr>
            </w:pPr>
            <w:r w:rsidRPr="008107FC">
              <w:rPr>
                <w:szCs w:val="28"/>
                <w:lang w:val="uk-UA"/>
              </w:rPr>
              <w:t>Системи та форми оплати праці.</w:t>
            </w:r>
          </w:p>
        </w:tc>
        <w:tc>
          <w:tcPr>
            <w:tcW w:w="1134" w:type="dxa"/>
            <w:tcBorders>
              <w:bottom w:val="single" w:sz="4" w:space="0" w:color="auto"/>
            </w:tcBorders>
          </w:tcPr>
          <w:p w:rsidR="00346525" w:rsidRPr="008107FC" w:rsidRDefault="00346525" w:rsidP="000D0A46">
            <w:pPr>
              <w:rPr>
                <w:szCs w:val="28"/>
                <w:lang w:val="uk-UA"/>
              </w:rPr>
            </w:pPr>
            <w:r>
              <w:rPr>
                <w:szCs w:val="28"/>
                <w:lang w:val="uk-UA"/>
              </w:rPr>
              <w:t>8</w:t>
            </w:r>
          </w:p>
        </w:tc>
        <w:tc>
          <w:tcPr>
            <w:tcW w:w="1134" w:type="dxa"/>
            <w:tcBorders>
              <w:bottom w:val="single" w:sz="4" w:space="0" w:color="auto"/>
            </w:tcBorders>
            <w:shd w:val="clear" w:color="auto" w:fill="auto"/>
            <w:vAlign w:val="center"/>
          </w:tcPr>
          <w:p w:rsidR="00346525" w:rsidRPr="008107FC" w:rsidRDefault="00346525" w:rsidP="000D0A46">
            <w:pPr>
              <w:rPr>
                <w:szCs w:val="28"/>
                <w:lang w:val="uk-UA"/>
              </w:rPr>
            </w:pPr>
            <w:r>
              <w:rPr>
                <w:szCs w:val="28"/>
                <w:lang w:val="uk-UA"/>
              </w:rPr>
              <w:t>9</w:t>
            </w:r>
          </w:p>
        </w:tc>
      </w:tr>
      <w:tr w:rsidR="00346525" w:rsidRPr="008107FC" w:rsidTr="00346525">
        <w:tc>
          <w:tcPr>
            <w:tcW w:w="831" w:type="dxa"/>
            <w:tcBorders>
              <w:bottom w:val="single" w:sz="4" w:space="0" w:color="auto"/>
            </w:tcBorders>
            <w:shd w:val="clear" w:color="auto" w:fill="auto"/>
            <w:vAlign w:val="center"/>
          </w:tcPr>
          <w:p w:rsidR="00346525" w:rsidRPr="008107FC" w:rsidRDefault="00346525" w:rsidP="000D0A46">
            <w:pPr>
              <w:jc w:val="center"/>
              <w:rPr>
                <w:b/>
                <w:szCs w:val="28"/>
                <w:lang w:val="uk-UA"/>
              </w:rPr>
            </w:pPr>
            <w:r>
              <w:rPr>
                <w:b/>
                <w:szCs w:val="28"/>
                <w:lang w:val="uk-UA"/>
              </w:rPr>
              <w:t>2.</w:t>
            </w:r>
            <w:r w:rsidRPr="008107FC">
              <w:rPr>
                <w:b/>
                <w:szCs w:val="28"/>
                <w:lang w:val="uk-UA"/>
              </w:rPr>
              <w:t>3</w:t>
            </w:r>
          </w:p>
        </w:tc>
        <w:tc>
          <w:tcPr>
            <w:tcW w:w="6683" w:type="dxa"/>
            <w:gridSpan w:val="2"/>
            <w:tcBorders>
              <w:bottom w:val="single" w:sz="4" w:space="0" w:color="auto"/>
            </w:tcBorders>
            <w:shd w:val="clear" w:color="auto" w:fill="auto"/>
            <w:vAlign w:val="center"/>
          </w:tcPr>
          <w:p w:rsidR="00346525" w:rsidRPr="008107FC" w:rsidRDefault="00346525" w:rsidP="000D0A46">
            <w:pPr>
              <w:rPr>
                <w:szCs w:val="28"/>
                <w:lang w:val="uk-UA"/>
              </w:rPr>
            </w:pPr>
            <w:r w:rsidRPr="008107FC">
              <w:rPr>
                <w:szCs w:val="28"/>
                <w:lang w:val="uk-UA"/>
              </w:rPr>
              <w:t>Компенсаційні і гарантійні виплати.</w:t>
            </w:r>
          </w:p>
        </w:tc>
        <w:tc>
          <w:tcPr>
            <w:tcW w:w="1134" w:type="dxa"/>
            <w:tcBorders>
              <w:bottom w:val="single" w:sz="4" w:space="0" w:color="auto"/>
            </w:tcBorders>
          </w:tcPr>
          <w:p w:rsidR="00346525" w:rsidRPr="008107FC" w:rsidRDefault="00346525" w:rsidP="000D0A46">
            <w:pPr>
              <w:rPr>
                <w:szCs w:val="28"/>
                <w:lang w:val="uk-UA"/>
              </w:rPr>
            </w:pPr>
            <w:r>
              <w:rPr>
                <w:szCs w:val="28"/>
                <w:lang w:val="uk-UA"/>
              </w:rPr>
              <w:t>8</w:t>
            </w:r>
          </w:p>
        </w:tc>
        <w:tc>
          <w:tcPr>
            <w:tcW w:w="1134" w:type="dxa"/>
            <w:tcBorders>
              <w:bottom w:val="single" w:sz="4" w:space="0" w:color="auto"/>
            </w:tcBorders>
            <w:shd w:val="clear" w:color="auto" w:fill="auto"/>
            <w:vAlign w:val="center"/>
          </w:tcPr>
          <w:p w:rsidR="00346525" w:rsidRPr="008107FC" w:rsidRDefault="00346525" w:rsidP="000D0A46">
            <w:pPr>
              <w:rPr>
                <w:szCs w:val="28"/>
                <w:lang w:val="uk-UA"/>
              </w:rPr>
            </w:pPr>
            <w:r>
              <w:rPr>
                <w:szCs w:val="28"/>
                <w:lang w:val="uk-UA"/>
              </w:rPr>
              <w:t>9</w:t>
            </w:r>
          </w:p>
        </w:tc>
      </w:tr>
      <w:tr w:rsidR="00346525" w:rsidRPr="008107FC" w:rsidTr="00346525">
        <w:tc>
          <w:tcPr>
            <w:tcW w:w="831" w:type="dxa"/>
            <w:tcBorders>
              <w:bottom w:val="single" w:sz="4" w:space="0" w:color="auto"/>
            </w:tcBorders>
            <w:shd w:val="clear" w:color="auto" w:fill="auto"/>
            <w:vAlign w:val="center"/>
          </w:tcPr>
          <w:p w:rsidR="00346525" w:rsidRPr="008107FC" w:rsidRDefault="00346525" w:rsidP="000D0A46">
            <w:pPr>
              <w:jc w:val="center"/>
              <w:rPr>
                <w:b/>
                <w:szCs w:val="28"/>
                <w:lang w:val="uk-UA"/>
              </w:rPr>
            </w:pPr>
            <w:r>
              <w:rPr>
                <w:b/>
                <w:szCs w:val="28"/>
                <w:lang w:val="uk-UA"/>
              </w:rPr>
              <w:t>2.</w:t>
            </w:r>
            <w:r w:rsidRPr="008107FC">
              <w:rPr>
                <w:b/>
                <w:szCs w:val="28"/>
                <w:lang w:val="uk-UA"/>
              </w:rPr>
              <w:t>4</w:t>
            </w:r>
          </w:p>
        </w:tc>
        <w:tc>
          <w:tcPr>
            <w:tcW w:w="6683" w:type="dxa"/>
            <w:gridSpan w:val="2"/>
            <w:tcBorders>
              <w:bottom w:val="single" w:sz="4" w:space="0" w:color="auto"/>
            </w:tcBorders>
            <w:shd w:val="clear" w:color="auto" w:fill="auto"/>
            <w:vAlign w:val="center"/>
          </w:tcPr>
          <w:p w:rsidR="00346525" w:rsidRPr="008107FC" w:rsidRDefault="00346525" w:rsidP="000D0A46">
            <w:pPr>
              <w:rPr>
                <w:szCs w:val="28"/>
                <w:lang w:val="uk-UA"/>
              </w:rPr>
            </w:pPr>
            <w:r w:rsidRPr="008107FC">
              <w:rPr>
                <w:szCs w:val="28"/>
                <w:lang w:val="uk-UA"/>
              </w:rPr>
              <w:t>Правова природа відповідальності в трудовому праві</w:t>
            </w:r>
          </w:p>
        </w:tc>
        <w:tc>
          <w:tcPr>
            <w:tcW w:w="1134" w:type="dxa"/>
            <w:tcBorders>
              <w:bottom w:val="single" w:sz="4" w:space="0" w:color="auto"/>
            </w:tcBorders>
          </w:tcPr>
          <w:p w:rsidR="00346525" w:rsidRPr="008107FC" w:rsidRDefault="00346525" w:rsidP="000D0A46">
            <w:pPr>
              <w:rPr>
                <w:szCs w:val="28"/>
                <w:lang w:val="uk-UA"/>
              </w:rPr>
            </w:pPr>
            <w:r>
              <w:rPr>
                <w:szCs w:val="28"/>
                <w:lang w:val="uk-UA"/>
              </w:rPr>
              <w:t>4</w:t>
            </w:r>
          </w:p>
        </w:tc>
        <w:tc>
          <w:tcPr>
            <w:tcW w:w="1134" w:type="dxa"/>
            <w:tcBorders>
              <w:bottom w:val="single" w:sz="4" w:space="0" w:color="auto"/>
            </w:tcBorders>
            <w:shd w:val="clear" w:color="auto" w:fill="auto"/>
            <w:vAlign w:val="center"/>
          </w:tcPr>
          <w:p w:rsidR="00346525" w:rsidRPr="008107FC" w:rsidRDefault="00346525" w:rsidP="000D0A46">
            <w:pPr>
              <w:rPr>
                <w:szCs w:val="28"/>
                <w:lang w:val="uk-UA"/>
              </w:rPr>
            </w:pPr>
            <w:r>
              <w:rPr>
                <w:szCs w:val="28"/>
                <w:lang w:val="uk-UA"/>
              </w:rPr>
              <w:t>9</w:t>
            </w:r>
          </w:p>
        </w:tc>
      </w:tr>
      <w:tr w:rsidR="00346525" w:rsidRPr="008107FC" w:rsidTr="00346525">
        <w:tc>
          <w:tcPr>
            <w:tcW w:w="831" w:type="dxa"/>
            <w:tcBorders>
              <w:bottom w:val="single" w:sz="4" w:space="0" w:color="auto"/>
            </w:tcBorders>
            <w:shd w:val="clear" w:color="auto" w:fill="auto"/>
            <w:vAlign w:val="center"/>
          </w:tcPr>
          <w:p w:rsidR="00346525" w:rsidRPr="008107FC" w:rsidRDefault="00346525" w:rsidP="000D0A46">
            <w:pPr>
              <w:jc w:val="center"/>
              <w:rPr>
                <w:b/>
                <w:szCs w:val="28"/>
                <w:lang w:val="uk-UA"/>
              </w:rPr>
            </w:pPr>
            <w:r>
              <w:rPr>
                <w:b/>
                <w:szCs w:val="28"/>
                <w:lang w:val="uk-UA"/>
              </w:rPr>
              <w:t>2.</w:t>
            </w:r>
            <w:r w:rsidRPr="008107FC">
              <w:rPr>
                <w:b/>
                <w:szCs w:val="28"/>
                <w:lang w:val="uk-UA"/>
              </w:rPr>
              <w:t>5</w:t>
            </w:r>
          </w:p>
        </w:tc>
        <w:tc>
          <w:tcPr>
            <w:tcW w:w="6683" w:type="dxa"/>
            <w:gridSpan w:val="2"/>
            <w:tcBorders>
              <w:bottom w:val="single" w:sz="4" w:space="0" w:color="auto"/>
            </w:tcBorders>
            <w:shd w:val="clear" w:color="auto" w:fill="auto"/>
            <w:vAlign w:val="center"/>
          </w:tcPr>
          <w:p w:rsidR="00346525" w:rsidRPr="008107FC" w:rsidRDefault="00346525" w:rsidP="000D0A46">
            <w:pPr>
              <w:rPr>
                <w:szCs w:val="28"/>
                <w:lang w:val="uk-UA"/>
              </w:rPr>
            </w:pPr>
            <w:r w:rsidRPr="008107FC">
              <w:rPr>
                <w:szCs w:val="28"/>
                <w:lang w:val="uk-UA"/>
              </w:rPr>
              <w:t xml:space="preserve">Дисципліна праці </w:t>
            </w:r>
          </w:p>
        </w:tc>
        <w:tc>
          <w:tcPr>
            <w:tcW w:w="1134" w:type="dxa"/>
            <w:tcBorders>
              <w:bottom w:val="single" w:sz="4" w:space="0" w:color="auto"/>
            </w:tcBorders>
          </w:tcPr>
          <w:p w:rsidR="00346525" w:rsidRPr="008107FC" w:rsidRDefault="00346525" w:rsidP="000D0A46">
            <w:pPr>
              <w:rPr>
                <w:szCs w:val="28"/>
                <w:lang w:val="uk-UA"/>
              </w:rPr>
            </w:pPr>
            <w:r>
              <w:rPr>
                <w:szCs w:val="28"/>
                <w:lang w:val="uk-UA"/>
              </w:rPr>
              <w:t>4</w:t>
            </w:r>
          </w:p>
        </w:tc>
        <w:tc>
          <w:tcPr>
            <w:tcW w:w="1134" w:type="dxa"/>
            <w:tcBorders>
              <w:bottom w:val="single" w:sz="4" w:space="0" w:color="auto"/>
            </w:tcBorders>
            <w:shd w:val="clear" w:color="auto" w:fill="auto"/>
            <w:vAlign w:val="center"/>
          </w:tcPr>
          <w:p w:rsidR="00346525" w:rsidRPr="008107FC" w:rsidRDefault="00346525" w:rsidP="000D0A46">
            <w:pPr>
              <w:rPr>
                <w:szCs w:val="28"/>
                <w:lang w:val="uk-UA"/>
              </w:rPr>
            </w:pPr>
            <w:r>
              <w:rPr>
                <w:szCs w:val="28"/>
                <w:lang w:val="uk-UA"/>
              </w:rPr>
              <w:t>9</w:t>
            </w:r>
          </w:p>
        </w:tc>
      </w:tr>
      <w:tr w:rsidR="00346525" w:rsidRPr="008107FC" w:rsidTr="00346525">
        <w:tc>
          <w:tcPr>
            <w:tcW w:w="831" w:type="dxa"/>
            <w:tcBorders>
              <w:bottom w:val="single" w:sz="4" w:space="0" w:color="auto"/>
            </w:tcBorders>
            <w:shd w:val="clear" w:color="auto" w:fill="auto"/>
            <w:vAlign w:val="center"/>
          </w:tcPr>
          <w:p w:rsidR="00346525" w:rsidRPr="008107FC" w:rsidRDefault="00346525" w:rsidP="000D0A46">
            <w:pPr>
              <w:jc w:val="center"/>
              <w:rPr>
                <w:b/>
                <w:szCs w:val="28"/>
                <w:lang w:val="uk-UA"/>
              </w:rPr>
            </w:pPr>
            <w:r>
              <w:rPr>
                <w:b/>
                <w:szCs w:val="28"/>
                <w:lang w:val="uk-UA"/>
              </w:rPr>
              <w:t>2.</w:t>
            </w:r>
            <w:r w:rsidRPr="008107FC">
              <w:rPr>
                <w:b/>
                <w:szCs w:val="28"/>
                <w:lang w:val="uk-UA"/>
              </w:rPr>
              <w:t>6</w:t>
            </w:r>
          </w:p>
        </w:tc>
        <w:tc>
          <w:tcPr>
            <w:tcW w:w="6683" w:type="dxa"/>
            <w:gridSpan w:val="2"/>
            <w:tcBorders>
              <w:bottom w:val="single" w:sz="4" w:space="0" w:color="auto"/>
            </w:tcBorders>
            <w:shd w:val="clear" w:color="auto" w:fill="auto"/>
            <w:vAlign w:val="center"/>
          </w:tcPr>
          <w:p w:rsidR="00346525" w:rsidRPr="008107FC" w:rsidRDefault="00346525" w:rsidP="000D0A46">
            <w:pPr>
              <w:rPr>
                <w:szCs w:val="28"/>
                <w:lang w:val="uk-UA"/>
              </w:rPr>
            </w:pPr>
            <w:r w:rsidRPr="008107FC">
              <w:rPr>
                <w:szCs w:val="28"/>
                <w:lang w:val="uk-UA"/>
              </w:rPr>
              <w:t>Контрольні і наглядові функції за трудовим законодавством.</w:t>
            </w:r>
          </w:p>
        </w:tc>
        <w:tc>
          <w:tcPr>
            <w:tcW w:w="1134" w:type="dxa"/>
            <w:tcBorders>
              <w:bottom w:val="single" w:sz="4" w:space="0" w:color="auto"/>
            </w:tcBorders>
          </w:tcPr>
          <w:p w:rsidR="00346525" w:rsidRPr="008107FC" w:rsidRDefault="00346525" w:rsidP="000D0A46">
            <w:pPr>
              <w:rPr>
                <w:szCs w:val="28"/>
                <w:lang w:val="uk-UA"/>
              </w:rPr>
            </w:pPr>
            <w:r>
              <w:rPr>
                <w:szCs w:val="28"/>
                <w:lang w:val="uk-UA"/>
              </w:rPr>
              <w:t>4</w:t>
            </w:r>
          </w:p>
        </w:tc>
        <w:tc>
          <w:tcPr>
            <w:tcW w:w="1134" w:type="dxa"/>
            <w:tcBorders>
              <w:bottom w:val="single" w:sz="4" w:space="0" w:color="auto"/>
            </w:tcBorders>
            <w:shd w:val="clear" w:color="auto" w:fill="auto"/>
            <w:vAlign w:val="center"/>
          </w:tcPr>
          <w:p w:rsidR="00346525" w:rsidRPr="008107FC" w:rsidRDefault="00346525" w:rsidP="000D0A46">
            <w:pPr>
              <w:rPr>
                <w:szCs w:val="28"/>
                <w:lang w:val="uk-UA"/>
              </w:rPr>
            </w:pPr>
            <w:r>
              <w:rPr>
                <w:szCs w:val="28"/>
                <w:lang w:val="uk-UA"/>
              </w:rPr>
              <w:t>9</w:t>
            </w:r>
          </w:p>
        </w:tc>
      </w:tr>
      <w:tr w:rsidR="00346525" w:rsidRPr="008107FC" w:rsidTr="00346525">
        <w:tc>
          <w:tcPr>
            <w:tcW w:w="831" w:type="dxa"/>
            <w:tcBorders>
              <w:bottom w:val="single" w:sz="4" w:space="0" w:color="auto"/>
            </w:tcBorders>
            <w:shd w:val="clear" w:color="auto" w:fill="auto"/>
            <w:vAlign w:val="center"/>
          </w:tcPr>
          <w:p w:rsidR="00346525" w:rsidRPr="008107FC" w:rsidRDefault="00346525" w:rsidP="000D0A46">
            <w:pPr>
              <w:jc w:val="center"/>
              <w:rPr>
                <w:b/>
                <w:szCs w:val="28"/>
                <w:lang w:val="uk-UA"/>
              </w:rPr>
            </w:pPr>
            <w:r>
              <w:rPr>
                <w:b/>
                <w:szCs w:val="28"/>
                <w:lang w:val="uk-UA"/>
              </w:rPr>
              <w:t>2.</w:t>
            </w:r>
            <w:r w:rsidRPr="008107FC">
              <w:rPr>
                <w:b/>
                <w:szCs w:val="28"/>
                <w:lang w:val="uk-UA"/>
              </w:rPr>
              <w:t>7.</w:t>
            </w:r>
          </w:p>
        </w:tc>
        <w:tc>
          <w:tcPr>
            <w:tcW w:w="6683" w:type="dxa"/>
            <w:gridSpan w:val="2"/>
            <w:tcBorders>
              <w:bottom w:val="single" w:sz="4" w:space="0" w:color="auto"/>
            </w:tcBorders>
            <w:shd w:val="clear" w:color="auto" w:fill="auto"/>
            <w:vAlign w:val="center"/>
          </w:tcPr>
          <w:p w:rsidR="00346525" w:rsidRPr="008107FC" w:rsidRDefault="00346525" w:rsidP="000D0A46">
            <w:pPr>
              <w:rPr>
                <w:szCs w:val="28"/>
                <w:lang w:val="uk-UA"/>
              </w:rPr>
            </w:pPr>
            <w:r w:rsidRPr="008107FC">
              <w:rPr>
                <w:szCs w:val="28"/>
                <w:lang w:val="uk-UA"/>
              </w:rPr>
              <w:t>Правова природа колективних трудових спорів (конфліктів)</w:t>
            </w:r>
          </w:p>
        </w:tc>
        <w:tc>
          <w:tcPr>
            <w:tcW w:w="1134" w:type="dxa"/>
            <w:tcBorders>
              <w:bottom w:val="single" w:sz="4" w:space="0" w:color="auto"/>
            </w:tcBorders>
          </w:tcPr>
          <w:p w:rsidR="00346525" w:rsidRPr="008107FC" w:rsidRDefault="00346525" w:rsidP="000D0A46">
            <w:pPr>
              <w:rPr>
                <w:szCs w:val="28"/>
                <w:lang w:val="uk-UA"/>
              </w:rPr>
            </w:pPr>
            <w:r>
              <w:rPr>
                <w:szCs w:val="28"/>
                <w:lang w:val="uk-UA"/>
              </w:rPr>
              <w:t>4</w:t>
            </w:r>
          </w:p>
        </w:tc>
        <w:tc>
          <w:tcPr>
            <w:tcW w:w="1134" w:type="dxa"/>
            <w:tcBorders>
              <w:bottom w:val="single" w:sz="4" w:space="0" w:color="auto"/>
            </w:tcBorders>
            <w:shd w:val="clear" w:color="auto" w:fill="auto"/>
            <w:vAlign w:val="center"/>
          </w:tcPr>
          <w:p w:rsidR="00346525" w:rsidRPr="008107FC" w:rsidRDefault="00346525" w:rsidP="000D0A46">
            <w:pPr>
              <w:rPr>
                <w:szCs w:val="28"/>
                <w:lang w:val="uk-UA"/>
              </w:rPr>
            </w:pPr>
            <w:r>
              <w:rPr>
                <w:szCs w:val="28"/>
                <w:lang w:val="uk-UA"/>
              </w:rPr>
              <w:t>9</w:t>
            </w:r>
          </w:p>
        </w:tc>
      </w:tr>
      <w:tr w:rsidR="00346525" w:rsidRPr="008107FC" w:rsidTr="00346525">
        <w:tc>
          <w:tcPr>
            <w:tcW w:w="7514" w:type="dxa"/>
            <w:gridSpan w:val="3"/>
            <w:shd w:val="clear" w:color="auto" w:fill="E6E6E6"/>
            <w:vAlign w:val="center"/>
          </w:tcPr>
          <w:p w:rsidR="00346525" w:rsidRPr="008107FC" w:rsidRDefault="00346525" w:rsidP="000D0A46">
            <w:pPr>
              <w:rPr>
                <w:b/>
                <w:szCs w:val="28"/>
                <w:lang w:val="uk-UA"/>
              </w:rPr>
            </w:pPr>
            <w:r w:rsidRPr="008107FC">
              <w:rPr>
                <w:b/>
                <w:szCs w:val="28"/>
                <w:lang w:val="uk-UA"/>
              </w:rPr>
              <w:t>РАЗОМ</w:t>
            </w:r>
          </w:p>
        </w:tc>
        <w:tc>
          <w:tcPr>
            <w:tcW w:w="1134" w:type="dxa"/>
            <w:shd w:val="clear" w:color="auto" w:fill="E6E6E6"/>
          </w:tcPr>
          <w:p w:rsidR="00346525" w:rsidRPr="008107FC" w:rsidRDefault="00346525" w:rsidP="000D0A46">
            <w:pPr>
              <w:rPr>
                <w:b/>
                <w:szCs w:val="28"/>
                <w:lang w:val="uk-UA"/>
              </w:rPr>
            </w:pPr>
            <w:r>
              <w:rPr>
                <w:b/>
                <w:szCs w:val="28"/>
                <w:lang w:val="uk-UA"/>
              </w:rPr>
              <w:t>60</w:t>
            </w:r>
          </w:p>
        </w:tc>
        <w:tc>
          <w:tcPr>
            <w:tcW w:w="1134" w:type="dxa"/>
            <w:shd w:val="clear" w:color="auto" w:fill="E6E6E6"/>
            <w:vAlign w:val="center"/>
          </w:tcPr>
          <w:p w:rsidR="00346525" w:rsidRPr="008107FC" w:rsidRDefault="00346525" w:rsidP="000D0A46">
            <w:pPr>
              <w:rPr>
                <w:b/>
                <w:szCs w:val="28"/>
                <w:lang w:val="uk-UA"/>
              </w:rPr>
            </w:pPr>
            <w:r>
              <w:rPr>
                <w:b/>
                <w:szCs w:val="28"/>
                <w:lang w:val="uk-UA"/>
              </w:rPr>
              <w:t>108</w:t>
            </w:r>
          </w:p>
        </w:tc>
      </w:tr>
    </w:tbl>
    <w:p w:rsidR="00303374" w:rsidRPr="008107FC" w:rsidRDefault="00303374" w:rsidP="00303374">
      <w:pPr>
        <w:jc w:val="both"/>
        <w:rPr>
          <w:b/>
          <w:szCs w:val="28"/>
          <w:lang w:val="uk-UA"/>
        </w:rPr>
      </w:pPr>
    </w:p>
    <w:p w:rsidR="008C5A03" w:rsidRPr="00916415" w:rsidRDefault="00791E6F" w:rsidP="008C5A03">
      <w:pPr>
        <w:ind w:firstLine="709"/>
        <w:jc w:val="both"/>
        <w:rPr>
          <w:szCs w:val="28"/>
          <w:lang w:val="uk-UA"/>
        </w:rPr>
      </w:pPr>
      <w:r>
        <w:rPr>
          <w:b/>
          <w:szCs w:val="28"/>
          <w:lang w:val="uk-UA"/>
        </w:rPr>
        <w:t xml:space="preserve">6. </w:t>
      </w:r>
      <w:r w:rsidR="008C5A03" w:rsidRPr="00916415">
        <w:rPr>
          <w:b/>
          <w:szCs w:val="28"/>
          <w:lang w:val="uk-UA"/>
        </w:rPr>
        <w:t>Освітні технології, методи навчання і викладання навчальної дисципліни</w:t>
      </w:r>
      <w:r w:rsidR="008C5A03" w:rsidRPr="00916415">
        <w:rPr>
          <w:szCs w:val="28"/>
          <w:lang w:val="uk-UA"/>
        </w:rPr>
        <w:t xml:space="preserve"> </w:t>
      </w:r>
    </w:p>
    <w:p w:rsidR="008C5A03" w:rsidRPr="00916415" w:rsidRDefault="008C5A03" w:rsidP="008C5A03">
      <w:pPr>
        <w:ind w:firstLine="709"/>
        <w:jc w:val="both"/>
        <w:rPr>
          <w:szCs w:val="28"/>
          <w:lang w:val="uk-UA"/>
        </w:rPr>
      </w:pPr>
      <w:r w:rsidRPr="00916415">
        <w:rPr>
          <w:szCs w:val="28"/>
          <w:lang w:val="uk-UA"/>
        </w:rPr>
        <w:t xml:space="preserve">В процесі проведення лекційних і практичних занять використовується: </w:t>
      </w:r>
    </w:p>
    <w:p w:rsidR="008C5A03" w:rsidRPr="00916415" w:rsidRDefault="008C5A03" w:rsidP="008C5A03">
      <w:pPr>
        <w:ind w:firstLine="709"/>
        <w:jc w:val="both"/>
        <w:rPr>
          <w:szCs w:val="28"/>
          <w:lang w:val="uk-UA"/>
        </w:rPr>
      </w:pPr>
      <w:r w:rsidRPr="00916415">
        <w:rPr>
          <w:szCs w:val="28"/>
          <w:lang w:val="uk-UA"/>
        </w:rPr>
        <w:t xml:space="preserve">- поетапна організація системи навчання, що забезпечує логічну послідовність постановки і вирішення завдань на основі поетапного відбору їх змісту, форм, методів і засобів із урахуванням діагностування результатів; </w:t>
      </w:r>
    </w:p>
    <w:p w:rsidR="008C5A03" w:rsidRPr="00916415" w:rsidRDefault="008C5A03" w:rsidP="008C5A03">
      <w:pPr>
        <w:ind w:firstLine="709"/>
        <w:jc w:val="both"/>
        <w:rPr>
          <w:szCs w:val="28"/>
          <w:lang w:val="uk-UA"/>
        </w:rPr>
      </w:pPr>
      <w:r w:rsidRPr="00916415">
        <w:rPr>
          <w:szCs w:val="28"/>
          <w:lang w:val="uk-UA"/>
        </w:rPr>
        <w:t xml:space="preserve">- </w:t>
      </w:r>
      <w:proofErr w:type="spellStart"/>
      <w:r w:rsidRPr="00916415">
        <w:rPr>
          <w:szCs w:val="28"/>
          <w:lang w:val="uk-UA"/>
        </w:rPr>
        <w:t>професійно</w:t>
      </w:r>
      <w:proofErr w:type="spellEnd"/>
      <w:r w:rsidRPr="00916415">
        <w:rPr>
          <w:szCs w:val="28"/>
          <w:lang w:val="uk-UA"/>
        </w:rPr>
        <w:t>-ділові ігрові технології: використання різноманітних «ігор», під час проведення яких формуються вміння вирішувати завдання на основі компромісного вибору (ділові та рольові ігри, вправи тощо);</w:t>
      </w:r>
    </w:p>
    <w:p w:rsidR="008C5A03" w:rsidRPr="00916415" w:rsidRDefault="008C5A03" w:rsidP="008C5A03">
      <w:pPr>
        <w:ind w:firstLine="709"/>
        <w:jc w:val="both"/>
        <w:rPr>
          <w:szCs w:val="28"/>
          <w:lang w:val="uk-UA"/>
        </w:rPr>
      </w:pPr>
      <w:r w:rsidRPr="00916415">
        <w:rPr>
          <w:szCs w:val="28"/>
          <w:lang w:val="uk-UA"/>
        </w:rPr>
        <w:t>- тренінгові засоби для вирішення типових практичних завдань за допомогою комп’ютера ;</w:t>
      </w:r>
    </w:p>
    <w:p w:rsidR="008C5A03" w:rsidRPr="00916415" w:rsidRDefault="008C5A03" w:rsidP="008C5A03">
      <w:pPr>
        <w:ind w:firstLine="709"/>
        <w:jc w:val="both"/>
        <w:rPr>
          <w:b/>
          <w:szCs w:val="28"/>
          <w:lang w:val="uk-UA"/>
        </w:rPr>
      </w:pPr>
      <w:r w:rsidRPr="00916415">
        <w:rPr>
          <w:szCs w:val="28"/>
          <w:lang w:val="uk-UA"/>
        </w:rPr>
        <w:t>- нові електронні засоби навчання: комп’ютерні слайди, електронні підручники, електронні опорні конспекти.</w:t>
      </w:r>
    </w:p>
    <w:p w:rsidR="008C5A03" w:rsidRPr="00A36452" w:rsidRDefault="008C5A03" w:rsidP="008C5A03">
      <w:pPr>
        <w:jc w:val="both"/>
        <w:rPr>
          <w:b/>
          <w:caps/>
          <w:lang w:val="uk-UA"/>
        </w:rPr>
      </w:pPr>
    </w:p>
    <w:p w:rsidR="00B218FA" w:rsidRPr="006E2568" w:rsidRDefault="00791E6F" w:rsidP="00B218FA">
      <w:pPr>
        <w:ind w:left="360"/>
        <w:jc w:val="center"/>
        <w:rPr>
          <w:b/>
          <w:lang w:val="uk-UA"/>
        </w:rPr>
      </w:pPr>
      <w:bookmarkStart w:id="1" w:name="_GoBack"/>
      <w:r w:rsidRPr="00791E6F">
        <w:rPr>
          <w:b/>
          <w:lang w:val="uk-UA"/>
        </w:rPr>
        <w:t>7.</w:t>
      </w:r>
      <w:bookmarkEnd w:id="1"/>
      <w:r w:rsidR="00B218FA" w:rsidRPr="006E2568">
        <w:rPr>
          <w:lang w:val="uk-UA"/>
        </w:rPr>
        <w:t xml:space="preserve"> </w:t>
      </w:r>
      <w:r w:rsidR="00B218FA" w:rsidRPr="006E2568">
        <w:rPr>
          <w:b/>
          <w:szCs w:val="28"/>
          <w:lang w:val="uk-UA"/>
        </w:rPr>
        <w:t xml:space="preserve">Контроль та оцінювання результатів навчальних досягнень студентів з навчальної дисципліни </w:t>
      </w:r>
      <w:r w:rsidR="00B218FA" w:rsidRPr="006E2568">
        <w:rPr>
          <w:rFonts w:eastAsia="+mn-ea"/>
          <w:b/>
          <w:bCs/>
          <w:color w:val="000000"/>
          <w:kern w:val="24"/>
          <w:lang w:val="uk-UA" w:eastAsia="uk-UA"/>
        </w:rPr>
        <w:t>система контролю та оцінювання</w:t>
      </w:r>
      <w:r w:rsidR="00B218FA" w:rsidRPr="006E2568">
        <w:rPr>
          <w:b/>
          <w:lang w:val="uk-UA"/>
        </w:rPr>
        <w:t xml:space="preserve"> </w:t>
      </w:r>
    </w:p>
    <w:p w:rsidR="008C5A03" w:rsidRPr="006E2568" w:rsidRDefault="008C5A03" w:rsidP="008C5A03">
      <w:pPr>
        <w:ind w:left="360"/>
        <w:jc w:val="center"/>
        <w:rPr>
          <w:rFonts w:eastAsia="Calibri"/>
          <w:b/>
          <w:lang w:val="uk-UA"/>
        </w:rPr>
      </w:pPr>
    </w:p>
    <w:p w:rsidR="000D54EE" w:rsidRPr="006E2568" w:rsidRDefault="000D54EE" w:rsidP="000D54EE">
      <w:pPr>
        <w:contextualSpacing/>
        <w:jc w:val="center"/>
        <w:rPr>
          <w:b/>
          <w:sz w:val="24"/>
          <w:lang w:val="uk-UA"/>
        </w:rPr>
      </w:pPr>
      <w:r w:rsidRPr="006E2568">
        <w:rPr>
          <w:b/>
          <w:sz w:val="24"/>
          <w:lang w:val="uk-UA"/>
        </w:rPr>
        <w:t xml:space="preserve">Критерії (шкала) оцінювання студентів </w:t>
      </w:r>
    </w:p>
    <w:p w:rsidR="000D54EE" w:rsidRPr="006E2568" w:rsidRDefault="000D54EE" w:rsidP="000D54EE">
      <w:pPr>
        <w:contextualSpacing/>
        <w:jc w:val="center"/>
        <w:rPr>
          <w:b/>
          <w:sz w:val="24"/>
          <w:lang w:val="uk-UA"/>
        </w:rPr>
      </w:pPr>
    </w:p>
    <w:p w:rsidR="000D54EE" w:rsidRPr="006E2568" w:rsidRDefault="000D54EE" w:rsidP="000D54EE">
      <w:pPr>
        <w:spacing w:line="276" w:lineRule="auto"/>
        <w:ind w:firstLine="567"/>
        <w:jc w:val="both"/>
        <w:rPr>
          <w:rFonts w:eastAsia="Calibri"/>
          <w:sz w:val="24"/>
          <w:lang w:val="uk-UA"/>
        </w:rPr>
      </w:pPr>
      <w:r w:rsidRPr="006E2568">
        <w:rPr>
          <w:rFonts w:eastAsia="Calibri"/>
          <w:sz w:val="24"/>
          <w:lang w:val="uk-UA"/>
        </w:rPr>
        <w:t xml:space="preserve">Комбінований </w:t>
      </w:r>
      <w:r w:rsidR="00791E6F">
        <w:rPr>
          <w:rFonts w:eastAsia="Calibri"/>
          <w:sz w:val="24"/>
          <w:lang w:val="uk-UA"/>
        </w:rPr>
        <w:t>залік</w:t>
      </w:r>
      <w:r w:rsidRPr="006E2568">
        <w:rPr>
          <w:rFonts w:eastAsia="Calibri"/>
          <w:sz w:val="24"/>
          <w:lang w:val="uk-UA"/>
        </w:rPr>
        <w:t xml:space="preserve"> складається з двох частин: 1) усна відповідь на питання теоретичного характеру (2</w:t>
      </w:r>
      <w:r w:rsidR="006E2568" w:rsidRPr="006E2568">
        <w:rPr>
          <w:rFonts w:eastAsia="Calibri"/>
          <w:sz w:val="24"/>
          <w:lang w:val="uk-UA"/>
        </w:rPr>
        <w:t>0</w:t>
      </w:r>
      <w:r w:rsidRPr="006E2568">
        <w:rPr>
          <w:rFonts w:eastAsia="Calibri"/>
          <w:sz w:val="24"/>
          <w:lang w:val="uk-UA"/>
        </w:rPr>
        <w:t xml:space="preserve"> балів); 2) розв’язання тестових завдань (2</w:t>
      </w:r>
      <w:r w:rsidR="006E2568" w:rsidRPr="006E2568">
        <w:rPr>
          <w:rFonts w:eastAsia="Calibri"/>
          <w:sz w:val="24"/>
          <w:lang w:val="uk-UA"/>
        </w:rPr>
        <w:t>0</w:t>
      </w:r>
      <w:r w:rsidRPr="006E2568">
        <w:rPr>
          <w:rFonts w:eastAsia="Calibri"/>
          <w:sz w:val="24"/>
          <w:lang w:val="uk-UA"/>
        </w:rPr>
        <w:t xml:space="preserve"> балів).</w:t>
      </w:r>
    </w:p>
    <w:p w:rsidR="000D54EE" w:rsidRPr="006E2568" w:rsidRDefault="000D54EE" w:rsidP="000D54EE">
      <w:pPr>
        <w:contextualSpacing/>
        <w:jc w:val="both"/>
        <w:rPr>
          <w:b/>
          <w:szCs w:val="28"/>
          <w:lang w:val="uk-UA"/>
        </w:rPr>
      </w:pPr>
    </w:p>
    <w:p w:rsidR="000D54EE" w:rsidRPr="006E2568" w:rsidRDefault="000D54EE" w:rsidP="000D54EE">
      <w:pPr>
        <w:ind w:left="360"/>
        <w:jc w:val="center"/>
        <w:rPr>
          <w:b/>
          <w:color w:val="FF0000"/>
          <w:szCs w:val="28"/>
          <w:lang w:val="uk-UA"/>
        </w:rPr>
      </w:pPr>
      <w:r w:rsidRPr="006E2568">
        <w:rPr>
          <w:b/>
          <w:lang w:val="uk-UA"/>
        </w:rPr>
        <w:t xml:space="preserve">Критерії підсумкового оцінювання </w:t>
      </w:r>
    </w:p>
    <w:p w:rsidR="000D54EE" w:rsidRPr="006E2568" w:rsidRDefault="000D54EE" w:rsidP="000D54EE">
      <w:pPr>
        <w:contextualSpacing/>
        <w:jc w:val="center"/>
        <w:rPr>
          <w:b/>
          <w:sz w:val="24"/>
          <w:lang w:val="uk-UA"/>
        </w:rPr>
      </w:pPr>
      <w:r w:rsidRPr="006E2568">
        <w:rPr>
          <w:sz w:val="24"/>
          <w:lang w:val="uk-UA"/>
        </w:rPr>
        <w:t xml:space="preserve">  </w:t>
      </w:r>
    </w:p>
    <w:tbl>
      <w:tblPr>
        <w:tblStyle w:val="ac"/>
        <w:tblW w:w="0" w:type="auto"/>
        <w:tblLook w:val="04A0" w:firstRow="1" w:lastRow="0" w:firstColumn="1" w:lastColumn="0" w:noHBand="0" w:noVBand="1"/>
      </w:tblPr>
      <w:tblGrid>
        <w:gridCol w:w="1809"/>
        <w:gridCol w:w="1134"/>
        <w:gridCol w:w="6628"/>
      </w:tblGrid>
      <w:tr w:rsidR="000D54EE" w:rsidRPr="006E2568" w:rsidTr="000D54EE">
        <w:tc>
          <w:tcPr>
            <w:tcW w:w="1809" w:type="dxa"/>
          </w:tcPr>
          <w:p w:rsidR="000D54EE" w:rsidRPr="006E2568" w:rsidRDefault="000D54EE" w:rsidP="000D0A46">
            <w:pPr>
              <w:jc w:val="center"/>
              <w:rPr>
                <w:b/>
                <w:sz w:val="24"/>
                <w:lang w:val="uk-UA"/>
              </w:rPr>
            </w:pPr>
            <w:r w:rsidRPr="006E2568">
              <w:rPr>
                <w:b/>
                <w:sz w:val="24"/>
                <w:lang w:val="uk-UA"/>
              </w:rPr>
              <w:t>Максимальна кількість балів</w:t>
            </w:r>
          </w:p>
          <w:p w:rsidR="000D54EE" w:rsidRPr="006E2568" w:rsidRDefault="000D54EE" w:rsidP="000D0A46">
            <w:pPr>
              <w:jc w:val="center"/>
              <w:rPr>
                <w:b/>
                <w:sz w:val="24"/>
                <w:lang w:val="uk-UA"/>
              </w:rPr>
            </w:pPr>
            <w:r w:rsidRPr="006E2568">
              <w:rPr>
                <w:b/>
                <w:sz w:val="24"/>
                <w:lang w:val="uk-UA"/>
              </w:rPr>
              <w:t>Залік</w:t>
            </w:r>
          </w:p>
          <w:p w:rsidR="000D54EE" w:rsidRPr="006E2568" w:rsidRDefault="006E2568" w:rsidP="000D0A46">
            <w:pPr>
              <w:jc w:val="center"/>
              <w:rPr>
                <w:b/>
                <w:sz w:val="24"/>
                <w:lang w:val="uk-UA"/>
              </w:rPr>
            </w:pPr>
            <w:r>
              <w:rPr>
                <w:b/>
                <w:sz w:val="24"/>
                <w:lang w:val="uk-UA"/>
              </w:rPr>
              <w:lastRenderedPageBreak/>
              <w:t>4</w:t>
            </w:r>
            <w:r w:rsidR="000D54EE" w:rsidRPr="006E2568">
              <w:rPr>
                <w:b/>
                <w:sz w:val="24"/>
                <w:lang w:val="uk-UA"/>
              </w:rPr>
              <w:t>0 балів</w:t>
            </w:r>
          </w:p>
        </w:tc>
        <w:tc>
          <w:tcPr>
            <w:tcW w:w="1134" w:type="dxa"/>
          </w:tcPr>
          <w:p w:rsidR="000D54EE" w:rsidRPr="006E2568" w:rsidRDefault="000D54EE" w:rsidP="000D0A46">
            <w:pPr>
              <w:jc w:val="both"/>
              <w:rPr>
                <w:b/>
                <w:sz w:val="24"/>
                <w:lang w:val="uk-UA"/>
              </w:rPr>
            </w:pPr>
          </w:p>
          <w:p w:rsidR="000D54EE" w:rsidRPr="006E2568" w:rsidRDefault="000D54EE" w:rsidP="000D0A46">
            <w:pPr>
              <w:jc w:val="both"/>
              <w:rPr>
                <w:b/>
                <w:sz w:val="24"/>
                <w:lang w:val="uk-UA"/>
              </w:rPr>
            </w:pPr>
            <w:r w:rsidRPr="006E2568">
              <w:rPr>
                <w:b/>
                <w:sz w:val="24"/>
                <w:lang w:val="uk-UA"/>
              </w:rPr>
              <w:t xml:space="preserve">Оцінка за шкалою </w:t>
            </w:r>
            <w:r w:rsidRPr="006E2568">
              <w:rPr>
                <w:b/>
                <w:sz w:val="24"/>
                <w:lang w:val="uk-UA"/>
              </w:rPr>
              <w:lastRenderedPageBreak/>
              <w:t>ECTS</w:t>
            </w:r>
          </w:p>
        </w:tc>
        <w:tc>
          <w:tcPr>
            <w:tcW w:w="6628" w:type="dxa"/>
          </w:tcPr>
          <w:p w:rsidR="000D54EE" w:rsidRPr="006E2568" w:rsidRDefault="000D54EE" w:rsidP="000D0A46">
            <w:pPr>
              <w:jc w:val="center"/>
              <w:rPr>
                <w:b/>
                <w:sz w:val="24"/>
                <w:lang w:val="uk-UA"/>
              </w:rPr>
            </w:pPr>
            <w:r w:rsidRPr="006E2568">
              <w:rPr>
                <w:b/>
                <w:sz w:val="24"/>
                <w:lang w:val="uk-UA"/>
              </w:rPr>
              <w:lastRenderedPageBreak/>
              <w:t>Критерії оцінювання знань студентів</w:t>
            </w:r>
          </w:p>
        </w:tc>
      </w:tr>
      <w:tr w:rsidR="000D54EE" w:rsidRPr="006E2568" w:rsidTr="000D54EE">
        <w:tc>
          <w:tcPr>
            <w:tcW w:w="1809" w:type="dxa"/>
          </w:tcPr>
          <w:p w:rsidR="000D54EE" w:rsidRPr="006E2568" w:rsidRDefault="006E2568" w:rsidP="000D0A46">
            <w:pPr>
              <w:jc w:val="center"/>
              <w:rPr>
                <w:b/>
                <w:sz w:val="24"/>
                <w:lang w:val="uk-UA"/>
              </w:rPr>
            </w:pPr>
            <w:r>
              <w:rPr>
                <w:b/>
                <w:sz w:val="24"/>
                <w:lang w:val="uk-UA"/>
              </w:rPr>
              <w:lastRenderedPageBreak/>
              <w:t>зараховано</w:t>
            </w:r>
          </w:p>
        </w:tc>
        <w:tc>
          <w:tcPr>
            <w:tcW w:w="1134" w:type="dxa"/>
          </w:tcPr>
          <w:p w:rsidR="000D54EE" w:rsidRPr="006E2568" w:rsidRDefault="000D54EE" w:rsidP="000D0A46">
            <w:pPr>
              <w:jc w:val="both"/>
              <w:rPr>
                <w:b/>
                <w:sz w:val="24"/>
                <w:lang w:val="uk-UA"/>
              </w:rPr>
            </w:pPr>
            <w:r w:rsidRPr="006E2568">
              <w:rPr>
                <w:b/>
                <w:sz w:val="24"/>
                <w:lang w:val="uk-UA"/>
              </w:rPr>
              <w:t xml:space="preserve">А </w:t>
            </w:r>
            <w:r w:rsidRPr="006E2568">
              <w:rPr>
                <w:sz w:val="24"/>
                <w:lang w:val="uk-UA"/>
              </w:rPr>
              <w:t>(90-100)</w:t>
            </w:r>
          </w:p>
        </w:tc>
        <w:tc>
          <w:tcPr>
            <w:tcW w:w="6628" w:type="dxa"/>
          </w:tcPr>
          <w:p w:rsidR="000D54EE" w:rsidRPr="006E2568" w:rsidRDefault="000D54EE" w:rsidP="000D0A46">
            <w:pPr>
              <w:jc w:val="both"/>
              <w:rPr>
                <w:sz w:val="24"/>
                <w:lang w:val="uk-UA"/>
              </w:rPr>
            </w:pPr>
            <w:r w:rsidRPr="006E2568">
              <w:rPr>
                <w:sz w:val="24"/>
                <w:lang w:val="uk-UA"/>
              </w:rPr>
              <w:t>Студент в повному обсязі володіє навчальним матеріалом, вільно, аргументовано його викладає під час усної та письмової відповідей. Наводить практичні приклади у контексті тематичного теоретичного матеріалу. Здатний розв’язувати ускладнені кейси (казуси), завдання та вміє використовувати при цьому належним чином нормативну базу, судову практику (вітчизняну та європейську). Володіє відповідною науково-правовою термінологією. Правильно вирішує 90 або більше відсотків тестових завдань. Показав високий рівень розвитку навичок самостійного мислення і викладення власних думок під час написання есе з правової проблематики.</w:t>
            </w:r>
          </w:p>
        </w:tc>
      </w:tr>
      <w:tr w:rsidR="000D54EE" w:rsidRPr="006E2568" w:rsidTr="000D54EE">
        <w:tc>
          <w:tcPr>
            <w:tcW w:w="1809" w:type="dxa"/>
          </w:tcPr>
          <w:p w:rsidR="000D54EE" w:rsidRPr="006E2568" w:rsidRDefault="006E2568" w:rsidP="000D0A46">
            <w:pPr>
              <w:jc w:val="center"/>
              <w:rPr>
                <w:b/>
                <w:sz w:val="24"/>
                <w:lang w:val="uk-UA"/>
              </w:rPr>
            </w:pPr>
            <w:r>
              <w:rPr>
                <w:b/>
                <w:sz w:val="24"/>
                <w:lang w:val="uk-UA"/>
              </w:rPr>
              <w:t>зараховано</w:t>
            </w:r>
          </w:p>
        </w:tc>
        <w:tc>
          <w:tcPr>
            <w:tcW w:w="1134" w:type="dxa"/>
          </w:tcPr>
          <w:p w:rsidR="000D54EE" w:rsidRPr="006E2568" w:rsidRDefault="000D54EE" w:rsidP="000D0A46">
            <w:pPr>
              <w:jc w:val="both"/>
              <w:rPr>
                <w:b/>
                <w:sz w:val="24"/>
                <w:lang w:val="uk-UA"/>
              </w:rPr>
            </w:pPr>
            <w:r w:rsidRPr="006E2568">
              <w:rPr>
                <w:b/>
                <w:sz w:val="24"/>
                <w:lang w:val="uk-UA"/>
              </w:rPr>
              <w:t xml:space="preserve">В </w:t>
            </w:r>
            <w:r w:rsidRPr="006E2568">
              <w:rPr>
                <w:sz w:val="24"/>
                <w:lang w:val="uk-UA"/>
              </w:rPr>
              <w:t>(80-89)</w:t>
            </w:r>
          </w:p>
        </w:tc>
        <w:tc>
          <w:tcPr>
            <w:tcW w:w="6628" w:type="dxa"/>
          </w:tcPr>
          <w:p w:rsidR="000D54EE" w:rsidRPr="006E2568" w:rsidRDefault="000D54EE" w:rsidP="000D0A46">
            <w:pPr>
              <w:jc w:val="both"/>
              <w:rPr>
                <w:sz w:val="24"/>
                <w:lang w:val="uk-UA"/>
              </w:rPr>
            </w:pPr>
            <w:r w:rsidRPr="006E2568">
              <w:rPr>
                <w:sz w:val="24"/>
                <w:lang w:val="uk-UA"/>
              </w:rPr>
              <w:t xml:space="preserve">Студент достатньо володіє навчальним матеріалом, обґрунтовано його викладає під час усних та письмових відповідей. Здатний розв’язувати кейси (казуси), завдання із посиланням на положення нормативно-правових актів та судову практику. На достатньому рівні володіє відповідною науково-правовою термінологією. Проте, під час усної відповіді, вирішення практичних завдань, казусів інколи не вистачає аргументації, послідовності у викладі матеріалу. Допускається окремих несуттєвих </w:t>
            </w:r>
            <w:proofErr w:type="spellStart"/>
            <w:r w:rsidRPr="006E2568">
              <w:rPr>
                <w:sz w:val="24"/>
                <w:lang w:val="uk-UA"/>
              </w:rPr>
              <w:t>неточностей</w:t>
            </w:r>
            <w:proofErr w:type="spellEnd"/>
            <w:r w:rsidRPr="006E2568">
              <w:rPr>
                <w:sz w:val="24"/>
                <w:lang w:val="uk-UA"/>
              </w:rPr>
              <w:t xml:space="preserve"> та незначних помилок. Правильно вирішує 80-89 відсотків тестових завдань. Показав достатній рівень розвитку навичок самостійного мислення і викладення власних думок під час написання есе з правової проблематики.</w:t>
            </w:r>
          </w:p>
        </w:tc>
      </w:tr>
      <w:tr w:rsidR="000D54EE" w:rsidRPr="006E2568" w:rsidTr="000D54EE">
        <w:tc>
          <w:tcPr>
            <w:tcW w:w="1809" w:type="dxa"/>
          </w:tcPr>
          <w:p w:rsidR="000D54EE" w:rsidRPr="006E2568" w:rsidRDefault="006E2568" w:rsidP="000D0A46">
            <w:pPr>
              <w:jc w:val="center"/>
              <w:rPr>
                <w:b/>
                <w:sz w:val="24"/>
                <w:lang w:val="uk-UA"/>
              </w:rPr>
            </w:pPr>
            <w:r>
              <w:rPr>
                <w:b/>
                <w:sz w:val="24"/>
                <w:lang w:val="uk-UA"/>
              </w:rPr>
              <w:t>зараховано</w:t>
            </w:r>
          </w:p>
        </w:tc>
        <w:tc>
          <w:tcPr>
            <w:tcW w:w="1134" w:type="dxa"/>
          </w:tcPr>
          <w:p w:rsidR="000D54EE" w:rsidRPr="006E2568" w:rsidRDefault="000D54EE" w:rsidP="000D0A46">
            <w:pPr>
              <w:jc w:val="both"/>
              <w:rPr>
                <w:b/>
                <w:sz w:val="24"/>
                <w:lang w:val="uk-UA"/>
              </w:rPr>
            </w:pPr>
            <w:r w:rsidRPr="006E2568">
              <w:rPr>
                <w:b/>
                <w:sz w:val="24"/>
                <w:lang w:val="uk-UA"/>
              </w:rPr>
              <w:t xml:space="preserve">С </w:t>
            </w:r>
            <w:r w:rsidRPr="006E2568">
              <w:rPr>
                <w:sz w:val="24"/>
                <w:lang w:val="uk-UA"/>
              </w:rPr>
              <w:t>(70-79)</w:t>
            </w:r>
          </w:p>
        </w:tc>
        <w:tc>
          <w:tcPr>
            <w:tcW w:w="6628" w:type="dxa"/>
          </w:tcPr>
          <w:p w:rsidR="000D54EE" w:rsidRPr="006E2568" w:rsidRDefault="000D54EE" w:rsidP="000D0A46">
            <w:pPr>
              <w:jc w:val="both"/>
              <w:rPr>
                <w:sz w:val="24"/>
                <w:lang w:val="uk-UA"/>
              </w:rPr>
            </w:pPr>
            <w:r w:rsidRPr="006E2568">
              <w:rPr>
                <w:sz w:val="24"/>
                <w:lang w:val="uk-UA"/>
              </w:rPr>
              <w:t>Студент демонструє загалом добрі знання навчального матеріалу. Під час усних та письмових відповідей робить помітні помилки, неточності. Не вміє робити певні узагальнення та висновки. Може самостійно розв’язувати стандартні, типові кейси (казуси), завдання, що не потребують детального аналізу нормативно-правових актів та судової практики. Частково володіє відповідною науково-правовою термінологією. Правильно вирішує 70-79 відсотків тестових завдань. Показав базовий рівень розвитку навичок самостійного мислення і викладення власних думок під час написання есе з правової проблематики.</w:t>
            </w:r>
          </w:p>
        </w:tc>
      </w:tr>
      <w:tr w:rsidR="000D54EE" w:rsidRPr="006E2568" w:rsidTr="000D54EE">
        <w:trPr>
          <w:trHeight w:val="4090"/>
        </w:trPr>
        <w:tc>
          <w:tcPr>
            <w:tcW w:w="1809" w:type="dxa"/>
          </w:tcPr>
          <w:p w:rsidR="000D54EE" w:rsidRPr="006E2568" w:rsidRDefault="006E2568" w:rsidP="000D0A46">
            <w:pPr>
              <w:jc w:val="center"/>
              <w:rPr>
                <w:b/>
                <w:sz w:val="24"/>
                <w:lang w:val="uk-UA"/>
              </w:rPr>
            </w:pPr>
            <w:r>
              <w:rPr>
                <w:b/>
                <w:sz w:val="24"/>
                <w:lang w:val="uk-UA"/>
              </w:rPr>
              <w:t>зараховано</w:t>
            </w:r>
          </w:p>
        </w:tc>
        <w:tc>
          <w:tcPr>
            <w:tcW w:w="1134" w:type="dxa"/>
          </w:tcPr>
          <w:p w:rsidR="000D54EE" w:rsidRPr="006E2568" w:rsidRDefault="000D54EE" w:rsidP="000D0A46">
            <w:pPr>
              <w:jc w:val="both"/>
              <w:rPr>
                <w:b/>
                <w:sz w:val="24"/>
                <w:lang w:val="uk-UA"/>
              </w:rPr>
            </w:pPr>
            <w:r w:rsidRPr="006E2568">
              <w:rPr>
                <w:b/>
                <w:sz w:val="24"/>
                <w:lang w:val="uk-UA"/>
              </w:rPr>
              <w:t xml:space="preserve">D </w:t>
            </w:r>
            <w:r w:rsidRPr="006E2568">
              <w:rPr>
                <w:sz w:val="24"/>
                <w:lang w:val="uk-UA"/>
              </w:rPr>
              <w:t>(60-69)</w:t>
            </w:r>
          </w:p>
        </w:tc>
        <w:tc>
          <w:tcPr>
            <w:tcW w:w="6628" w:type="dxa"/>
          </w:tcPr>
          <w:p w:rsidR="000D54EE" w:rsidRPr="006E2568" w:rsidRDefault="000D54EE" w:rsidP="000D0A46">
            <w:pPr>
              <w:jc w:val="both"/>
              <w:rPr>
                <w:sz w:val="24"/>
                <w:lang w:val="uk-UA"/>
              </w:rPr>
            </w:pPr>
            <w:r w:rsidRPr="006E2568">
              <w:rPr>
                <w:sz w:val="24"/>
                <w:lang w:val="uk-UA"/>
              </w:rPr>
              <w:t xml:space="preserve">Студент демонструє посередні знання навчального матеріалу, викладає його основний зміст, але без глибокого, всебічного аналізу, обґрунтування, аргументації та використання усіх необхідних нормативно-правових актів та основної літератури. Під час усних і письмових відповідей допускається суттєвих </w:t>
            </w:r>
            <w:proofErr w:type="spellStart"/>
            <w:r w:rsidRPr="006E2568">
              <w:rPr>
                <w:sz w:val="24"/>
                <w:lang w:val="uk-UA"/>
              </w:rPr>
              <w:t>неточностей</w:t>
            </w:r>
            <w:proofErr w:type="spellEnd"/>
            <w:r w:rsidRPr="006E2568">
              <w:rPr>
                <w:sz w:val="24"/>
                <w:lang w:val="uk-UA"/>
              </w:rPr>
              <w:t xml:space="preserve"> та помилок, внаслідок чого відповідь є неповною. В мінімальному обсязі опрацьовує рекомендовану літературу. Може самостійно розв’язувати кейси (казуси), завдання низького рівня складності. Володіє лише базовою науково-правовою термінологією. Правильно вирішує 60-69 відсотків тестових завдань. Показав посередній рівень розвитку навичок самостійного мислення і викладення власних думок під час написання есе з правової проблематики.</w:t>
            </w:r>
          </w:p>
        </w:tc>
      </w:tr>
      <w:tr w:rsidR="000D54EE" w:rsidRPr="006E2568" w:rsidTr="000D54EE">
        <w:tc>
          <w:tcPr>
            <w:tcW w:w="1809" w:type="dxa"/>
          </w:tcPr>
          <w:p w:rsidR="000D54EE" w:rsidRPr="006E2568" w:rsidRDefault="006E2568" w:rsidP="000D0A46">
            <w:pPr>
              <w:jc w:val="center"/>
              <w:rPr>
                <w:b/>
                <w:sz w:val="24"/>
                <w:lang w:val="uk-UA"/>
              </w:rPr>
            </w:pPr>
            <w:r>
              <w:rPr>
                <w:b/>
                <w:sz w:val="24"/>
                <w:lang w:val="uk-UA"/>
              </w:rPr>
              <w:lastRenderedPageBreak/>
              <w:t>зараховано</w:t>
            </w:r>
          </w:p>
        </w:tc>
        <w:tc>
          <w:tcPr>
            <w:tcW w:w="1134" w:type="dxa"/>
          </w:tcPr>
          <w:p w:rsidR="000D54EE" w:rsidRPr="006E2568" w:rsidRDefault="000D54EE" w:rsidP="000D0A46">
            <w:pPr>
              <w:jc w:val="both"/>
              <w:rPr>
                <w:b/>
                <w:sz w:val="24"/>
                <w:lang w:val="uk-UA"/>
              </w:rPr>
            </w:pPr>
            <w:r w:rsidRPr="006E2568">
              <w:rPr>
                <w:b/>
                <w:sz w:val="24"/>
                <w:lang w:val="uk-UA"/>
              </w:rPr>
              <w:t xml:space="preserve">E </w:t>
            </w:r>
            <w:r w:rsidRPr="006E2568">
              <w:rPr>
                <w:sz w:val="24"/>
                <w:lang w:val="uk-UA"/>
              </w:rPr>
              <w:t>(50-59)</w:t>
            </w:r>
          </w:p>
        </w:tc>
        <w:tc>
          <w:tcPr>
            <w:tcW w:w="6628" w:type="dxa"/>
          </w:tcPr>
          <w:p w:rsidR="000D54EE" w:rsidRPr="006E2568" w:rsidRDefault="000D54EE" w:rsidP="000D0A46">
            <w:pPr>
              <w:jc w:val="both"/>
              <w:rPr>
                <w:sz w:val="24"/>
                <w:lang w:val="uk-UA"/>
              </w:rPr>
            </w:pPr>
            <w:r w:rsidRPr="006E2568">
              <w:rPr>
                <w:sz w:val="24"/>
                <w:lang w:val="uk-UA"/>
              </w:rPr>
              <w:t>Студент демонструє мінімальний рівень знань навчального матеріалу. Під час усних та письмових відповідей узагальнення та висновки відсутні, не орієнтується в базових для навчального курсу нормативно-правових актах. Може самостійно розв’язати найпростіші, типові казуси (кейси), завдання за зразком. В мінімальному обсязі опрацьовує основну літературу. Володіє лише базовою науково-правовою термінологією. Правильно вирішує 50-59 відсотків тестових завдань. Показав досить низький рівень розвитку навичок самостійного мислення і викладення власних думок під час написання есе з правової проблематики.</w:t>
            </w:r>
          </w:p>
        </w:tc>
      </w:tr>
      <w:tr w:rsidR="000D54EE" w:rsidRPr="006E2568" w:rsidTr="000D54EE">
        <w:trPr>
          <w:trHeight w:val="3308"/>
        </w:trPr>
        <w:tc>
          <w:tcPr>
            <w:tcW w:w="1809" w:type="dxa"/>
          </w:tcPr>
          <w:p w:rsidR="000D54EE" w:rsidRPr="006E2568" w:rsidRDefault="006E2568" w:rsidP="000D0A46">
            <w:pPr>
              <w:jc w:val="center"/>
              <w:rPr>
                <w:b/>
                <w:sz w:val="24"/>
                <w:lang w:val="uk-UA"/>
              </w:rPr>
            </w:pPr>
            <w:proofErr w:type="spellStart"/>
            <w:r>
              <w:rPr>
                <w:b/>
                <w:sz w:val="24"/>
                <w:lang w:val="uk-UA"/>
              </w:rPr>
              <w:t>незараховано</w:t>
            </w:r>
            <w:proofErr w:type="spellEnd"/>
          </w:p>
        </w:tc>
        <w:tc>
          <w:tcPr>
            <w:tcW w:w="1134" w:type="dxa"/>
          </w:tcPr>
          <w:p w:rsidR="000D54EE" w:rsidRPr="006E2568" w:rsidRDefault="000D54EE" w:rsidP="000D0A46">
            <w:pPr>
              <w:jc w:val="both"/>
              <w:rPr>
                <w:b/>
                <w:sz w:val="24"/>
                <w:lang w:val="uk-UA"/>
              </w:rPr>
            </w:pPr>
            <w:proofErr w:type="spellStart"/>
            <w:r w:rsidRPr="006E2568">
              <w:rPr>
                <w:b/>
                <w:sz w:val="24"/>
                <w:lang w:val="uk-UA"/>
              </w:rPr>
              <w:t>Fx</w:t>
            </w:r>
            <w:proofErr w:type="spellEnd"/>
            <w:r w:rsidRPr="006E2568">
              <w:rPr>
                <w:b/>
                <w:sz w:val="24"/>
                <w:lang w:val="uk-UA"/>
              </w:rPr>
              <w:t xml:space="preserve"> </w:t>
            </w:r>
            <w:r w:rsidRPr="006E2568">
              <w:rPr>
                <w:sz w:val="24"/>
                <w:lang w:val="uk-UA"/>
              </w:rPr>
              <w:t>(35-49)</w:t>
            </w:r>
          </w:p>
        </w:tc>
        <w:tc>
          <w:tcPr>
            <w:tcW w:w="6628" w:type="dxa"/>
          </w:tcPr>
          <w:p w:rsidR="000D54EE" w:rsidRPr="006E2568" w:rsidRDefault="000D54EE" w:rsidP="000D0A46">
            <w:pPr>
              <w:jc w:val="both"/>
              <w:rPr>
                <w:sz w:val="24"/>
                <w:lang w:val="uk-UA"/>
              </w:rPr>
            </w:pPr>
            <w:r w:rsidRPr="006E2568">
              <w:rPr>
                <w:sz w:val="24"/>
                <w:lang w:val="uk-UA"/>
              </w:rPr>
              <w:t xml:space="preserve">Студент не засвоїв навчальний матеріал курсу, дає неправильні відповіді на більшість поставлених теоретичних, практичних запитань. Під час усної та письмової відповідей демонструє елементарну, фрагментарну обізнаність з правових питань. У відповіді цілком відсутня самостійність, лише за допомогою викладача може сформулювати основні положення курсу. Володіє лише незначною частиною базової науково-правової термінології. Не може самостійно розв’язати найпростіші, типові казуси (кейси), завдання. Правильно вирішує 35-49 відсотків тестових завдань. Рівень розвитку навичок самостійного мислення і викладення власних думок під час написання есе з правової проблематики – примітивний. </w:t>
            </w:r>
          </w:p>
        </w:tc>
      </w:tr>
      <w:tr w:rsidR="000D54EE" w:rsidRPr="006E2568" w:rsidTr="000D54EE">
        <w:tc>
          <w:tcPr>
            <w:tcW w:w="1809" w:type="dxa"/>
          </w:tcPr>
          <w:p w:rsidR="000D54EE" w:rsidRPr="006E2568" w:rsidRDefault="006E2568" w:rsidP="000D0A46">
            <w:pPr>
              <w:jc w:val="center"/>
              <w:rPr>
                <w:b/>
                <w:sz w:val="24"/>
                <w:lang w:val="uk-UA"/>
              </w:rPr>
            </w:pPr>
            <w:proofErr w:type="spellStart"/>
            <w:r>
              <w:rPr>
                <w:b/>
                <w:sz w:val="24"/>
                <w:lang w:val="uk-UA"/>
              </w:rPr>
              <w:t>незараховано</w:t>
            </w:r>
            <w:proofErr w:type="spellEnd"/>
          </w:p>
        </w:tc>
        <w:tc>
          <w:tcPr>
            <w:tcW w:w="1134" w:type="dxa"/>
          </w:tcPr>
          <w:p w:rsidR="000D54EE" w:rsidRPr="006E2568" w:rsidRDefault="000D54EE" w:rsidP="000D0A46">
            <w:pPr>
              <w:jc w:val="both"/>
              <w:rPr>
                <w:b/>
                <w:sz w:val="24"/>
                <w:lang w:val="uk-UA"/>
              </w:rPr>
            </w:pPr>
            <w:r w:rsidRPr="006E2568">
              <w:rPr>
                <w:b/>
                <w:sz w:val="24"/>
                <w:lang w:val="uk-UA"/>
              </w:rPr>
              <w:t xml:space="preserve">F </w:t>
            </w:r>
            <w:r w:rsidRPr="006E2568">
              <w:rPr>
                <w:sz w:val="24"/>
                <w:lang w:val="uk-UA"/>
              </w:rPr>
              <w:t>(1-34)</w:t>
            </w:r>
          </w:p>
        </w:tc>
        <w:tc>
          <w:tcPr>
            <w:tcW w:w="6628" w:type="dxa"/>
          </w:tcPr>
          <w:p w:rsidR="000D54EE" w:rsidRPr="006E2568" w:rsidRDefault="000D54EE" w:rsidP="000D0A46">
            <w:pPr>
              <w:jc w:val="both"/>
              <w:rPr>
                <w:sz w:val="24"/>
                <w:lang w:val="uk-UA"/>
              </w:rPr>
            </w:pPr>
            <w:r w:rsidRPr="006E2568">
              <w:rPr>
                <w:sz w:val="24"/>
                <w:lang w:val="uk-UA"/>
              </w:rPr>
              <w:t>Студент не засвоїв навчальний матеріал з курсу, дає неправильні відповіді на поставлені теоретичні запитання та пасивно поводить себе на практичних заняттях. Володіє лише окремими основними правовими термінами. Не вміє розв’язувати найпростіші типові казуси (кейси), завдання.  Правильно вирішує лише 1-34 відсотків тестових завдань.  Не проявляє навичок самостійного мислення і викладення власних думок під час написання есе з правової проблематики.</w:t>
            </w:r>
          </w:p>
        </w:tc>
      </w:tr>
    </w:tbl>
    <w:p w:rsidR="000D54EE" w:rsidRPr="006E2568" w:rsidRDefault="000D54EE" w:rsidP="000D54EE">
      <w:pPr>
        <w:rPr>
          <w:lang w:val="uk-UA"/>
        </w:rPr>
      </w:pPr>
    </w:p>
    <w:p w:rsidR="000D54EE" w:rsidRPr="006E2568" w:rsidRDefault="000D54EE" w:rsidP="000D54EE">
      <w:pPr>
        <w:spacing w:line="276" w:lineRule="auto"/>
        <w:ind w:firstLine="567"/>
        <w:jc w:val="both"/>
        <w:rPr>
          <w:rFonts w:eastAsia="Calibri"/>
          <w:sz w:val="24"/>
          <w:lang w:val="uk-UA"/>
        </w:rPr>
      </w:pPr>
    </w:p>
    <w:p w:rsidR="000D54EE" w:rsidRPr="006E2568" w:rsidRDefault="000D54EE" w:rsidP="000D54EE">
      <w:pPr>
        <w:spacing w:line="276" w:lineRule="auto"/>
        <w:ind w:firstLine="567"/>
        <w:jc w:val="center"/>
        <w:rPr>
          <w:rFonts w:eastAsia="Calibri"/>
          <w:b/>
          <w:sz w:val="24"/>
          <w:lang w:val="uk-UA"/>
        </w:rPr>
      </w:pPr>
      <w:r w:rsidRPr="006E2568">
        <w:rPr>
          <w:rFonts w:eastAsia="Calibri"/>
          <w:b/>
          <w:sz w:val="24"/>
          <w:lang w:val="uk-UA"/>
        </w:rPr>
        <w:t xml:space="preserve">Загальна оцінка за комбінований </w:t>
      </w:r>
      <w:r w:rsidR="006E2568">
        <w:rPr>
          <w:rFonts w:eastAsia="Calibri"/>
          <w:b/>
          <w:sz w:val="24"/>
          <w:lang w:val="uk-UA"/>
        </w:rPr>
        <w:t>залік</w:t>
      </w:r>
    </w:p>
    <w:p w:rsidR="000D54EE" w:rsidRPr="006E2568" w:rsidRDefault="000D54EE" w:rsidP="000D54EE">
      <w:pPr>
        <w:spacing w:line="276" w:lineRule="auto"/>
        <w:ind w:firstLine="567"/>
        <w:jc w:val="center"/>
        <w:rPr>
          <w:rFonts w:eastAsia="Calibri"/>
          <w:b/>
          <w:sz w:val="24"/>
          <w:lang w:val="uk-UA"/>
        </w:rPr>
      </w:pPr>
    </w:p>
    <w:p w:rsidR="000D54EE" w:rsidRPr="005073A9" w:rsidRDefault="000D54EE" w:rsidP="000D54EE">
      <w:pPr>
        <w:spacing w:line="276" w:lineRule="auto"/>
        <w:ind w:firstLine="567"/>
        <w:jc w:val="both"/>
        <w:rPr>
          <w:rFonts w:eastAsia="Calibri"/>
          <w:sz w:val="24"/>
        </w:rPr>
      </w:pPr>
      <w:r w:rsidRPr="006E2568">
        <w:rPr>
          <w:rFonts w:eastAsia="Calibri"/>
          <w:sz w:val="24"/>
          <w:lang w:val="uk-UA"/>
        </w:rPr>
        <w:t>Загальна оцінка за усну відповідь на питання теоретичного</w:t>
      </w:r>
      <w:r w:rsidRPr="00791E6F">
        <w:rPr>
          <w:rFonts w:eastAsia="Calibri"/>
          <w:sz w:val="24"/>
          <w:lang w:val="uk-UA"/>
        </w:rPr>
        <w:t xml:space="preserve"> характеру та виконання тестових завдань підраховується як сумарна кількість балів, отриманих з кожної складової. </w:t>
      </w:r>
    </w:p>
    <w:p w:rsidR="000D54EE" w:rsidRPr="005073A9" w:rsidRDefault="000D54EE" w:rsidP="000D54EE">
      <w:pPr>
        <w:spacing w:line="276" w:lineRule="auto"/>
        <w:jc w:val="both"/>
        <w:rPr>
          <w:rFonts w:eastAsia="Calibri"/>
          <w:sz w:val="24"/>
        </w:rPr>
      </w:pPr>
    </w:p>
    <w:tbl>
      <w:tblPr>
        <w:tblpPr w:leftFromText="180" w:rightFromText="180" w:vertAnchor="text" w:horzAnchor="margin" w:tblpY="-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2635"/>
        <w:gridCol w:w="3445"/>
      </w:tblGrid>
      <w:tr w:rsidR="000D54EE" w:rsidRPr="005073A9" w:rsidTr="000D0A46">
        <w:trPr>
          <w:trHeight w:val="238"/>
        </w:trPr>
        <w:tc>
          <w:tcPr>
            <w:tcW w:w="3491" w:type="dxa"/>
            <w:vMerge w:val="restart"/>
            <w:shd w:val="clear" w:color="auto" w:fill="auto"/>
            <w:vAlign w:val="center"/>
          </w:tcPr>
          <w:p w:rsidR="000D54EE" w:rsidRPr="000D54EE" w:rsidRDefault="000D54EE" w:rsidP="000D0A46">
            <w:pPr>
              <w:jc w:val="center"/>
              <w:rPr>
                <w:b/>
                <w:sz w:val="20"/>
              </w:rPr>
            </w:pPr>
            <w:proofErr w:type="spellStart"/>
            <w:r w:rsidRPr="000D54EE">
              <w:rPr>
                <w:b/>
                <w:sz w:val="20"/>
              </w:rPr>
              <w:lastRenderedPageBreak/>
              <w:t>Оцінка</w:t>
            </w:r>
            <w:proofErr w:type="spellEnd"/>
            <w:r w:rsidRPr="000D54EE">
              <w:rPr>
                <w:b/>
                <w:sz w:val="20"/>
              </w:rPr>
              <w:t xml:space="preserve"> за </w:t>
            </w:r>
            <w:proofErr w:type="spellStart"/>
            <w:r w:rsidRPr="000D54EE">
              <w:rPr>
                <w:b/>
                <w:sz w:val="20"/>
              </w:rPr>
              <w:t>національною</w:t>
            </w:r>
            <w:proofErr w:type="spellEnd"/>
            <w:r w:rsidRPr="000D54EE">
              <w:rPr>
                <w:b/>
                <w:sz w:val="20"/>
              </w:rPr>
              <w:t xml:space="preserve"> шкалою</w:t>
            </w:r>
          </w:p>
        </w:tc>
        <w:tc>
          <w:tcPr>
            <w:tcW w:w="6080" w:type="dxa"/>
            <w:gridSpan w:val="2"/>
            <w:shd w:val="clear" w:color="auto" w:fill="auto"/>
            <w:vAlign w:val="center"/>
          </w:tcPr>
          <w:p w:rsidR="000D54EE" w:rsidRPr="000D54EE" w:rsidRDefault="000D54EE" w:rsidP="000D0A46">
            <w:pPr>
              <w:jc w:val="center"/>
              <w:rPr>
                <w:bCs/>
                <w:color w:val="800000"/>
                <w:sz w:val="20"/>
                <w:lang w:eastAsia="uk-UA"/>
              </w:rPr>
            </w:pPr>
            <w:proofErr w:type="spellStart"/>
            <w:r w:rsidRPr="000D54EE">
              <w:rPr>
                <w:b/>
                <w:sz w:val="20"/>
              </w:rPr>
              <w:t>Оцінка</w:t>
            </w:r>
            <w:proofErr w:type="spellEnd"/>
            <w:r w:rsidRPr="000D54EE">
              <w:rPr>
                <w:b/>
                <w:sz w:val="20"/>
              </w:rPr>
              <w:t xml:space="preserve"> за шкалою ECTS</w:t>
            </w:r>
          </w:p>
        </w:tc>
      </w:tr>
      <w:tr w:rsidR="000D54EE" w:rsidRPr="005073A9" w:rsidTr="000D0A46">
        <w:trPr>
          <w:trHeight w:val="231"/>
        </w:trPr>
        <w:tc>
          <w:tcPr>
            <w:tcW w:w="3491" w:type="dxa"/>
            <w:vMerge/>
            <w:shd w:val="clear" w:color="auto" w:fill="auto"/>
            <w:vAlign w:val="center"/>
          </w:tcPr>
          <w:p w:rsidR="000D54EE" w:rsidRPr="000D54EE" w:rsidRDefault="000D54EE" w:rsidP="000D0A46">
            <w:pPr>
              <w:jc w:val="center"/>
              <w:rPr>
                <w:b/>
                <w:sz w:val="20"/>
              </w:rPr>
            </w:pPr>
          </w:p>
        </w:tc>
        <w:tc>
          <w:tcPr>
            <w:tcW w:w="2635" w:type="dxa"/>
            <w:shd w:val="clear" w:color="auto" w:fill="auto"/>
            <w:vAlign w:val="center"/>
          </w:tcPr>
          <w:p w:rsidR="000D54EE" w:rsidRPr="000D54EE" w:rsidRDefault="000D54EE" w:rsidP="000D0A46">
            <w:pPr>
              <w:jc w:val="center"/>
              <w:rPr>
                <w:b/>
                <w:sz w:val="20"/>
              </w:rPr>
            </w:pPr>
            <w:proofErr w:type="spellStart"/>
            <w:r w:rsidRPr="000D54EE">
              <w:rPr>
                <w:b/>
                <w:sz w:val="20"/>
              </w:rPr>
              <w:t>Оцінка</w:t>
            </w:r>
            <w:proofErr w:type="spellEnd"/>
            <w:r w:rsidRPr="000D54EE">
              <w:rPr>
                <w:b/>
                <w:sz w:val="20"/>
              </w:rPr>
              <w:t xml:space="preserve"> (</w:t>
            </w:r>
            <w:proofErr w:type="spellStart"/>
            <w:r w:rsidRPr="000D54EE">
              <w:rPr>
                <w:b/>
                <w:sz w:val="20"/>
              </w:rPr>
              <w:t>бали</w:t>
            </w:r>
            <w:proofErr w:type="spellEnd"/>
            <w:r w:rsidRPr="000D54EE">
              <w:rPr>
                <w:b/>
                <w:sz w:val="20"/>
              </w:rPr>
              <w:t>)</w:t>
            </w:r>
          </w:p>
        </w:tc>
        <w:tc>
          <w:tcPr>
            <w:tcW w:w="3445" w:type="dxa"/>
            <w:shd w:val="clear" w:color="auto" w:fill="auto"/>
            <w:vAlign w:val="center"/>
          </w:tcPr>
          <w:p w:rsidR="000D54EE" w:rsidRPr="000D54EE" w:rsidRDefault="000D54EE" w:rsidP="000D0A46">
            <w:pPr>
              <w:jc w:val="center"/>
              <w:rPr>
                <w:b/>
                <w:sz w:val="20"/>
              </w:rPr>
            </w:pPr>
            <w:proofErr w:type="spellStart"/>
            <w:r w:rsidRPr="000D54EE">
              <w:rPr>
                <w:b/>
                <w:sz w:val="20"/>
              </w:rPr>
              <w:t>Пояснення</w:t>
            </w:r>
            <w:proofErr w:type="spellEnd"/>
            <w:r w:rsidRPr="000D54EE">
              <w:rPr>
                <w:b/>
                <w:sz w:val="20"/>
              </w:rPr>
              <w:t xml:space="preserve"> за </w:t>
            </w:r>
          </w:p>
          <w:p w:rsidR="000D54EE" w:rsidRPr="000D54EE" w:rsidRDefault="000D54EE" w:rsidP="000D0A46">
            <w:pPr>
              <w:jc w:val="center"/>
              <w:rPr>
                <w:b/>
                <w:sz w:val="20"/>
              </w:rPr>
            </w:pPr>
            <w:proofErr w:type="spellStart"/>
            <w:r w:rsidRPr="000D54EE">
              <w:rPr>
                <w:b/>
                <w:sz w:val="20"/>
              </w:rPr>
              <w:t>розширеною</w:t>
            </w:r>
            <w:proofErr w:type="spellEnd"/>
            <w:r w:rsidRPr="000D54EE">
              <w:rPr>
                <w:b/>
                <w:sz w:val="20"/>
              </w:rPr>
              <w:t xml:space="preserve"> шкалою</w:t>
            </w:r>
          </w:p>
        </w:tc>
      </w:tr>
      <w:tr w:rsidR="000D54EE" w:rsidRPr="005073A9" w:rsidTr="000D0A46">
        <w:trPr>
          <w:trHeight w:val="178"/>
        </w:trPr>
        <w:tc>
          <w:tcPr>
            <w:tcW w:w="3491" w:type="dxa"/>
            <w:shd w:val="clear" w:color="auto" w:fill="auto"/>
            <w:vAlign w:val="center"/>
          </w:tcPr>
          <w:p w:rsidR="000D54EE" w:rsidRPr="006E2568" w:rsidRDefault="006E2568" w:rsidP="000D0A46">
            <w:pPr>
              <w:jc w:val="center"/>
              <w:rPr>
                <w:b/>
                <w:sz w:val="20"/>
                <w:lang w:val="uk-UA"/>
              </w:rPr>
            </w:pPr>
            <w:r>
              <w:rPr>
                <w:b/>
                <w:sz w:val="20"/>
                <w:lang w:val="uk-UA"/>
              </w:rPr>
              <w:t>зараховано</w:t>
            </w:r>
          </w:p>
        </w:tc>
        <w:tc>
          <w:tcPr>
            <w:tcW w:w="2635" w:type="dxa"/>
            <w:shd w:val="clear" w:color="auto" w:fill="auto"/>
            <w:vAlign w:val="center"/>
          </w:tcPr>
          <w:p w:rsidR="000D54EE" w:rsidRPr="000D54EE" w:rsidRDefault="000D54EE" w:rsidP="000D0A46">
            <w:pPr>
              <w:shd w:val="clear" w:color="auto" w:fill="FFFFFF"/>
              <w:ind w:hanging="55"/>
              <w:jc w:val="center"/>
              <w:rPr>
                <w:sz w:val="20"/>
              </w:rPr>
            </w:pPr>
            <w:r w:rsidRPr="000D54EE">
              <w:rPr>
                <w:sz w:val="20"/>
              </w:rPr>
              <w:t>A (90-100)</w:t>
            </w:r>
          </w:p>
        </w:tc>
        <w:tc>
          <w:tcPr>
            <w:tcW w:w="3445" w:type="dxa"/>
            <w:shd w:val="clear" w:color="auto" w:fill="auto"/>
          </w:tcPr>
          <w:p w:rsidR="000D54EE" w:rsidRPr="000D54EE" w:rsidRDefault="000D54EE" w:rsidP="000D0A46">
            <w:pPr>
              <w:shd w:val="clear" w:color="auto" w:fill="FFFFFF"/>
              <w:jc w:val="center"/>
              <w:rPr>
                <w:sz w:val="20"/>
              </w:rPr>
            </w:pPr>
            <w:proofErr w:type="spellStart"/>
            <w:r w:rsidRPr="000D54EE">
              <w:rPr>
                <w:sz w:val="20"/>
              </w:rPr>
              <w:t>відмінно</w:t>
            </w:r>
            <w:proofErr w:type="spellEnd"/>
          </w:p>
        </w:tc>
      </w:tr>
      <w:tr w:rsidR="000D54EE" w:rsidRPr="005073A9" w:rsidTr="000D0A46">
        <w:trPr>
          <w:trHeight w:val="138"/>
        </w:trPr>
        <w:tc>
          <w:tcPr>
            <w:tcW w:w="3491" w:type="dxa"/>
            <w:vMerge w:val="restart"/>
            <w:shd w:val="clear" w:color="auto" w:fill="auto"/>
            <w:vAlign w:val="center"/>
          </w:tcPr>
          <w:p w:rsidR="000D54EE" w:rsidRPr="006E2568" w:rsidRDefault="006E2568" w:rsidP="000D0A46">
            <w:pPr>
              <w:jc w:val="center"/>
              <w:rPr>
                <w:b/>
                <w:sz w:val="20"/>
                <w:lang w:val="uk-UA"/>
              </w:rPr>
            </w:pPr>
            <w:r>
              <w:rPr>
                <w:b/>
                <w:sz w:val="20"/>
                <w:lang w:val="uk-UA"/>
              </w:rPr>
              <w:t>зараховано</w:t>
            </w:r>
          </w:p>
        </w:tc>
        <w:tc>
          <w:tcPr>
            <w:tcW w:w="2635" w:type="dxa"/>
            <w:shd w:val="clear" w:color="auto" w:fill="auto"/>
            <w:vAlign w:val="center"/>
          </w:tcPr>
          <w:p w:rsidR="000D54EE" w:rsidRPr="000D54EE" w:rsidRDefault="000D54EE" w:rsidP="000D0A46">
            <w:pPr>
              <w:shd w:val="clear" w:color="auto" w:fill="FFFFFF"/>
              <w:ind w:hanging="55"/>
              <w:jc w:val="center"/>
              <w:rPr>
                <w:sz w:val="20"/>
              </w:rPr>
            </w:pPr>
            <w:r w:rsidRPr="000D54EE">
              <w:rPr>
                <w:sz w:val="20"/>
              </w:rPr>
              <w:t>B (80-89)</w:t>
            </w:r>
          </w:p>
        </w:tc>
        <w:tc>
          <w:tcPr>
            <w:tcW w:w="3445" w:type="dxa"/>
            <w:shd w:val="clear" w:color="auto" w:fill="auto"/>
          </w:tcPr>
          <w:p w:rsidR="000D54EE" w:rsidRPr="000D54EE" w:rsidRDefault="000D54EE" w:rsidP="000D0A46">
            <w:pPr>
              <w:shd w:val="clear" w:color="auto" w:fill="FFFFFF"/>
              <w:jc w:val="center"/>
              <w:rPr>
                <w:sz w:val="20"/>
              </w:rPr>
            </w:pPr>
            <w:proofErr w:type="spellStart"/>
            <w:r w:rsidRPr="000D54EE">
              <w:rPr>
                <w:sz w:val="20"/>
              </w:rPr>
              <w:t>дуже</w:t>
            </w:r>
            <w:proofErr w:type="spellEnd"/>
            <w:r w:rsidRPr="000D54EE">
              <w:rPr>
                <w:sz w:val="20"/>
              </w:rPr>
              <w:t xml:space="preserve"> добре</w:t>
            </w:r>
          </w:p>
        </w:tc>
      </w:tr>
      <w:tr w:rsidR="000D54EE" w:rsidRPr="005073A9" w:rsidTr="000D0A46">
        <w:trPr>
          <w:trHeight w:val="100"/>
        </w:trPr>
        <w:tc>
          <w:tcPr>
            <w:tcW w:w="3491" w:type="dxa"/>
            <w:vMerge/>
            <w:shd w:val="clear" w:color="auto" w:fill="auto"/>
            <w:vAlign w:val="center"/>
          </w:tcPr>
          <w:p w:rsidR="000D54EE" w:rsidRPr="000D54EE" w:rsidRDefault="000D54EE" w:rsidP="000D0A46">
            <w:pPr>
              <w:jc w:val="center"/>
              <w:rPr>
                <w:b/>
                <w:sz w:val="20"/>
              </w:rPr>
            </w:pPr>
          </w:p>
        </w:tc>
        <w:tc>
          <w:tcPr>
            <w:tcW w:w="2635" w:type="dxa"/>
            <w:shd w:val="clear" w:color="auto" w:fill="auto"/>
            <w:vAlign w:val="center"/>
          </w:tcPr>
          <w:p w:rsidR="000D54EE" w:rsidRPr="000D54EE" w:rsidRDefault="000D54EE" w:rsidP="000D0A46">
            <w:pPr>
              <w:shd w:val="clear" w:color="auto" w:fill="FFFFFF"/>
              <w:ind w:left="-18"/>
              <w:jc w:val="center"/>
              <w:rPr>
                <w:sz w:val="20"/>
              </w:rPr>
            </w:pPr>
            <w:r w:rsidRPr="000D54EE">
              <w:rPr>
                <w:sz w:val="20"/>
              </w:rPr>
              <w:t>C (70-79)</w:t>
            </w:r>
          </w:p>
        </w:tc>
        <w:tc>
          <w:tcPr>
            <w:tcW w:w="3445" w:type="dxa"/>
            <w:shd w:val="clear" w:color="auto" w:fill="auto"/>
          </w:tcPr>
          <w:p w:rsidR="000D54EE" w:rsidRPr="000D54EE" w:rsidRDefault="000D54EE" w:rsidP="000D0A46">
            <w:pPr>
              <w:shd w:val="clear" w:color="auto" w:fill="FFFFFF"/>
              <w:jc w:val="center"/>
              <w:rPr>
                <w:sz w:val="20"/>
              </w:rPr>
            </w:pPr>
            <w:r w:rsidRPr="000D54EE">
              <w:rPr>
                <w:sz w:val="20"/>
              </w:rPr>
              <w:t>добре</w:t>
            </w:r>
          </w:p>
        </w:tc>
      </w:tr>
      <w:tr w:rsidR="000D54EE" w:rsidRPr="005073A9" w:rsidTr="000D0A46">
        <w:trPr>
          <w:trHeight w:val="131"/>
        </w:trPr>
        <w:tc>
          <w:tcPr>
            <w:tcW w:w="3491" w:type="dxa"/>
            <w:vMerge w:val="restart"/>
            <w:shd w:val="clear" w:color="auto" w:fill="auto"/>
            <w:vAlign w:val="center"/>
          </w:tcPr>
          <w:p w:rsidR="000D54EE" w:rsidRPr="006E2568" w:rsidRDefault="006E2568" w:rsidP="000D0A46">
            <w:pPr>
              <w:jc w:val="center"/>
              <w:rPr>
                <w:b/>
                <w:sz w:val="20"/>
                <w:lang w:val="uk-UA"/>
              </w:rPr>
            </w:pPr>
            <w:r>
              <w:rPr>
                <w:b/>
                <w:sz w:val="20"/>
                <w:lang w:val="uk-UA"/>
              </w:rPr>
              <w:t>зараховано</w:t>
            </w:r>
          </w:p>
        </w:tc>
        <w:tc>
          <w:tcPr>
            <w:tcW w:w="2635" w:type="dxa"/>
            <w:shd w:val="clear" w:color="auto" w:fill="auto"/>
            <w:vAlign w:val="center"/>
          </w:tcPr>
          <w:p w:rsidR="000D54EE" w:rsidRPr="000D54EE" w:rsidRDefault="000D54EE" w:rsidP="000D0A46">
            <w:pPr>
              <w:shd w:val="clear" w:color="auto" w:fill="FFFFFF"/>
              <w:ind w:hanging="55"/>
              <w:jc w:val="center"/>
              <w:rPr>
                <w:sz w:val="20"/>
              </w:rPr>
            </w:pPr>
            <w:r w:rsidRPr="000D54EE">
              <w:rPr>
                <w:sz w:val="20"/>
              </w:rPr>
              <w:t>D (60-69)</w:t>
            </w:r>
          </w:p>
        </w:tc>
        <w:tc>
          <w:tcPr>
            <w:tcW w:w="3445" w:type="dxa"/>
            <w:shd w:val="clear" w:color="auto" w:fill="auto"/>
            <w:vAlign w:val="center"/>
          </w:tcPr>
          <w:p w:rsidR="000D54EE" w:rsidRPr="000D54EE" w:rsidRDefault="000D54EE" w:rsidP="000D0A46">
            <w:pPr>
              <w:shd w:val="clear" w:color="auto" w:fill="FFFFFF"/>
              <w:jc w:val="center"/>
              <w:rPr>
                <w:sz w:val="20"/>
              </w:rPr>
            </w:pPr>
            <w:proofErr w:type="spellStart"/>
            <w:r w:rsidRPr="000D54EE">
              <w:rPr>
                <w:sz w:val="20"/>
              </w:rPr>
              <w:t>задовільно</w:t>
            </w:r>
            <w:proofErr w:type="spellEnd"/>
          </w:p>
        </w:tc>
      </w:tr>
      <w:tr w:rsidR="000D54EE" w:rsidRPr="005073A9" w:rsidTr="000D0A46">
        <w:trPr>
          <w:trHeight w:val="108"/>
        </w:trPr>
        <w:tc>
          <w:tcPr>
            <w:tcW w:w="3491" w:type="dxa"/>
            <w:vMerge/>
            <w:shd w:val="clear" w:color="auto" w:fill="auto"/>
            <w:vAlign w:val="center"/>
          </w:tcPr>
          <w:p w:rsidR="000D54EE" w:rsidRPr="000D54EE" w:rsidRDefault="000D54EE" w:rsidP="000D0A46">
            <w:pPr>
              <w:jc w:val="center"/>
              <w:rPr>
                <w:b/>
                <w:sz w:val="20"/>
              </w:rPr>
            </w:pPr>
          </w:p>
        </w:tc>
        <w:tc>
          <w:tcPr>
            <w:tcW w:w="2635" w:type="dxa"/>
            <w:shd w:val="clear" w:color="auto" w:fill="auto"/>
            <w:vAlign w:val="center"/>
          </w:tcPr>
          <w:p w:rsidR="000D54EE" w:rsidRPr="000D54EE" w:rsidRDefault="000D54EE" w:rsidP="000D0A46">
            <w:pPr>
              <w:shd w:val="clear" w:color="auto" w:fill="FFFFFF"/>
              <w:jc w:val="center"/>
              <w:rPr>
                <w:sz w:val="20"/>
              </w:rPr>
            </w:pPr>
            <w:r w:rsidRPr="000D54EE">
              <w:rPr>
                <w:sz w:val="20"/>
              </w:rPr>
              <w:t>E (50-59)</w:t>
            </w:r>
          </w:p>
        </w:tc>
        <w:tc>
          <w:tcPr>
            <w:tcW w:w="3445" w:type="dxa"/>
            <w:shd w:val="clear" w:color="auto" w:fill="auto"/>
            <w:vAlign w:val="center"/>
          </w:tcPr>
          <w:p w:rsidR="000D54EE" w:rsidRPr="000D54EE" w:rsidRDefault="000D54EE" w:rsidP="000D0A46">
            <w:pPr>
              <w:shd w:val="clear" w:color="auto" w:fill="FFFFFF"/>
              <w:jc w:val="center"/>
              <w:rPr>
                <w:sz w:val="20"/>
              </w:rPr>
            </w:pPr>
            <w:proofErr w:type="spellStart"/>
            <w:r w:rsidRPr="000D54EE">
              <w:rPr>
                <w:sz w:val="20"/>
              </w:rPr>
              <w:t>достатньо</w:t>
            </w:r>
            <w:proofErr w:type="spellEnd"/>
          </w:p>
        </w:tc>
      </w:tr>
      <w:tr w:rsidR="000D54EE" w:rsidRPr="005073A9" w:rsidTr="000D0A46">
        <w:trPr>
          <w:trHeight w:val="138"/>
        </w:trPr>
        <w:tc>
          <w:tcPr>
            <w:tcW w:w="3491" w:type="dxa"/>
            <w:vMerge w:val="restart"/>
            <w:shd w:val="clear" w:color="auto" w:fill="auto"/>
            <w:vAlign w:val="center"/>
          </w:tcPr>
          <w:p w:rsidR="000D54EE" w:rsidRPr="006E2568" w:rsidRDefault="006E2568" w:rsidP="000D0A46">
            <w:pPr>
              <w:jc w:val="center"/>
              <w:rPr>
                <w:b/>
                <w:sz w:val="20"/>
                <w:lang w:val="uk-UA"/>
              </w:rPr>
            </w:pPr>
            <w:r>
              <w:rPr>
                <w:b/>
                <w:sz w:val="20"/>
                <w:lang w:val="uk-UA"/>
              </w:rPr>
              <w:t>незараховано</w:t>
            </w:r>
          </w:p>
        </w:tc>
        <w:tc>
          <w:tcPr>
            <w:tcW w:w="2635" w:type="dxa"/>
            <w:shd w:val="clear" w:color="auto" w:fill="auto"/>
            <w:vAlign w:val="center"/>
          </w:tcPr>
          <w:p w:rsidR="000D54EE" w:rsidRPr="000D54EE" w:rsidRDefault="000D54EE" w:rsidP="000D0A46">
            <w:pPr>
              <w:shd w:val="clear" w:color="auto" w:fill="FFFFFF"/>
              <w:ind w:hanging="55"/>
              <w:jc w:val="center"/>
              <w:rPr>
                <w:sz w:val="20"/>
              </w:rPr>
            </w:pPr>
            <w:r w:rsidRPr="000D54EE">
              <w:rPr>
                <w:sz w:val="20"/>
              </w:rPr>
              <w:t>FX (35-49)</w:t>
            </w:r>
          </w:p>
        </w:tc>
        <w:tc>
          <w:tcPr>
            <w:tcW w:w="3445" w:type="dxa"/>
            <w:shd w:val="clear" w:color="auto" w:fill="auto"/>
            <w:vAlign w:val="center"/>
          </w:tcPr>
          <w:p w:rsidR="000D54EE" w:rsidRPr="000D54EE" w:rsidRDefault="000D54EE" w:rsidP="000D0A46">
            <w:pPr>
              <w:shd w:val="clear" w:color="auto" w:fill="FFFFFF"/>
              <w:ind w:hanging="65"/>
              <w:jc w:val="center"/>
              <w:rPr>
                <w:bCs/>
                <w:sz w:val="20"/>
              </w:rPr>
            </w:pPr>
            <w:r w:rsidRPr="000D54EE">
              <w:rPr>
                <w:bCs/>
                <w:sz w:val="20"/>
              </w:rPr>
              <w:t>(</w:t>
            </w:r>
            <w:proofErr w:type="spellStart"/>
            <w:r w:rsidRPr="000D54EE">
              <w:rPr>
                <w:bCs/>
                <w:sz w:val="20"/>
              </w:rPr>
              <w:t>незадовільно</w:t>
            </w:r>
            <w:proofErr w:type="spellEnd"/>
            <w:r w:rsidRPr="000D54EE">
              <w:rPr>
                <w:bCs/>
                <w:sz w:val="20"/>
              </w:rPr>
              <w:t xml:space="preserve">) </w:t>
            </w:r>
          </w:p>
          <w:p w:rsidR="000D54EE" w:rsidRPr="000D54EE" w:rsidRDefault="000D54EE" w:rsidP="000D0A46">
            <w:pPr>
              <w:shd w:val="clear" w:color="auto" w:fill="FFFFFF"/>
              <w:ind w:hanging="65"/>
              <w:jc w:val="center"/>
              <w:rPr>
                <w:sz w:val="20"/>
              </w:rPr>
            </w:pPr>
            <w:r w:rsidRPr="000D54EE">
              <w:rPr>
                <w:bCs/>
                <w:sz w:val="20"/>
              </w:rPr>
              <w:t xml:space="preserve">з </w:t>
            </w:r>
            <w:proofErr w:type="spellStart"/>
            <w:r w:rsidRPr="000D54EE">
              <w:rPr>
                <w:bCs/>
                <w:sz w:val="20"/>
              </w:rPr>
              <w:t>можливістю</w:t>
            </w:r>
            <w:proofErr w:type="spellEnd"/>
            <w:r w:rsidRPr="000D54EE">
              <w:rPr>
                <w:bCs/>
                <w:sz w:val="20"/>
              </w:rPr>
              <w:t xml:space="preserve"> повторного </w:t>
            </w:r>
            <w:proofErr w:type="spellStart"/>
            <w:r w:rsidRPr="000D54EE">
              <w:rPr>
                <w:bCs/>
                <w:sz w:val="20"/>
              </w:rPr>
              <w:t>складання</w:t>
            </w:r>
            <w:proofErr w:type="spellEnd"/>
          </w:p>
        </w:tc>
      </w:tr>
      <w:tr w:rsidR="000D54EE" w:rsidRPr="005073A9" w:rsidTr="000D0A46">
        <w:trPr>
          <w:trHeight w:val="100"/>
        </w:trPr>
        <w:tc>
          <w:tcPr>
            <w:tcW w:w="3491" w:type="dxa"/>
            <w:vMerge/>
            <w:shd w:val="clear" w:color="auto" w:fill="auto"/>
            <w:vAlign w:val="center"/>
          </w:tcPr>
          <w:p w:rsidR="000D54EE" w:rsidRPr="000D54EE" w:rsidRDefault="000D54EE" w:rsidP="000D0A46">
            <w:pPr>
              <w:jc w:val="center"/>
              <w:rPr>
                <w:b/>
                <w:sz w:val="20"/>
              </w:rPr>
            </w:pPr>
          </w:p>
        </w:tc>
        <w:tc>
          <w:tcPr>
            <w:tcW w:w="2635" w:type="dxa"/>
            <w:shd w:val="clear" w:color="auto" w:fill="auto"/>
            <w:vAlign w:val="center"/>
          </w:tcPr>
          <w:p w:rsidR="000D54EE" w:rsidRPr="000D54EE" w:rsidRDefault="000D54EE" w:rsidP="000D0A46">
            <w:pPr>
              <w:shd w:val="clear" w:color="auto" w:fill="FFFFFF"/>
              <w:ind w:hanging="55"/>
              <w:jc w:val="center"/>
              <w:rPr>
                <w:sz w:val="20"/>
              </w:rPr>
            </w:pPr>
            <w:r w:rsidRPr="000D54EE">
              <w:rPr>
                <w:sz w:val="20"/>
              </w:rPr>
              <w:t>F (1-34)</w:t>
            </w:r>
          </w:p>
        </w:tc>
        <w:tc>
          <w:tcPr>
            <w:tcW w:w="3445" w:type="dxa"/>
            <w:shd w:val="clear" w:color="auto" w:fill="auto"/>
            <w:vAlign w:val="center"/>
          </w:tcPr>
          <w:p w:rsidR="000D54EE" w:rsidRPr="000D54EE" w:rsidRDefault="000D54EE" w:rsidP="000D0A46">
            <w:pPr>
              <w:shd w:val="clear" w:color="auto" w:fill="FFFFFF"/>
              <w:ind w:hanging="65"/>
              <w:jc w:val="center"/>
              <w:rPr>
                <w:bCs/>
                <w:sz w:val="20"/>
              </w:rPr>
            </w:pPr>
            <w:r w:rsidRPr="000D54EE">
              <w:rPr>
                <w:bCs/>
                <w:sz w:val="20"/>
              </w:rPr>
              <w:t>(</w:t>
            </w:r>
            <w:proofErr w:type="spellStart"/>
            <w:r w:rsidRPr="000D54EE">
              <w:rPr>
                <w:bCs/>
                <w:sz w:val="20"/>
              </w:rPr>
              <w:t>незадовільно</w:t>
            </w:r>
            <w:proofErr w:type="spellEnd"/>
            <w:r w:rsidRPr="000D54EE">
              <w:rPr>
                <w:bCs/>
                <w:sz w:val="20"/>
              </w:rPr>
              <w:t xml:space="preserve">) </w:t>
            </w:r>
          </w:p>
          <w:p w:rsidR="000D54EE" w:rsidRPr="000D54EE" w:rsidRDefault="000D54EE" w:rsidP="000D0A46">
            <w:pPr>
              <w:shd w:val="clear" w:color="auto" w:fill="FFFFFF"/>
              <w:ind w:hanging="65"/>
              <w:jc w:val="center"/>
              <w:rPr>
                <w:sz w:val="20"/>
              </w:rPr>
            </w:pPr>
            <w:r w:rsidRPr="000D54EE">
              <w:rPr>
                <w:bCs/>
                <w:sz w:val="20"/>
              </w:rPr>
              <w:t xml:space="preserve">з </w:t>
            </w:r>
            <w:proofErr w:type="spellStart"/>
            <w:r w:rsidRPr="000D54EE">
              <w:rPr>
                <w:bCs/>
                <w:sz w:val="20"/>
              </w:rPr>
              <w:t>обов'язковим</w:t>
            </w:r>
            <w:proofErr w:type="spellEnd"/>
            <w:r w:rsidRPr="000D54EE">
              <w:rPr>
                <w:bCs/>
                <w:sz w:val="20"/>
              </w:rPr>
              <w:t xml:space="preserve"> </w:t>
            </w:r>
            <w:proofErr w:type="spellStart"/>
            <w:r w:rsidRPr="000D54EE">
              <w:rPr>
                <w:bCs/>
                <w:sz w:val="20"/>
              </w:rPr>
              <w:t>повторним</w:t>
            </w:r>
            <w:proofErr w:type="spellEnd"/>
            <w:r w:rsidRPr="000D54EE">
              <w:rPr>
                <w:bCs/>
                <w:sz w:val="20"/>
              </w:rPr>
              <w:t xml:space="preserve"> курсом</w:t>
            </w:r>
          </w:p>
        </w:tc>
      </w:tr>
    </w:tbl>
    <w:p w:rsidR="000D54EE" w:rsidRDefault="000D54EE" w:rsidP="000D54EE">
      <w:pPr>
        <w:pStyle w:val="a5"/>
        <w:shd w:val="clear" w:color="auto" w:fill="FFFFFF"/>
        <w:spacing w:after="0" w:line="240" w:lineRule="auto"/>
        <w:ind w:left="0" w:firstLine="567"/>
        <w:jc w:val="center"/>
        <w:rPr>
          <w:rFonts w:ascii="Times New Roman" w:eastAsia="Times New Roman" w:hAnsi="Times New Roman" w:cs="Times New Roman"/>
          <w:b/>
          <w:bCs/>
          <w:color w:val="222222"/>
          <w:sz w:val="28"/>
          <w:szCs w:val="28"/>
          <w:lang w:eastAsia="uk-UA"/>
        </w:rPr>
      </w:pPr>
    </w:p>
    <w:p w:rsidR="00303374" w:rsidRPr="008107FC" w:rsidRDefault="00303374" w:rsidP="00303374">
      <w:pPr>
        <w:ind w:right="-10" w:firstLine="900"/>
        <w:jc w:val="both"/>
        <w:rPr>
          <w:b/>
          <w:sz w:val="24"/>
          <w:szCs w:val="28"/>
          <w:lang w:val="uk-UA"/>
        </w:rPr>
      </w:pPr>
      <w:proofErr w:type="spellStart"/>
      <w:r w:rsidRPr="008107FC">
        <w:rPr>
          <w:b/>
          <w:sz w:val="24"/>
          <w:szCs w:val="28"/>
        </w:rPr>
        <w:t>Засоби</w:t>
      </w:r>
      <w:proofErr w:type="spellEnd"/>
      <w:r w:rsidRPr="008107FC">
        <w:rPr>
          <w:b/>
          <w:sz w:val="24"/>
          <w:szCs w:val="28"/>
        </w:rPr>
        <w:t xml:space="preserve"> </w:t>
      </w:r>
      <w:proofErr w:type="spellStart"/>
      <w:r w:rsidRPr="008107FC">
        <w:rPr>
          <w:b/>
          <w:sz w:val="24"/>
          <w:szCs w:val="28"/>
        </w:rPr>
        <w:t>оцінювання</w:t>
      </w:r>
      <w:proofErr w:type="spellEnd"/>
      <w:r w:rsidRPr="008107FC">
        <w:rPr>
          <w:b/>
          <w:sz w:val="24"/>
          <w:szCs w:val="28"/>
          <w:lang w:val="uk-UA"/>
        </w:rPr>
        <w:t>.</w:t>
      </w:r>
    </w:p>
    <w:p w:rsidR="00303374" w:rsidRPr="008107FC" w:rsidRDefault="00303374" w:rsidP="00303374">
      <w:pPr>
        <w:ind w:right="-10" w:firstLine="900"/>
        <w:jc w:val="both"/>
        <w:rPr>
          <w:b/>
          <w:bCs/>
          <w:szCs w:val="28"/>
          <w:lang w:val="uk-UA"/>
        </w:rPr>
      </w:pPr>
      <w:r w:rsidRPr="008107FC">
        <w:rPr>
          <w:szCs w:val="28"/>
          <w:lang w:val="uk-UA"/>
        </w:rPr>
        <w:t xml:space="preserve"> Основними засобами контролю, що полягає в оцінці засвоєння студентами навчального матеріалу з дисципліни є :</w:t>
      </w:r>
    </w:p>
    <w:p w:rsidR="00303374" w:rsidRPr="008107FC" w:rsidRDefault="00303374" w:rsidP="00303374">
      <w:pPr>
        <w:numPr>
          <w:ilvl w:val="0"/>
          <w:numId w:val="27"/>
        </w:numPr>
        <w:ind w:right="-10"/>
        <w:jc w:val="both"/>
        <w:rPr>
          <w:szCs w:val="28"/>
          <w:lang w:val="uk-UA"/>
        </w:rPr>
      </w:pPr>
      <w:r w:rsidRPr="008107FC">
        <w:rPr>
          <w:szCs w:val="28"/>
          <w:lang w:val="uk-UA"/>
        </w:rPr>
        <w:t>розв’язання задач</w:t>
      </w:r>
    </w:p>
    <w:p w:rsidR="00303374" w:rsidRPr="008107FC" w:rsidRDefault="00303374" w:rsidP="00303374">
      <w:pPr>
        <w:numPr>
          <w:ilvl w:val="0"/>
          <w:numId w:val="27"/>
        </w:numPr>
        <w:ind w:right="-10"/>
        <w:jc w:val="both"/>
        <w:rPr>
          <w:szCs w:val="28"/>
          <w:lang w:val="uk-UA"/>
        </w:rPr>
      </w:pPr>
      <w:r w:rsidRPr="008107FC">
        <w:rPr>
          <w:szCs w:val="28"/>
          <w:lang w:val="uk-UA"/>
        </w:rPr>
        <w:t>презентації результатів виконаних завдань та досліджень</w:t>
      </w:r>
    </w:p>
    <w:p w:rsidR="00303374" w:rsidRPr="008107FC" w:rsidRDefault="00303374" w:rsidP="00303374">
      <w:pPr>
        <w:numPr>
          <w:ilvl w:val="0"/>
          <w:numId w:val="27"/>
        </w:numPr>
        <w:autoSpaceDE w:val="0"/>
        <w:autoSpaceDN w:val="0"/>
        <w:adjustRightInd w:val="0"/>
        <w:jc w:val="both"/>
        <w:rPr>
          <w:szCs w:val="28"/>
          <w:lang w:val="uk-UA" w:eastAsia="uk-UA"/>
        </w:rPr>
      </w:pPr>
      <w:r w:rsidRPr="008107FC">
        <w:rPr>
          <w:szCs w:val="28"/>
          <w:lang w:val="uk-UA" w:eastAsia="uk-UA"/>
        </w:rPr>
        <w:t>студентські презентації та виступи на наукових заходах</w:t>
      </w:r>
    </w:p>
    <w:p w:rsidR="00303374" w:rsidRPr="008107FC" w:rsidRDefault="00303374" w:rsidP="00303374">
      <w:pPr>
        <w:numPr>
          <w:ilvl w:val="0"/>
          <w:numId w:val="27"/>
        </w:numPr>
        <w:ind w:right="-10"/>
        <w:jc w:val="both"/>
        <w:rPr>
          <w:szCs w:val="28"/>
          <w:lang w:val="uk-UA"/>
        </w:rPr>
      </w:pPr>
      <w:r w:rsidRPr="008107FC">
        <w:rPr>
          <w:szCs w:val="28"/>
          <w:lang w:val="uk-UA"/>
        </w:rPr>
        <w:t>реферативні доповіді;</w:t>
      </w:r>
    </w:p>
    <w:p w:rsidR="00303374" w:rsidRPr="008107FC" w:rsidRDefault="00303374" w:rsidP="00303374">
      <w:pPr>
        <w:numPr>
          <w:ilvl w:val="0"/>
          <w:numId w:val="27"/>
        </w:numPr>
        <w:ind w:right="-10"/>
        <w:jc w:val="both"/>
        <w:rPr>
          <w:szCs w:val="28"/>
          <w:lang w:val="uk-UA"/>
        </w:rPr>
      </w:pPr>
      <w:r w:rsidRPr="008107FC">
        <w:rPr>
          <w:szCs w:val="28"/>
          <w:lang w:val="uk-UA"/>
        </w:rPr>
        <w:t>есе;</w:t>
      </w:r>
    </w:p>
    <w:p w:rsidR="00303374" w:rsidRPr="008107FC" w:rsidRDefault="006E2568" w:rsidP="00303374">
      <w:pPr>
        <w:numPr>
          <w:ilvl w:val="0"/>
          <w:numId w:val="27"/>
        </w:numPr>
        <w:ind w:right="-10"/>
        <w:jc w:val="both"/>
        <w:rPr>
          <w:szCs w:val="28"/>
          <w:lang w:val="uk-UA"/>
        </w:rPr>
      </w:pPr>
      <w:r>
        <w:rPr>
          <w:szCs w:val="28"/>
          <w:lang w:val="uk-UA"/>
        </w:rPr>
        <w:t>залік</w:t>
      </w:r>
    </w:p>
    <w:p w:rsidR="00303374" w:rsidRPr="008107FC" w:rsidRDefault="00303374" w:rsidP="00303374">
      <w:pPr>
        <w:autoSpaceDE w:val="0"/>
        <w:autoSpaceDN w:val="0"/>
        <w:adjustRightInd w:val="0"/>
        <w:ind w:firstLine="709"/>
        <w:jc w:val="both"/>
        <w:rPr>
          <w:b/>
          <w:sz w:val="24"/>
          <w:szCs w:val="28"/>
          <w:lang w:val="uk-UA" w:eastAsia="uk-UA"/>
        </w:rPr>
      </w:pPr>
    </w:p>
    <w:p w:rsidR="00303374" w:rsidRPr="008107FC" w:rsidRDefault="00303374" w:rsidP="002F5A49">
      <w:pPr>
        <w:ind w:left="360"/>
        <w:contextualSpacing/>
        <w:rPr>
          <w:b/>
          <w:szCs w:val="20"/>
          <w:lang w:val="uk-UA"/>
        </w:rPr>
      </w:pPr>
      <w:r w:rsidRPr="008107FC">
        <w:rPr>
          <w:b/>
          <w:szCs w:val="20"/>
          <w:lang w:val="uk-UA"/>
        </w:rPr>
        <w:t xml:space="preserve">Форми поточного та підсумкового контролю </w:t>
      </w:r>
    </w:p>
    <w:p w:rsidR="00303374" w:rsidRPr="008107FC" w:rsidRDefault="00303374" w:rsidP="00303374">
      <w:pPr>
        <w:ind w:firstLine="709"/>
        <w:jc w:val="both"/>
        <w:rPr>
          <w:szCs w:val="20"/>
          <w:lang w:val="uk-UA"/>
        </w:rPr>
      </w:pPr>
      <w:r w:rsidRPr="008107FC">
        <w:rPr>
          <w:szCs w:val="20"/>
          <w:lang w:val="uk-UA"/>
        </w:rPr>
        <w:t>Процедура поточного контролю з навчальної дисципліни «Трудове право» може складатися з декількох етапів:</w:t>
      </w:r>
    </w:p>
    <w:p w:rsidR="00303374" w:rsidRPr="008107FC" w:rsidRDefault="00303374" w:rsidP="00303374">
      <w:pPr>
        <w:shd w:val="clear" w:color="auto" w:fill="FFFFFF"/>
        <w:ind w:firstLine="709"/>
        <w:jc w:val="both"/>
        <w:rPr>
          <w:lang w:val="uk-UA"/>
        </w:rPr>
      </w:pPr>
      <w:r w:rsidRPr="008107FC">
        <w:rPr>
          <w:szCs w:val="20"/>
          <w:lang w:val="uk-UA"/>
        </w:rPr>
        <w:t>1) контроль засвоєння теоретичного матеріалу за кожною темою курсу</w:t>
      </w:r>
      <w:r w:rsidRPr="008107FC">
        <w:rPr>
          <w:lang w:val="uk-UA"/>
        </w:rPr>
        <w:t xml:space="preserve"> шляхом індивідуального та фронтального усного опитування, письмових самостійних робіт (есе, рефератів, тестові завдання тощо); виконання практичних (індивідуальних та групових) завдань; розв’язання задач-казусів. </w:t>
      </w:r>
    </w:p>
    <w:p w:rsidR="00303374" w:rsidRPr="008107FC" w:rsidRDefault="00303374" w:rsidP="00303374">
      <w:pPr>
        <w:ind w:firstLine="709"/>
        <w:jc w:val="both"/>
        <w:rPr>
          <w:b/>
          <w:szCs w:val="20"/>
          <w:lang w:val="uk-UA"/>
        </w:rPr>
      </w:pPr>
      <w:r w:rsidRPr="008107FC">
        <w:rPr>
          <w:szCs w:val="20"/>
          <w:lang w:val="uk-UA"/>
        </w:rPr>
        <w:t xml:space="preserve">2) співбесіди з виконання будь-яких завдань по кожній темі навчальної дисципліни. </w:t>
      </w:r>
    </w:p>
    <w:p w:rsidR="00303374" w:rsidRPr="008107FC" w:rsidRDefault="00303374" w:rsidP="00303374">
      <w:pPr>
        <w:shd w:val="clear" w:color="auto" w:fill="FFFFFF"/>
        <w:ind w:firstLine="709"/>
        <w:jc w:val="both"/>
        <w:rPr>
          <w:b/>
          <w:lang w:val="uk-UA"/>
        </w:rPr>
      </w:pPr>
      <w:r w:rsidRPr="008107FC">
        <w:rPr>
          <w:b/>
        </w:rPr>
        <w:t xml:space="preserve">Підсумковий контроль: </w:t>
      </w:r>
      <w:r w:rsidR="006E2568">
        <w:rPr>
          <w:b/>
          <w:lang w:val="uk-UA"/>
        </w:rPr>
        <w:t>залік</w:t>
      </w:r>
      <w:r w:rsidRPr="008107FC">
        <w:rPr>
          <w:b/>
        </w:rPr>
        <w:t>.</w:t>
      </w:r>
    </w:p>
    <w:p w:rsidR="00303374" w:rsidRPr="008107FC" w:rsidRDefault="00303374" w:rsidP="00303374">
      <w:pPr>
        <w:shd w:val="clear" w:color="auto" w:fill="FFFFFF"/>
        <w:jc w:val="both"/>
        <w:rPr>
          <w:b/>
          <w:lang w:val="uk-UA"/>
        </w:rPr>
      </w:pPr>
    </w:p>
    <w:p w:rsidR="00303374" w:rsidRPr="008107FC" w:rsidRDefault="00303374" w:rsidP="00303374">
      <w:pPr>
        <w:shd w:val="clear" w:color="auto" w:fill="FFFFFF"/>
        <w:jc w:val="both"/>
        <w:rPr>
          <w:b/>
          <w:lang w:val="uk-UA"/>
        </w:rPr>
      </w:pPr>
    </w:p>
    <w:p w:rsidR="00303374" w:rsidRPr="008107FC" w:rsidRDefault="002F5A49" w:rsidP="002F5A49">
      <w:pPr>
        <w:shd w:val="clear" w:color="auto" w:fill="FFFFFF"/>
        <w:ind w:left="360"/>
        <w:contextualSpacing/>
        <w:jc w:val="center"/>
        <w:rPr>
          <w:b/>
          <w:caps/>
          <w:spacing w:val="-4"/>
          <w:szCs w:val="28"/>
          <w:lang w:val="uk-UA"/>
        </w:rPr>
      </w:pPr>
      <w:r>
        <w:rPr>
          <w:b/>
          <w:szCs w:val="28"/>
          <w:lang w:val="uk-UA"/>
        </w:rPr>
        <w:t>8.</w:t>
      </w:r>
      <w:r w:rsidR="00303374" w:rsidRPr="008107FC">
        <w:rPr>
          <w:b/>
          <w:caps/>
          <w:spacing w:val="-4"/>
          <w:szCs w:val="28"/>
          <w:lang w:val="uk-UA"/>
        </w:rPr>
        <w:t xml:space="preserve"> Рекомендована література</w:t>
      </w:r>
    </w:p>
    <w:p w:rsidR="00303374" w:rsidRPr="008107FC" w:rsidRDefault="00303374" w:rsidP="00303374">
      <w:pPr>
        <w:jc w:val="center"/>
        <w:rPr>
          <w:b/>
          <w:caps/>
          <w:spacing w:val="-4"/>
          <w:szCs w:val="28"/>
          <w:lang w:val="uk-UA"/>
        </w:rPr>
      </w:pPr>
    </w:p>
    <w:p w:rsidR="00303374" w:rsidRPr="008107FC" w:rsidRDefault="00791E6F" w:rsidP="00303374">
      <w:pPr>
        <w:rPr>
          <w:b/>
          <w:spacing w:val="-4"/>
          <w:szCs w:val="28"/>
          <w:lang w:val="uk-UA"/>
        </w:rPr>
      </w:pPr>
      <w:r>
        <w:rPr>
          <w:b/>
          <w:caps/>
          <w:spacing w:val="-4"/>
          <w:szCs w:val="28"/>
          <w:lang w:val="uk-UA"/>
        </w:rPr>
        <w:t>8</w:t>
      </w:r>
      <w:r w:rsidR="00303374" w:rsidRPr="008107FC">
        <w:rPr>
          <w:b/>
          <w:caps/>
          <w:spacing w:val="-4"/>
          <w:szCs w:val="28"/>
          <w:lang w:val="uk-UA"/>
        </w:rPr>
        <w:t xml:space="preserve">.1. </w:t>
      </w:r>
      <w:r w:rsidR="002F5A49">
        <w:rPr>
          <w:b/>
          <w:caps/>
          <w:spacing w:val="-4"/>
          <w:szCs w:val="28"/>
          <w:lang w:val="uk-UA"/>
        </w:rPr>
        <w:t>Фахова</w:t>
      </w:r>
      <w:r w:rsidR="00303374" w:rsidRPr="008107FC">
        <w:rPr>
          <w:b/>
          <w:spacing w:val="-4"/>
          <w:szCs w:val="28"/>
          <w:lang w:val="uk-UA"/>
        </w:rPr>
        <w:t xml:space="preserve"> (основна)</w:t>
      </w:r>
    </w:p>
    <w:p w:rsidR="00303374" w:rsidRPr="008107FC" w:rsidRDefault="00303374" w:rsidP="00303374">
      <w:pPr>
        <w:jc w:val="center"/>
        <w:rPr>
          <w:b/>
          <w:caps/>
          <w:szCs w:val="28"/>
          <w:lang w:val="uk-UA"/>
        </w:rPr>
      </w:pPr>
    </w:p>
    <w:p w:rsidR="00303374" w:rsidRPr="008107FC" w:rsidRDefault="00303374" w:rsidP="00303374">
      <w:pPr>
        <w:numPr>
          <w:ilvl w:val="0"/>
          <w:numId w:val="8"/>
        </w:numPr>
        <w:tabs>
          <w:tab w:val="clear" w:pos="2340"/>
          <w:tab w:val="num" w:pos="360"/>
          <w:tab w:val="left" w:pos="9356"/>
        </w:tabs>
        <w:ind w:left="360"/>
        <w:jc w:val="both"/>
        <w:rPr>
          <w:szCs w:val="28"/>
          <w:lang w:val="uk-UA"/>
        </w:rPr>
      </w:pPr>
      <w:proofErr w:type="spellStart"/>
      <w:r w:rsidRPr="008107FC">
        <w:rPr>
          <w:szCs w:val="28"/>
          <w:lang w:val="uk-UA"/>
        </w:rPr>
        <w:t>Гетьманцева</w:t>
      </w:r>
      <w:proofErr w:type="spellEnd"/>
      <w:r w:rsidRPr="008107FC">
        <w:rPr>
          <w:szCs w:val="28"/>
          <w:lang w:val="uk-UA"/>
        </w:rPr>
        <w:t xml:space="preserve"> Н.Д. Трудове право України (Загальна частина): </w:t>
      </w:r>
      <w:proofErr w:type="spellStart"/>
      <w:r w:rsidRPr="008107FC">
        <w:rPr>
          <w:szCs w:val="28"/>
          <w:lang w:val="uk-UA"/>
        </w:rPr>
        <w:t>навч</w:t>
      </w:r>
      <w:proofErr w:type="spellEnd"/>
      <w:r w:rsidRPr="008107FC">
        <w:rPr>
          <w:szCs w:val="28"/>
          <w:lang w:val="uk-UA"/>
        </w:rPr>
        <w:t xml:space="preserve">. посібник / Н.Д. </w:t>
      </w:r>
      <w:proofErr w:type="spellStart"/>
      <w:r w:rsidRPr="008107FC">
        <w:rPr>
          <w:szCs w:val="28"/>
          <w:lang w:val="uk-UA"/>
        </w:rPr>
        <w:t>Гетьманцева</w:t>
      </w:r>
      <w:proofErr w:type="spellEnd"/>
      <w:r w:rsidRPr="008107FC">
        <w:rPr>
          <w:szCs w:val="28"/>
          <w:lang w:val="uk-UA"/>
        </w:rPr>
        <w:t>, І.Г. Козуб.  Чернівці.  2013.  312 с.</w:t>
      </w:r>
    </w:p>
    <w:p w:rsidR="00303374" w:rsidRPr="008107FC" w:rsidRDefault="00303374" w:rsidP="00303374">
      <w:pPr>
        <w:numPr>
          <w:ilvl w:val="0"/>
          <w:numId w:val="8"/>
        </w:numPr>
        <w:tabs>
          <w:tab w:val="clear" w:pos="2340"/>
          <w:tab w:val="num" w:pos="360"/>
          <w:tab w:val="left" w:pos="9356"/>
        </w:tabs>
        <w:ind w:left="360"/>
        <w:jc w:val="both"/>
        <w:rPr>
          <w:szCs w:val="28"/>
          <w:lang w:val="uk-UA"/>
        </w:rPr>
      </w:pPr>
      <w:proofErr w:type="spellStart"/>
      <w:r w:rsidRPr="008107FC">
        <w:rPr>
          <w:bCs/>
          <w:spacing w:val="-10"/>
          <w:szCs w:val="28"/>
          <w:lang w:val="uk-UA"/>
        </w:rPr>
        <w:t>Гетьманцева</w:t>
      </w:r>
      <w:proofErr w:type="spellEnd"/>
      <w:r w:rsidRPr="008107FC">
        <w:rPr>
          <w:bCs/>
          <w:spacing w:val="-10"/>
          <w:szCs w:val="28"/>
          <w:lang w:val="uk-UA"/>
        </w:rPr>
        <w:t xml:space="preserve"> Н.Д. Трудове право України (Особлива частина). Навчальний посібник / Н. Д. </w:t>
      </w:r>
      <w:proofErr w:type="spellStart"/>
      <w:r w:rsidRPr="008107FC">
        <w:rPr>
          <w:bCs/>
          <w:spacing w:val="-10"/>
          <w:szCs w:val="28"/>
          <w:lang w:val="uk-UA"/>
        </w:rPr>
        <w:t>Гетьманцева</w:t>
      </w:r>
      <w:proofErr w:type="spellEnd"/>
      <w:r w:rsidRPr="008107FC">
        <w:rPr>
          <w:bCs/>
          <w:spacing w:val="-10"/>
          <w:szCs w:val="28"/>
          <w:lang w:val="uk-UA"/>
        </w:rPr>
        <w:t xml:space="preserve">, І. Г. Козуб.   Чернівці. 2014.  504 с. </w:t>
      </w:r>
    </w:p>
    <w:p w:rsidR="00303374" w:rsidRPr="008107FC" w:rsidRDefault="00303374" w:rsidP="00303374">
      <w:pPr>
        <w:numPr>
          <w:ilvl w:val="0"/>
          <w:numId w:val="8"/>
        </w:numPr>
        <w:tabs>
          <w:tab w:val="clear" w:pos="2340"/>
          <w:tab w:val="num" w:pos="360"/>
          <w:tab w:val="left" w:pos="9356"/>
        </w:tabs>
        <w:ind w:left="360"/>
        <w:jc w:val="both"/>
        <w:rPr>
          <w:szCs w:val="28"/>
          <w:lang w:val="uk-UA"/>
        </w:rPr>
      </w:pPr>
      <w:r w:rsidRPr="008107FC">
        <w:rPr>
          <w:szCs w:val="28"/>
          <w:shd w:val="clear" w:color="auto" w:fill="F9F9F9"/>
          <w:lang w:val="uk-UA"/>
        </w:rPr>
        <w:t xml:space="preserve">Трудове право: підручник. /  О.М. Ярошенко, С.М. </w:t>
      </w:r>
      <w:proofErr w:type="spellStart"/>
      <w:r w:rsidRPr="008107FC">
        <w:rPr>
          <w:szCs w:val="28"/>
          <w:shd w:val="clear" w:color="auto" w:fill="F9F9F9"/>
          <w:lang w:val="uk-UA"/>
        </w:rPr>
        <w:t>Прилипко</w:t>
      </w:r>
      <w:proofErr w:type="spellEnd"/>
      <w:r w:rsidRPr="008107FC">
        <w:rPr>
          <w:szCs w:val="28"/>
          <w:shd w:val="clear" w:color="auto" w:fill="F9F9F9"/>
          <w:lang w:val="uk-UA"/>
        </w:rPr>
        <w:t xml:space="preserve">, А.М. Слюсар; за </w:t>
      </w:r>
      <w:proofErr w:type="spellStart"/>
      <w:r w:rsidRPr="008107FC">
        <w:rPr>
          <w:szCs w:val="28"/>
          <w:shd w:val="clear" w:color="auto" w:fill="F9F9F9"/>
          <w:lang w:val="uk-UA"/>
        </w:rPr>
        <w:t>заг</w:t>
      </w:r>
      <w:proofErr w:type="spellEnd"/>
      <w:r w:rsidRPr="008107FC">
        <w:rPr>
          <w:szCs w:val="28"/>
          <w:shd w:val="clear" w:color="auto" w:fill="F9F9F9"/>
          <w:lang w:val="uk-UA"/>
        </w:rPr>
        <w:t xml:space="preserve">. ред. О.М. Ярошенка. 3 вид. перероб. і </w:t>
      </w:r>
      <w:proofErr w:type="spellStart"/>
      <w:r w:rsidRPr="008107FC">
        <w:rPr>
          <w:szCs w:val="28"/>
          <w:shd w:val="clear" w:color="auto" w:fill="F9F9F9"/>
          <w:lang w:val="uk-UA"/>
        </w:rPr>
        <w:t>допов</w:t>
      </w:r>
      <w:proofErr w:type="spellEnd"/>
      <w:r w:rsidRPr="008107FC">
        <w:rPr>
          <w:szCs w:val="28"/>
          <w:shd w:val="clear" w:color="auto" w:fill="F9F9F9"/>
          <w:lang w:val="uk-UA"/>
        </w:rPr>
        <w:t>. Харків: Право. 2019. 544с.</w:t>
      </w:r>
    </w:p>
    <w:p w:rsidR="00303374" w:rsidRPr="008107FC" w:rsidRDefault="00303374" w:rsidP="00303374">
      <w:pPr>
        <w:numPr>
          <w:ilvl w:val="0"/>
          <w:numId w:val="8"/>
        </w:numPr>
        <w:tabs>
          <w:tab w:val="clear" w:pos="2340"/>
          <w:tab w:val="num" w:pos="360"/>
          <w:tab w:val="left" w:pos="9356"/>
        </w:tabs>
        <w:ind w:left="360"/>
        <w:jc w:val="both"/>
        <w:rPr>
          <w:szCs w:val="28"/>
          <w:lang w:val="uk-UA"/>
        </w:rPr>
      </w:pPr>
      <w:r w:rsidRPr="008107FC">
        <w:rPr>
          <w:szCs w:val="28"/>
        </w:rPr>
        <w:t xml:space="preserve">Іншин М. I., Костюк В. Л. </w:t>
      </w:r>
      <w:proofErr w:type="spellStart"/>
      <w:r w:rsidRPr="008107FC">
        <w:rPr>
          <w:szCs w:val="28"/>
        </w:rPr>
        <w:t>Трудове</w:t>
      </w:r>
      <w:proofErr w:type="spellEnd"/>
      <w:r w:rsidRPr="008107FC">
        <w:rPr>
          <w:szCs w:val="28"/>
        </w:rPr>
        <w:t xml:space="preserve"> право </w:t>
      </w:r>
      <w:proofErr w:type="spellStart"/>
      <w:r w:rsidRPr="008107FC">
        <w:rPr>
          <w:szCs w:val="28"/>
        </w:rPr>
        <w:t>України</w:t>
      </w:r>
      <w:proofErr w:type="spellEnd"/>
      <w:r w:rsidRPr="008107FC">
        <w:rPr>
          <w:szCs w:val="28"/>
        </w:rPr>
        <w:t xml:space="preserve">: </w:t>
      </w:r>
      <w:proofErr w:type="spellStart"/>
      <w:r w:rsidRPr="008107FC">
        <w:rPr>
          <w:szCs w:val="28"/>
        </w:rPr>
        <w:t>підручник</w:t>
      </w:r>
      <w:proofErr w:type="spellEnd"/>
      <w:r w:rsidRPr="008107FC">
        <w:rPr>
          <w:szCs w:val="28"/>
        </w:rPr>
        <w:t xml:space="preserve">. </w:t>
      </w:r>
      <w:proofErr w:type="spellStart"/>
      <w:r w:rsidRPr="008107FC">
        <w:rPr>
          <w:szCs w:val="28"/>
        </w:rPr>
        <w:t>Київ</w:t>
      </w:r>
      <w:proofErr w:type="spellEnd"/>
      <w:r w:rsidRPr="008107FC">
        <w:rPr>
          <w:szCs w:val="28"/>
        </w:rPr>
        <w:t xml:space="preserve">: </w:t>
      </w:r>
      <w:proofErr w:type="spellStart"/>
      <w:r w:rsidRPr="008107FC">
        <w:rPr>
          <w:szCs w:val="28"/>
        </w:rPr>
        <w:t>Видавничий</w:t>
      </w:r>
      <w:proofErr w:type="spellEnd"/>
      <w:r w:rsidRPr="008107FC">
        <w:rPr>
          <w:szCs w:val="28"/>
        </w:rPr>
        <w:t xml:space="preserve"> </w:t>
      </w:r>
      <w:proofErr w:type="spellStart"/>
      <w:r w:rsidRPr="008107FC">
        <w:rPr>
          <w:szCs w:val="28"/>
        </w:rPr>
        <w:t>дім</w:t>
      </w:r>
      <w:proofErr w:type="spellEnd"/>
      <w:r w:rsidRPr="008107FC">
        <w:rPr>
          <w:szCs w:val="28"/>
        </w:rPr>
        <w:t xml:space="preserve"> «</w:t>
      </w:r>
      <w:proofErr w:type="spellStart"/>
      <w:r w:rsidRPr="008107FC">
        <w:rPr>
          <w:szCs w:val="28"/>
        </w:rPr>
        <w:t>Юрінком</w:t>
      </w:r>
      <w:proofErr w:type="spellEnd"/>
      <w:r w:rsidRPr="008107FC">
        <w:rPr>
          <w:szCs w:val="28"/>
        </w:rPr>
        <w:t xml:space="preserve"> </w:t>
      </w:r>
      <w:proofErr w:type="spellStart"/>
      <w:r w:rsidRPr="008107FC">
        <w:rPr>
          <w:szCs w:val="28"/>
        </w:rPr>
        <w:t>Інтер</w:t>
      </w:r>
      <w:proofErr w:type="spellEnd"/>
      <w:r w:rsidRPr="008107FC">
        <w:rPr>
          <w:szCs w:val="28"/>
        </w:rPr>
        <w:t>», 2019</w:t>
      </w:r>
      <w:r w:rsidRPr="008107FC">
        <w:rPr>
          <w:szCs w:val="28"/>
          <w:lang w:val="uk-UA"/>
        </w:rPr>
        <w:t>. 600с.</w:t>
      </w:r>
    </w:p>
    <w:p w:rsidR="00303374" w:rsidRPr="008107FC" w:rsidRDefault="00303374" w:rsidP="00303374">
      <w:pPr>
        <w:numPr>
          <w:ilvl w:val="0"/>
          <w:numId w:val="8"/>
        </w:numPr>
        <w:tabs>
          <w:tab w:val="clear" w:pos="2340"/>
          <w:tab w:val="num" w:pos="360"/>
          <w:tab w:val="left" w:pos="9356"/>
        </w:tabs>
        <w:ind w:left="360"/>
        <w:jc w:val="both"/>
        <w:rPr>
          <w:szCs w:val="28"/>
          <w:lang w:val="uk-UA"/>
        </w:rPr>
      </w:pPr>
      <w:r w:rsidRPr="008107FC">
        <w:rPr>
          <w:szCs w:val="28"/>
          <w:shd w:val="clear" w:color="auto" w:fill="F9F9F9"/>
        </w:rPr>
        <w:lastRenderedPageBreak/>
        <w:t xml:space="preserve">Трудове право </w:t>
      </w:r>
      <w:proofErr w:type="spellStart"/>
      <w:r w:rsidRPr="008107FC">
        <w:rPr>
          <w:szCs w:val="28"/>
          <w:shd w:val="clear" w:color="auto" w:fill="F9F9F9"/>
        </w:rPr>
        <w:t>України</w:t>
      </w:r>
      <w:proofErr w:type="spellEnd"/>
      <w:r w:rsidRPr="008107FC">
        <w:rPr>
          <w:szCs w:val="28"/>
          <w:shd w:val="clear" w:color="auto" w:fill="F9F9F9"/>
        </w:rPr>
        <w:t xml:space="preserve">: </w:t>
      </w:r>
      <w:proofErr w:type="spellStart"/>
      <w:r w:rsidRPr="008107FC">
        <w:rPr>
          <w:szCs w:val="28"/>
          <w:shd w:val="clear" w:color="auto" w:fill="F9F9F9"/>
        </w:rPr>
        <w:t>академ</w:t>
      </w:r>
      <w:proofErr w:type="spellEnd"/>
      <w:r w:rsidRPr="008107FC">
        <w:rPr>
          <w:szCs w:val="28"/>
          <w:shd w:val="clear" w:color="auto" w:fill="F9F9F9"/>
        </w:rPr>
        <w:t xml:space="preserve">. </w:t>
      </w:r>
      <w:proofErr w:type="gramStart"/>
      <w:r w:rsidRPr="008107FC">
        <w:rPr>
          <w:szCs w:val="28"/>
          <w:shd w:val="clear" w:color="auto" w:fill="F9F9F9"/>
        </w:rPr>
        <w:t>курс :</w:t>
      </w:r>
      <w:proofErr w:type="gramEnd"/>
      <w:r w:rsidRPr="008107FC">
        <w:rPr>
          <w:szCs w:val="28"/>
          <w:shd w:val="clear" w:color="auto" w:fill="F9F9F9"/>
        </w:rPr>
        <w:t xml:space="preserve"> </w:t>
      </w:r>
      <w:proofErr w:type="spellStart"/>
      <w:r w:rsidRPr="008107FC">
        <w:rPr>
          <w:szCs w:val="28"/>
          <w:shd w:val="clear" w:color="auto" w:fill="F9F9F9"/>
        </w:rPr>
        <w:t>підруч</w:t>
      </w:r>
      <w:proofErr w:type="spellEnd"/>
      <w:r w:rsidRPr="008107FC">
        <w:rPr>
          <w:szCs w:val="28"/>
          <w:shd w:val="clear" w:color="auto" w:fill="F9F9F9"/>
        </w:rPr>
        <w:t xml:space="preserve">. для студ. </w:t>
      </w:r>
      <w:proofErr w:type="spellStart"/>
      <w:r w:rsidRPr="008107FC">
        <w:rPr>
          <w:szCs w:val="28"/>
          <w:shd w:val="clear" w:color="auto" w:fill="F9F9F9"/>
        </w:rPr>
        <w:t>вищ</w:t>
      </w:r>
      <w:proofErr w:type="spellEnd"/>
      <w:r w:rsidRPr="008107FC">
        <w:rPr>
          <w:szCs w:val="28"/>
          <w:shd w:val="clear" w:color="auto" w:fill="F9F9F9"/>
        </w:rPr>
        <w:t xml:space="preserve">. </w:t>
      </w:r>
      <w:proofErr w:type="spellStart"/>
      <w:r w:rsidRPr="008107FC">
        <w:rPr>
          <w:szCs w:val="28"/>
          <w:shd w:val="clear" w:color="auto" w:fill="F9F9F9"/>
        </w:rPr>
        <w:t>навч</w:t>
      </w:r>
      <w:proofErr w:type="spellEnd"/>
      <w:r w:rsidRPr="008107FC">
        <w:rPr>
          <w:szCs w:val="28"/>
          <w:shd w:val="clear" w:color="auto" w:fill="F9F9F9"/>
        </w:rPr>
        <w:t xml:space="preserve">. </w:t>
      </w:r>
      <w:proofErr w:type="spellStart"/>
      <w:r w:rsidRPr="008107FC">
        <w:rPr>
          <w:szCs w:val="28"/>
          <w:shd w:val="clear" w:color="auto" w:fill="F9F9F9"/>
        </w:rPr>
        <w:t>закл</w:t>
      </w:r>
      <w:proofErr w:type="spellEnd"/>
      <w:r w:rsidRPr="008107FC">
        <w:rPr>
          <w:szCs w:val="28"/>
          <w:shd w:val="clear" w:color="auto" w:fill="F9F9F9"/>
        </w:rPr>
        <w:t xml:space="preserve">. / [Пилипенко П. Д. та </w:t>
      </w:r>
      <w:proofErr w:type="spellStart"/>
      <w:r w:rsidRPr="008107FC">
        <w:rPr>
          <w:szCs w:val="28"/>
          <w:shd w:val="clear" w:color="auto" w:fill="F9F9F9"/>
        </w:rPr>
        <w:t>ін</w:t>
      </w:r>
      <w:proofErr w:type="spellEnd"/>
      <w:r w:rsidRPr="008107FC">
        <w:rPr>
          <w:szCs w:val="28"/>
          <w:shd w:val="clear" w:color="auto" w:fill="F9F9F9"/>
        </w:rPr>
        <w:t xml:space="preserve">.]; за ред. д-ра </w:t>
      </w:r>
      <w:proofErr w:type="spellStart"/>
      <w:r w:rsidRPr="008107FC">
        <w:rPr>
          <w:szCs w:val="28"/>
          <w:shd w:val="clear" w:color="auto" w:fill="F9F9F9"/>
        </w:rPr>
        <w:t>юрид</w:t>
      </w:r>
      <w:proofErr w:type="spellEnd"/>
      <w:r w:rsidRPr="008107FC">
        <w:rPr>
          <w:szCs w:val="28"/>
          <w:shd w:val="clear" w:color="auto" w:fill="F9F9F9"/>
        </w:rPr>
        <w:t xml:space="preserve">. наук, проф. П. Д. </w:t>
      </w:r>
      <w:proofErr w:type="spellStart"/>
      <w:proofErr w:type="gramStart"/>
      <w:r w:rsidRPr="008107FC">
        <w:rPr>
          <w:szCs w:val="28"/>
          <w:shd w:val="clear" w:color="auto" w:fill="F9F9F9"/>
        </w:rPr>
        <w:t>Пилипенка</w:t>
      </w:r>
      <w:proofErr w:type="spellEnd"/>
      <w:r w:rsidRPr="008107FC">
        <w:rPr>
          <w:szCs w:val="28"/>
          <w:shd w:val="clear" w:color="auto" w:fill="F9F9F9"/>
        </w:rPr>
        <w:t xml:space="preserve"> ;</w:t>
      </w:r>
      <w:proofErr w:type="gramEnd"/>
      <w:r w:rsidRPr="008107FC">
        <w:rPr>
          <w:szCs w:val="28"/>
          <w:shd w:val="clear" w:color="auto" w:fill="F9F9F9"/>
        </w:rPr>
        <w:t xml:space="preserve"> </w:t>
      </w:r>
      <w:proofErr w:type="spellStart"/>
      <w:r w:rsidRPr="008107FC">
        <w:rPr>
          <w:szCs w:val="28"/>
          <w:shd w:val="clear" w:color="auto" w:fill="F9F9F9"/>
        </w:rPr>
        <w:t>Львів</w:t>
      </w:r>
      <w:proofErr w:type="spellEnd"/>
      <w:r w:rsidRPr="008107FC">
        <w:rPr>
          <w:szCs w:val="28"/>
          <w:shd w:val="clear" w:color="auto" w:fill="F9F9F9"/>
        </w:rPr>
        <w:t xml:space="preserve">. нац. ун-т </w:t>
      </w:r>
      <w:proofErr w:type="spellStart"/>
      <w:r w:rsidRPr="008107FC">
        <w:rPr>
          <w:szCs w:val="28"/>
          <w:shd w:val="clear" w:color="auto" w:fill="F9F9F9"/>
        </w:rPr>
        <w:t>ім</w:t>
      </w:r>
      <w:proofErr w:type="spellEnd"/>
      <w:r w:rsidRPr="008107FC">
        <w:rPr>
          <w:szCs w:val="28"/>
          <w:shd w:val="clear" w:color="auto" w:fill="F9F9F9"/>
        </w:rPr>
        <w:t xml:space="preserve">. </w:t>
      </w:r>
      <w:proofErr w:type="spellStart"/>
      <w:r w:rsidRPr="008107FC">
        <w:rPr>
          <w:szCs w:val="28"/>
          <w:shd w:val="clear" w:color="auto" w:fill="F9F9F9"/>
        </w:rPr>
        <w:t>Івана</w:t>
      </w:r>
      <w:proofErr w:type="spellEnd"/>
      <w:r w:rsidRPr="008107FC">
        <w:rPr>
          <w:szCs w:val="28"/>
          <w:shd w:val="clear" w:color="auto" w:fill="F9F9F9"/>
        </w:rPr>
        <w:t xml:space="preserve"> Франка.  К.: </w:t>
      </w:r>
      <w:proofErr w:type="spellStart"/>
      <w:r w:rsidRPr="008107FC">
        <w:rPr>
          <w:szCs w:val="28"/>
          <w:shd w:val="clear" w:color="auto" w:fill="F9F9F9"/>
        </w:rPr>
        <w:t>Ін</w:t>
      </w:r>
      <w:proofErr w:type="spellEnd"/>
      <w:r w:rsidRPr="008107FC">
        <w:rPr>
          <w:szCs w:val="28"/>
          <w:shd w:val="clear" w:color="auto" w:fill="F9F9F9"/>
        </w:rPr>
        <w:t xml:space="preserve"> Юре, 2014.   548 с. </w:t>
      </w:r>
    </w:p>
    <w:p w:rsidR="00303374" w:rsidRPr="008107FC" w:rsidRDefault="00303374" w:rsidP="00303374">
      <w:pPr>
        <w:tabs>
          <w:tab w:val="left" w:pos="284"/>
          <w:tab w:val="left" w:pos="567"/>
        </w:tabs>
        <w:jc w:val="center"/>
        <w:rPr>
          <w:b/>
          <w:caps/>
          <w:szCs w:val="28"/>
          <w:lang w:val="uk-UA"/>
        </w:rPr>
      </w:pPr>
    </w:p>
    <w:p w:rsidR="00303374" w:rsidRPr="008107FC" w:rsidRDefault="00791E6F" w:rsidP="00303374">
      <w:pPr>
        <w:rPr>
          <w:b/>
          <w:spacing w:val="-4"/>
          <w:szCs w:val="28"/>
          <w:lang w:val="uk-UA"/>
        </w:rPr>
      </w:pPr>
      <w:r>
        <w:rPr>
          <w:b/>
          <w:spacing w:val="-4"/>
          <w:szCs w:val="28"/>
          <w:lang w:val="uk-UA"/>
        </w:rPr>
        <w:t>8</w:t>
      </w:r>
      <w:r w:rsidR="00303374" w:rsidRPr="008107FC">
        <w:rPr>
          <w:b/>
          <w:spacing w:val="-4"/>
          <w:szCs w:val="28"/>
          <w:lang w:val="uk-UA"/>
        </w:rPr>
        <w:t>.2. Допоміжна:</w:t>
      </w:r>
    </w:p>
    <w:p w:rsidR="00303374" w:rsidRPr="008107FC" w:rsidRDefault="00303374" w:rsidP="00303374">
      <w:pPr>
        <w:spacing w:line="276" w:lineRule="auto"/>
        <w:ind w:firstLine="709"/>
        <w:jc w:val="center"/>
        <w:rPr>
          <w:b/>
          <w:bCs/>
          <w:szCs w:val="28"/>
          <w:lang w:val="uk-UA"/>
        </w:rPr>
      </w:pPr>
      <w:r w:rsidRPr="008107FC">
        <w:rPr>
          <w:b/>
          <w:bCs/>
          <w:szCs w:val="28"/>
        </w:rPr>
        <w:t>Монографії</w:t>
      </w:r>
      <w:r w:rsidRPr="008107FC">
        <w:rPr>
          <w:b/>
          <w:bCs/>
          <w:szCs w:val="28"/>
          <w:lang w:val="uk-UA"/>
        </w:rPr>
        <w:t>:</w:t>
      </w:r>
    </w:p>
    <w:p w:rsidR="00303374" w:rsidRPr="008107FC" w:rsidRDefault="00303374" w:rsidP="00303374">
      <w:pPr>
        <w:numPr>
          <w:ilvl w:val="0"/>
          <w:numId w:val="11"/>
        </w:numPr>
        <w:tabs>
          <w:tab w:val="clear" w:pos="720"/>
          <w:tab w:val="left" w:pos="0"/>
        </w:tabs>
        <w:spacing w:line="276" w:lineRule="auto"/>
        <w:ind w:left="0" w:firstLine="567"/>
        <w:jc w:val="both"/>
        <w:rPr>
          <w:szCs w:val="28"/>
          <w:lang w:val="uk-UA"/>
        </w:rPr>
      </w:pPr>
      <w:r w:rsidRPr="008107FC">
        <w:rPr>
          <w:szCs w:val="28"/>
          <w:lang w:val="uk-UA"/>
        </w:rPr>
        <w:t xml:space="preserve">Андріїв В. М. Юридичний механізм забезпечення трудових прав працівників»  </w:t>
      </w:r>
      <w:r w:rsidRPr="008107FC">
        <w:rPr>
          <w:szCs w:val="28"/>
          <w:shd w:val="clear" w:color="auto" w:fill="F9F9F9"/>
          <w:lang w:val="uk-UA"/>
        </w:rPr>
        <w:t xml:space="preserve">монографія: </w:t>
      </w:r>
      <w:proofErr w:type="spellStart"/>
      <w:r w:rsidRPr="008107FC">
        <w:rPr>
          <w:szCs w:val="28"/>
          <w:shd w:val="clear" w:color="auto" w:fill="F9F9F9"/>
          <w:lang w:val="uk-UA"/>
        </w:rPr>
        <w:t>Черніг</w:t>
      </w:r>
      <w:proofErr w:type="spellEnd"/>
      <w:r w:rsidRPr="008107FC">
        <w:rPr>
          <w:szCs w:val="28"/>
          <w:shd w:val="clear" w:color="auto" w:fill="F9F9F9"/>
          <w:lang w:val="uk-UA"/>
        </w:rPr>
        <w:t xml:space="preserve">. </w:t>
      </w:r>
      <w:proofErr w:type="spellStart"/>
      <w:r w:rsidRPr="008107FC">
        <w:rPr>
          <w:szCs w:val="28"/>
          <w:shd w:val="clear" w:color="auto" w:fill="F9F9F9"/>
          <w:lang w:val="uk-UA"/>
        </w:rPr>
        <w:t>держ</w:t>
      </w:r>
      <w:proofErr w:type="spellEnd"/>
      <w:r w:rsidRPr="008107FC">
        <w:rPr>
          <w:szCs w:val="28"/>
          <w:shd w:val="clear" w:color="auto" w:fill="F9F9F9"/>
          <w:lang w:val="uk-UA"/>
        </w:rPr>
        <w:t xml:space="preserve">. ін-т права, </w:t>
      </w:r>
      <w:proofErr w:type="spellStart"/>
      <w:r w:rsidRPr="008107FC">
        <w:rPr>
          <w:szCs w:val="28"/>
          <w:shd w:val="clear" w:color="auto" w:fill="F9F9F9"/>
          <w:lang w:val="uk-UA"/>
        </w:rPr>
        <w:t>соц</w:t>
      </w:r>
      <w:proofErr w:type="spellEnd"/>
      <w:r w:rsidRPr="008107FC">
        <w:rPr>
          <w:szCs w:val="28"/>
          <w:shd w:val="clear" w:color="auto" w:fill="F9F9F9"/>
          <w:lang w:val="uk-UA"/>
        </w:rPr>
        <w:t xml:space="preserve">. технологій та праці. Чернігів: </w:t>
      </w:r>
      <w:proofErr w:type="spellStart"/>
      <w:r w:rsidRPr="008107FC">
        <w:rPr>
          <w:szCs w:val="28"/>
          <w:shd w:val="clear" w:color="auto" w:fill="F9F9F9"/>
          <w:lang w:val="uk-UA"/>
        </w:rPr>
        <w:t>Черніг</w:t>
      </w:r>
      <w:proofErr w:type="spellEnd"/>
      <w:r w:rsidRPr="008107FC">
        <w:rPr>
          <w:szCs w:val="28"/>
          <w:shd w:val="clear" w:color="auto" w:fill="F9F9F9"/>
          <w:lang w:val="uk-UA"/>
        </w:rPr>
        <w:t xml:space="preserve">. </w:t>
      </w:r>
      <w:proofErr w:type="spellStart"/>
      <w:r w:rsidRPr="008107FC">
        <w:rPr>
          <w:szCs w:val="28"/>
          <w:shd w:val="clear" w:color="auto" w:fill="F9F9F9"/>
          <w:lang w:val="uk-UA"/>
        </w:rPr>
        <w:t>держ</w:t>
      </w:r>
      <w:proofErr w:type="spellEnd"/>
      <w:r w:rsidRPr="008107FC">
        <w:rPr>
          <w:szCs w:val="28"/>
          <w:shd w:val="clear" w:color="auto" w:fill="F9F9F9"/>
          <w:lang w:val="uk-UA"/>
        </w:rPr>
        <w:t xml:space="preserve"> ін-т права, </w:t>
      </w:r>
      <w:proofErr w:type="spellStart"/>
      <w:r w:rsidRPr="008107FC">
        <w:rPr>
          <w:szCs w:val="28"/>
          <w:shd w:val="clear" w:color="auto" w:fill="F9F9F9"/>
          <w:lang w:val="uk-UA"/>
        </w:rPr>
        <w:t>соц</w:t>
      </w:r>
      <w:proofErr w:type="spellEnd"/>
      <w:r w:rsidRPr="008107FC">
        <w:rPr>
          <w:szCs w:val="28"/>
          <w:shd w:val="clear" w:color="auto" w:fill="F9F9F9"/>
          <w:lang w:val="uk-UA"/>
        </w:rPr>
        <w:t>. технологій та праці, 2011. 305</w:t>
      </w:r>
      <w:r w:rsidRPr="008107FC">
        <w:rPr>
          <w:szCs w:val="28"/>
          <w:lang w:val="uk-UA"/>
        </w:rPr>
        <w:t xml:space="preserve"> с.</w:t>
      </w:r>
    </w:p>
    <w:p w:rsidR="00303374" w:rsidRPr="008107FC" w:rsidRDefault="00303374" w:rsidP="00303374">
      <w:pPr>
        <w:numPr>
          <w:ilvl w:val="0"/>
          <w:numId w:val="11"/>
        </w:numPr>
        <w:tabs>
          <w:tab w:val="clear" w:pos="720"/>
          <w:tab w:val="left" w:pos="0"/>
        </w:tabs>
        <w:spacing w:line="276" w:lineRule="auto"/>
        <w:ind w:left="0" w:firstLine="567"/>
        <w:jc w:val="both"/>
        <w:rPr>
          <w:szCs w:val="28"/>
          <w:lang w:val="uk-UA"/>
        </w:rPr>
      </w:pPr>
      <w:proofErr w:type="spellStart"/>
      <w:r w:rsidRPr="008107FC">
        <w:rPr>
          <w:szCs w:val="28"/>
          <w:lang w:val="uk-UA"/>
        </w:rPr>
        <w:t>Бонтлаб</w:t>
      </w:r>
      <w:proofErr w:type="spellEnd"/>
      <w:r w:rsidRPr="008107FC">
        <w:rPr>
          <w:szCs w:val="28"/>
          <w:lang w:val="uk-UA"/>
        </w:rPr>
        <w:t xml:space="preserve"> В. В. Проблеми теорії та практики нормативно-правового регулювання вирішення трудових спорів (конфліктів):монографія. Київ: ПВГОІ; Людмила, 2019.</w:t>
      </w:r>
      <w:r w:rsidRPr="008107FC">
        <w:rPr>
          <w:szCs w:val="28"/>
          <w:lang w:val="en-US"/>
        </w:rPr>
        <w:t xml:space="preserve"> </w:t>
      </w:r>
      <w:r w:rsidRPr="008107FC">
        <w:rPr>
          <w:szCs w:val="28"/>
          <w:lang w:val="uk-UA"/>
        </w:rPr>
        <w:t>420 с.</w:t>
      </w:r>
    </w:p>
    <w:p w:rsidR="00303374" w:rsidRPr="008107FC" w:rsidRDefault="00303374" w:rsidP="00303374">
      <w:pPr>
        <w:numPr>
          <w:ilvl w:val="0"/>
          <w:numId w:val="11"/>
        </w:numPr>
        <w:tabs>
          <w:tab w:val="clear" w:pos="720"/>
          <w:tab w:val="left" w:pos="0"/>
        </w:tabs>
        <w:spacing w:line="276" w:lineRule="auto"/>
        <w:ind w:left="0" w:firstLine="567"/>
        <w:jc w:val="both"/>
        <w:rPr>
          <w:szCs w:val="28"/>
          <w:lang w:val="uk-UA"/>
        </w:rPr>
      </w:pPr>
      <w:proofErr w:type="spellStart"/>
      <w:r w:rsidRPr="008107FC">
        <w:rPr>
          <w:szCs w:val="28"/>
          <w:lang w:val="uk-UA"/>
        </w:rPr>
        <w:t>Вавженчук</w:t>
      </w:r>
      <w:proofErr w:type="spellEnd"/>
      <w:r w:rsidRPr="008107FC">
        <w:rPr>
          <w:szCs w:val="28"/>
          <w:lang w:val="uk-UA"/>
        </w:rPr>
        <w:t xml:space="preserve"> С. Я. Охорона та захист трудових прав працівників: підручник. Харків: Право, 2016. 560 с.</w:t>
      </w:r>
    </w:p>
    <w:p w:rsidR="00303374" w:rsidRPr="008107FC" w:rsidRDefault="00303374" w:rsidP="00303374">
      <w:pPr>
        <w:numPr>
          <w:ilvl w:val="0"/>
          <w:numId w:val="11"/>
        </w:numPr>
        <w:tabs>
          <w:tab w:val="clear" w:pos="720"/>
          <w:tab w:val="left" w:pos="0"/>
        </w:tabs>
        <w:spacing w:line="276" w:lineRule="auto"/>
        <w:ind w:left="0" w:firstLine="567"/>
        <w:jc w:val="both"/>
        <w:rPr>
          <w:szCs w:val="28"/>
          <w:lang w:val="uk-UA"/>
        </w:rPr>
      </w:pPr>
      <w:proofErr w:type="spellStart"/>
      <w:r w:rsidRPr="008107FC">
        <w:rPr>
          <w:szCs w:val="28"/>
          <w:lang w:val="uk-UA"/>
        </w:rPr>
        <w:t>Вакарюк</w:t>
      </w:r>
      <w:proofErr w:type="spellEnd"/>
      <w:r w:rsidRPr="008107FC">
        <w:rPr>
          <w:szCs w:val="28"/>
          <w:lang w:val="uk-UA"/>
        </w:rPr>
        <w:t xml:space="preserve"> Л. В. Правові режими в трудовому праві України: монографія. Чернівці: Родовід, 2018. 415 с.</w:t>
      </w:r>
    </w:p>
    <w:p w:rsidR="00303374" w:rsidRPr="008107FC" w:rsidRDefault="00303374" w:rsidP="00303374">
      <w:pPr>
        <w:numPr>
          <w:ilvl w:val="0"/>
          <w:numId w:val="11"/>
        </w:numPr>
        <w:tabs>
          <w:tab w:val="clear" w:pos="720"/>
          <w:tab w:val="left" w:pos="0"/>
        </w:tabs>
        <w:spacing w:line="276" w:lineRule="auto"/>
        <w:ind w:left="0" w:firstLine="567"/>
        <w:jc w:val="both"/>
        <w:rPr>
          <w:szCs w:val="28"/>
          <w:lang w:val="uk-UA"/>
        </w:rPr>
      </w:pPr>
      <w:proofErr w:type="spellStart"/>
      <w:r w:rsidRPr="008107FC">
        <w:rPr>
          <w:szCs w:val="28"/>
          <w:lang w:val="uk-UA"/>
        </w:rPr>
        <w:t>Вахонєва</w:t>
      </w:r>
      <w:proofErr w:type="spellEnd"/>
      <w:r w:rsidRPr="008107FC">
        <w:rPr>
          <w:szCs w:val="28"/>
          <w:lang w:val="uk-UA"/>
        </w:rPr>
        <w:t xml:space="preserve"> Т. М. Правовідносини з реалізації здібностей людини до продуктивної і творчої праці: монографія. Харків: У справі, 2017.</w:t>
      </w:r>
      <w:r w:rsidRPr="008107FC">
        <w:rPr>
          <w:szCs w:val="28"/>
          <w:lang w:val="en-US"/>
        </w:rPr>
        <w:t xml:space="preserve"> </w:t>
      </w:r>
      <w:r w:rsidRPr="008107FC">
        <w:rPr>
          <w:szCs w:val="28"/>
          <w:lang w:val="uk-UA"/>
        </w:rPr>
        <w:t>372 с.</w:t>
      </w:r>
    </w:p>
    <w:p w:rsidR="00303374" w:rsidRPr="008107FC" w:rsidRDefault="00303374" w:rsidP="00303374">
      <w:pPr>
        <w:numPr>
          <w:ilvl w:val="0"/>
          <w:numId w:val="11"/>
        </w:numPr>
        <w:tabs>
          <w:tab w:val="clear" w:pos="720"/>
          <w:tab w:val="left" w:pos="0"/>
        </w:tabs>
        <w:spacing w:line="276" w:lineRule="auto"/>
        <w:ind w:left="0" w:firstLine="567"/>
        <w:jc w:val="both"/>
        <w:rPr>
          <w:szCs w:val="28"/>
          <w:lang w:val="uk-UA"/>
        </w:rPr>
      </w:pPr>
      <w:proofErr w:type="spellStart"/>
      <w:r w:rsidRPr="008107FC">
        <w:rPr>
          <w:szCs w:val="28"/>
          <w:lang w:val="uk-UA"/>
        </w:rPr>
        <w:t>Вишновецька</w:t>
      </w:r>
      <w:proofErr w:type="spellEnd"/>
      <w:r w:rsidRPr="008107FC">
        <w:rPr>
          <w:szCs w:val="28"/>
          <w:lang w:val="uk-UA"/>
        </w:rPr>
        <w:t xml:space="preserve"> С. В. Методологія науки трудового права: монографія. Київ: Ніка-Центр, 2014. 332 с.</w:t>
      </w:r>
    </w:p>
    <w:p w:rsidR="00303374" w:rsidRPr="008107FC" w:rsidRDefault="00303374" w:rsidP="00303374">
      <w:pPr>
        <w:numPr>
          <w:ilvl w:val="0"/>
          <w:numId w:val="11"/>
        </w:numPr>
        <w:tabs>
          <w:tab w:val="clear" w:pos="720"/>
          <w:tab w:val="left" w:pos="0"/>
        </w:tabs>
        <w:spacing w:line="276" w:lineRule="auto"/>
        <w:ind w:left="0" w:firstLine="567"/>
        <w:jc w:val="both"/>
        <w:rPr>
          <w:szCs w:val="28"/>
          <w:lang w:val="uk-UA"/>
        </w:rPr>
      </w:pPr>
      <w:r w:rsidRPr="008107FC">
        <w:rPr>
          <w:szCs w:val="28"/>
          <w:lang w:val="uk-UA"/>
        </w:rPr>
        <w:t xml:space="preserve">Волинець В. В. Теоретико-правові засади організаційно-управлінських відносин у трудовому праві України: монографія. Харків; Київ: </w:t>
      </w:r>
      <w:proofErr w:type="spellStart"/>
      <w:r w:rsidRPr="008107FC">
        <w:rPr>
          <w:szCs w:val="28"/>
          <w:lang w:val="uk-UA"/>
        </w:rPr>
        <w:t>Діса</w:t>
      </w:r>
      <w:proofErr w:type="spellEnd"/>
      <w:r w:rsidRPr="008107FC">
        <w:rPr>
          <w:szCs w:val="28"/>
          <w:lang w:val="uk-UA"/>
        </w:rPr>
        <w:t xml:space="preserve"> Плюс, 2016. 396 с.</w:t>
      </w:r>
    </w:p>
    <w:p w:rsidR="00303374" w:rsidRPr="008107FC" w:rsidRDefault="00303374" w:rsidP="00303374">
      <w:pPr>
        <w:pStyle w:val="3"/>
        <w:numPr>
          <w:ilvl w:val="0"/>
          <w:numId w:val="11"/>
        </w:numPr>
        <w:tabs>
          <w:tab w:val="clear" w:pos="720"/>
          <w:tab w:val="left" w:pos="0"/>
          <w:tab w:val="left" w:pos="993"/>
        </w:tabs>
        <w:spacing w:line="276" w:lineRule="auto"/>
        <w:ind w:left="0" w:firstLine="567"/>
        <w:jc w:val="both"/>
        <w:rPr>
          <w:sz w:val="28"/>
          <w:szCs w:val="28"/>
          <w:lang w:val="uk-UA"/>
        </w:rPr>
      </w:pPr>
      <w:proofErr w:type="spellStart"/>
      <w:r w:rsidRPr="008107FC">
        <w:rPr>
          <w:sz w:val="28"/>
          <w:szCs w:val="28"/>
          <w:lang w:val="uk-UA"/>
        </w:rPr>
        <w:t>Гетьманцева</w:t>
      </w:r>
      <w:proofErr w:type="spellEnd"/>
      <w:r w:rsidRPr="008107FC">
        <w:rPr>
          <w:sz w:val="28"/>
          <w:szCs w:val="28"/>
          <w:lang w:val="uk-UA"/>
        </w:rPr>
        <w:t xml:space="preserve"> Н. Д. Дисципліна праці. </w:t>
      </w:r>
      <w:r w:rsidRPr="008107FC">
        <w:rPr>
          <w:sz w:val="28"/>
          <w:szCs w:val="28"/>
        </w:rPr>
        <w:t xml:space="preserve">Велика </w:t>
      </w:r>
      <w:proofErr w:type="spellStart"/>
      <w:r w:rsidRPr="008107FC">
        <w:rPr>
          <w:sz w:val="28"/>
          <w:szCs w:val="28"/>
        </w:rPr>
        <w:t>українська</w:t>
      </w:r>
      <w:proofErr w:type="spellEnd"/>
      <w:r w:rsidRPr="008107FC">
        <w:rPr>
          <w:sz w:val="28"/>
          <w:szCs w:val="28"/>
        </w:rPr>
        <w:t xml:space="preserve"> </w:t>
      </w:r>
      <w:proofErr w:type="spellStart"/>
      <w:r w:rsidRPr="008107FC">
        <w:rPr>
          <w:sz w:val="28"/>
          <w:szCs w:val="28"/>
        </w:rPr>
        <w:t>юридична</w:t>
      </w:r>
      <w:proofErr w:type="spellEnd"/>
      <w:r w:rsidRPr="008107FC">
        <w:rPr>
          <w:sz w:val="28"/>
          <w:szCs w:val="28"/>
        </w:rPr>
        <w:t xml:space="preserve"> </w:t>
      </w:r>
      <w:proofErr w:type="spellStart"/>
      <w:r w:rsidRPr="008107FC">
        <w:rPr>
          <w:sz w:val="28"/>
          <w:szCs w:val="28"/>
        </w:rPr>
        <w:t>енциклопедія</w:t>
      </w:r>
      <w:proofErr w:type="spellEnd"/>
      <w:r w:rsidRPr="008107FC">
        <w:rPr>
          <w:sz w:val="28"/>
          <w:szCs w:val="28"/>
        </w:rPr>
        <w:t xml:space="preserve">: у 20 т.  </w:t>
      </w:r>
      <w:proofErr w:type="spellStart"/>
      <w:r w:rsidRPr="008107FC">
        <w:rPr>
          <w:sz w:val="28"/>
          <w:szCs w:val="28"/>
        </w:rPr>
        <w:t>Харків</w:t>
      </w:r>
      <w:proofErr w:type="spellEnd"/>
      <w:r w:rsidRPr="008107FC">
        <w:rPr>
          <w:sz w:val="28"/>
          <w:szCs w:val="28"/>
        </w:rPr>
        <w:t>: Право, 201</w:t>
      </w:r>
      <w:r w:rsidRPr="008107FC">
        <w:rPr>
          <w:sz w:val="28"/>
          <w:szCs w:val="28"/>
          <w:lang w:val="uk-UA"/>
        </w:rPr>
        <w:t>8</w:t>
      </w:r>
      <w:r w:rsidRPr="008107FC">
        <w:rPr>
          <w:sz w:val="28"/>
          <w:szCs w:val="28"/>
        </w:rPr>
        <w:t xml:space="preserve">. Т. 11: </w:t>
      </w:r>
      <w:proofErr w:type="spellStart"/>
      <w:r w:rsidRPr="008107FC">
        <w:rPr>
          <w:sz w:val="28"/>
          <w:szCs w:val="28"/>
        </w:rPr>
        <w:t>Трудове</w:t>
      </w:r>
      <w:proofErr w:type="spellEnd"/>
      <w:r w:rsidRPr="008107FC">
        <w:rPr>
          <w:sz w:val="28"/>
          <w:szCs w:val="28"/>
        </w:rPr>
        <w:t xml:space="preserve"> право / </w:t>
      </w:r>
      <w:proofErr w:type="spellStart"/>
      <w:r w:rsidRPr="008107FC">
        <w:rPr>
          <w:sz w:val="28"/>
          <w:szCs w:val="28"/>
        </w:rPr>
        <w:t>редкол</w:t>
      </w:r>
      <w:proofErr w:type="spellEnd"/>
      <w:r w:rsidRPr="008107FC">
        <w:rPr>
          <w:sz w:val="28"/>
          <w:szCs w:val="28"/>
        </w:rPr>
        <w:t xml:space="preserve">.: С. М. </w:t>
      </w:r>
      <w:proofErr w:type="spellStart"/>
      <w:r w:rsidRPr="008107FC">
        <w:rPr>
          <w:sz w:val="28"/>
          <w:szCs w:val="28"/>
        </w:rPr>
        <w:t>Прилипко</w:t>
      </w:r>
      <w:proofErr w:type="spellEnd"/>
      <w:r w:rsidRPr="008107FC">
        <w:rPr>
          <w:sz w:val="28"/>
          <w:szCs w:val="28"/>
        </w:rPr>
        <w:t xml:space="preserve"> (голова), М. І. </w:t>
      </w:r>
      <w:proofErr w:type="spellStart"/>
      <w:r w:rsidRPr="008107FC">
        <w:rPr>
          <w:sz w:val="28"/>
          <w:szCs w:val="28"/>
        </w:rPr>
        <w:t>Іншин</w:t>
      </w:r>
      <w:proofErr w:type="spellEnd"/>
      <w:r w:rsidRPr="008107FC">
        <w:rPr>
          <w:sz w:val="28"/>
          <w:szCs w:val="28"/>
        </w:rPr>
        <w:t xml:space="preserve"> (</w:t>
      </w:r>
      <w:proofErr w:type="spellStart"/>
      <w:r w:rsidRPr="008107FC">
        <w:rPr>
          <w:sz w:val="28"/>
          <w:szCs w:val="28"/>
        </w:rPr>
        <w:t>заст</w:t>
      </w:r>
      <w:proofErr w:type="spellEnd"/>
      <w:r w:rsidRPr="008107FC">
        <w:rPr>
          <w:sz w:val="28"/>
          <w:szCs w:val="28"/>
        </w:rPr>
        <w:t xml:space="preserve">. </w:t>
      </w:r>
      <w:proofErr w:type="spellStart"/>
      <w:r w:rsidRPr="008107FC">
        <w:rPr>
          <w:sz w:val="28"/>
          <w:szCs w:val="28"/>
        </w:rPr>
        <w:t>голови</w:t>
      </w:r>
      <w:proofErr w:type="spellEnd"/>
      <w:r w:rsidRPr="008107FC">
        <w:rPr>
          <w:sz w:val="28"/>
          <w:szCs w:val="28"/>
        </w:rPr>
        <w:t xml:space="preserve">), О. М. Ярошенко та </w:t>
      </w:r>
      <w:proofErr w:type="spellStart"/>
      <w:r w:rsidRPr="008107FC">
        <w:rPr>
          <w:sz w:val="28"/>
          <w:szCs w:val="28"/>
        </w:rPr>
        <w:t>ін</w:t>
      </w:r>
      <w:proofErr w:type="spellEnd"/>
      <w:r w:rsidRPr="008107FC">
        <w:rPr>
          <w:sz w:val="28"/>
          <w:szCs w:val="28"/>
        </w:rPr>
        <w:t xml:space="preserve">.; Нац. акад. прав. наук </w:t>
      </w:r>
      <w:proofErr w:type="spellStart"/>
      <w:proofErr w:type="gramStart"/>
      <w:r w:rsidRPr="008107FC">
        <w:rPr>
          <w:sz w:val="28"/>
          <w:szCs w:val="28"/>
        </w:rPr>
        <w:t>України</w:t>
      </w:r>
      <w:proofErr w:type="spellEnd"/>
      <w:r w:rsidRPr="008107FC">
        <w:rPr>
          <w:sz w:val="28"/>
          <w:szCs w:val="28"/>
        </w:rPr>
        <w:t xml:space="preserve"> ;</w:t>
      </w:r>
      <w:proofErr w:type="gramEnd"/>
      <w:r w:rsidRPr="008107FC">
        <w:rPr>
          <w:sz w:val="28"/>
          <w:szCs w:val="28"/>
        </w:rPr>
        <w:t xml:space="preserve"> </w:t>
      </w:r>
      <w:proofErr w:type="spellStart"/>
      <w:r w:rsidRPr="008107FC">
        <w:rPr>
          <w:sz w:val="28"/>
          <w:szCs w:val="28"/>
        </w:rPr>
        <w:t>Ін</w:t>
      </w:r>
      <w:proofErr w:type="spellEnd"/>
      <w:r w:rsidRPr="008107FC">
        <w:rPr>
          <w:sz w:val="28"/>
          <w:szCs w:val="28"/>
        </w:rPr>
        <w:t xml:space="preserve">–т </w:t>
      </w:r>
      <w:proofErr w:type="spellStart"/>
      <w:r w:rsidRPr="008107FC">
        <w:rPr>
          <w:sz w:val="28"/>
          <w:szCs w:val="28"/>
        </w:rPr>
        <w:t>держави</w:t>
      </w:r>
      <w:proofErr w:type="spellEnd"/>
      <w:r w:rsidRPr="008107FC">
        <w:rPr>
          <w:sz w:val="28"/>
          <w:szCs w:val="28"/>
        </w:rPr>
        <w:t xml:space="preserve"> і права </w:t>
      </w:r>
      <w:proofErr w:type="spellStart"/>
      <w:r w:rsidRPr="008107FC">
        <w:rPr>
          <w:sz w:val="28"/>
          <w:szCs w:val="28"/>
        </w:rPr>
        <w:t>ім</w:t>
      </w:r>
      <w:proofErr w:type="spellEnd"/>
      <w:r w:rsidRPr="008107FC">
        <w:rPr>
          <w:sz w:val="28"/>
          <w:szCs w:val="28"/>
        </w:rPr>
        <w:t xml:space="preserve">. В. М. </w:t>
      </w:r>
      <w:proofErr w:type="spellStart"/>
      <w:r w:rsidRPr="008107FC">
        <w:rPr>
          <w:sz w:val="28"/>
          <w:szCs w:val="28"/>
        </w:rPr>
        <w:t>Корецького</w:t>
      </w:r>
      <w:proofErr w:type="spellEnd"/>
      <w:r w:rsidRPr="008107FC">
        <w:rPr>
          <w:sz w:val="28"/>
          <w:szCs w:val="28"/>
        </w:rPr>
        <w:t xml:space="preserve"> НАН </w:t>
      </w:r>
      <w:proofErr w:type="spellStart"/>
      <w:r w:rsidRPr="008107FC">
        <w:rPr>
          <w:sz w:val="28"/>
          <w:szCs w:val="28"/>
        </w:rPr>
        <w:t>України</w:t>
      </w:r>
      <w:proofErr w:type="spellEnd"/>
      <w:r w:rsidRPr="008107FC">
        <w:rPr>
          <w:sz w:val="28"/>
          <w:szCs w:val="28"/>
        </w:rPr>
        <w:t xml:space="preserve">; Нац. </w:t>
      </w:r>
      <w:proofErr w:type="spellStart"/>
      <w:r w:rsidRPr="008107FC">
        <w:rPr>
          <w:sz w:val="28"/>
          <w:szCs w:val="28"/>
        </w:rPr>
        <w:t>юрид</w:t>
      </w:r>
      <w:proofErr w:type="spellEnd"/>
      <w:r w:rsidRPr="008107FC">
        <w:rPr>
          <w:sz w:val="28"/>
          <w:szCs w:val="28"/>
        </w:rPr>
        <w:t xml:space="preserve">. </w:t>
      </w:r>
      <w:proofErr w:type="spellStart"/>
      <w:r w:rsidRPr="008107FC">
        <w:rPr>
          <w:sz w:val="28"/>
          <w:szCs w:val="28"/>
        </w:rPr>
        <w:t>ун</w:t>
      </w:r>
      <w:proofErr w:type="spellEnd"/>
      <w:r w:rsidRPr="008107FC">
        <w:rPr>
          <w:sz w:val="28"/>
          <w:szCs w:val="28"/>
        </w:rPr>
        <w:t xml:space="preserve">–т </w:t>
      </w:r>
      <w:proofErr w:type="spellStart"/>
      <w:r w:rsidRPr="008107FC">
        <w:rPr>
          <w:sz w:val="28"/>
          <w:szCs w:val="28"/>
        </w:rPr>
        <w:t>ім</w:t>
      </w:r>
      <w:proofErr w:type="spellEnd"/>
      <w:r w:rsidRPr="008107FC">
        <w:rPr>
          <w:sz w:val="28"/>
          <w:szCs w:val="28"/>
        </w:rPr>
        <w:t>. Ярослава Мудрого</w:t>
      </w:r>
      <w:r w:rsidRPr="008107FC">
        <w:rPr>
          <w:sz w:val="28"/>
          <w:szCs w:val="28"/>
          <w:lang w:val="uk-UA"/>
        </w:rPr>
        <w:t>.  2018</w:t>
      </w:r>
      <w:r w:rsidRPr="008107FC">
        <w:rPr>
          <w:bCs/>
          <w:sz w:val="28"/>
          <w:szCs w:val="28"/>
          <w:lang w:val="uk-UA"/>
        </w:rPr>
        <w:t>.</w:t>
      </w:r>
      <w:r w:rsidRPr="008107FC">
        <w:rPr>
          <w:b/>
          <w:sz w:val="28"/>
          <w:szCs w:val="28"/>
          <w:lang w:val="uk-UA"/>
        </w:rPr>
        <w:t xml:space="preserve"> </w:t>
      </w:r>
      <w:r w:rsidRPr="008107FC">
        <w:rPr>
          <w:bCs/>
          <w:sz w:val="28"/>
          <w:szCs w:val="28"/>
          <w:lang w:val="uk-UA"/>
        </w:rPr>
        <w:t>С.</w:t>
      </w:r>
      <w:r w:rsidRPr="008107FC">
        <w:rPr>
          <w:b/>
          <w:sz w:val="28"/>
          <w:szCs w:val="28"/>
          <w:lang w:val="uk-UA"/>
        </w:rPr>
        <w:t xml:space="preserve">  </w:t>
      </w:r>
      <w:r w:rsidRPr="008107FC">
        <w:rPr>
          <w:sz w:val="28"/>
          <w:szCs w:val="28"/>
          <w:lang w:val="uk-UA"/>
        </w:rPr>
        <w:t>43-46.</w:t>
      </w:r>
      <w:r w:rsidRPr="008107FC">
        <w:rPr>
          <w:b/>
          <w:sz w:val="28"/>
          <w:szCs w:val="28"/>
          <w:lang w:val="uk-UA"/>
        </w:rPr>
        <w:t xml:space="preserve">  </w:t>
      </w:r>
    </w:p>
    <w:p w:rsidR="00303374" w:rsidRPr="008107FC" w:rsidRDefault="00303374" w:rsidP="00303374">
      <w:pPr>
        <w:numPr>
          <w:ilvl w:val="0"/>
          <w:numId w:val="11"/>
        </w:numPr>
        <w:tabs>
          <w:tab w:val="clear" w:pos="720"/>
          <w:tab w:val="left" w:pos="0"/>
        </w:tabs>
        <w:spacing w:line="276" w:lineRule="auto"/>
        <w:ind w:left="0" w:firstLine="567"/>
        <w:jc w:val="both"/>
        <w:rPr>
          <w:szCs w:val="28"/>
          <w:lang w:val="uk-UA"/>
        </w:rPr>
      </w:pPr>
      <w:proofErr w:type="spellStart"/>
      <w:r w:rsidRPr="008107FC">
        <w:rPr>
          <w:szCs w:val="28"/>
          <w:lang w:val="uk-UA"/>
        </w:rPr>
        <w:t>Гетьманцева</w:t>
      </w:r>
      <w:proofErr w:type="spellEnd"/>
      <w:r w:rsidRPr="008107FC">
        <w:rPr>
          <w:szCs w:val="28"/>
          <w:lang w:val="uk-UA"/>
        </w:rPr>
        <w:t xml:space="preserve"> Н. Д. Особливості правового регулювання трудових відносин: монографія. Чернівці: </w:t>
      </w:r>
      <w:proofErr w:type="spellStart"/>
      <w:r w:rsidRPr="008107FC">
        <w:rPr>
          <w:szCs w:val="28"/>
          <w:lang w:val="uk-UA"/>
        </w:rPr>
        <w:t>Технодрук</w:t>
      </w:r>
      <w:proofErr w:type="spellEnd"/>
      <w:r w:rsidRPr="008107FC">
        <w:rPr>
          <w:szCs w:val="28"/>
          <w:lang w:val="uk-UA"/>
        </w:rPr>
        <w:t>, 2015. 592 с.</w:t>
      </w:r>
    </w:p>
    <w:p w:rsidR="00303374" w:rsidRPr="008107FC" w:rsidRDefault="00303374" w:rsidP="00303374">
      <w:pPr>
        <w:numPr>
          <w:ilvl w:val="0"/>
          <w:numId w:val="11"/>
        </w:numPr>
        <w:tabs>
          <w:tab w:val="clear" w:pos="720"/>
          <w:tab w:val="left" w:pos="0"/>
          <w:tab w:val="num" w:pos="1620"/>
        </w:tabs>
        <w:spacing w:line="276" w:lineRule="auto"/>
        <w:ind w:left="0" w:firstLine="567"/>
        <w:jc w:val="both"/>
        <w:rPr>
          <w:szCs w:val="28"/>
          <w:lang w:val="uk-UA"/>
        </w:rPr>
      </w:pPr>
      <w:proofErr w:type="spellStart"/>
      <w:r w:rsidRPr="008107FC">
        <w:rPr>
          <w:szCs w:val="28"/>
          <w:lang w:val="uk-UA"/>
        </w:rPr>
        <w:t>Гетьманцева</w:t>
      </w:r>
      <w:proofErr w:type="spellEnd"/>
      <w:r w:rsidRPr="008107FC">
        <w:rPr>
          <w:szCs w:val="28"/>
          <w:lang w:val="uk-UA"/>
        </w:rPr>
        <w:t xml:space="preserve"> Н. Д. Джерело трудового права та його співвідношення з формою права. // Актуальні проблеми приватного і публічного </w:t>
      </w:r>
      <w:proofErr w:type="spellStart"/>
      <w:r w:rsidRPr="008107FC">
        <w:rPr>
          <w:szCs w:val="28"/>
          <w:lang w:val="uk-UA"/>
        </w:rPr>
        <w:t>права:монографія</w:t>
      </w:r>
      <w:proofErr w:type="spellEnd"/>
      <w:r w:rsidRPr="008107FC">
        <w:rPr>
          <w:szCs w:val="28"/>
          <w:lang w:val="uk-UA"/>
        </w:rPr>
        <w:t xml:space="preserve"> / Н. Д. </w:t>
      </w:r>
      <w:proofErr w:type="spellStart"/>
      <w:r w:rsidRPr="008107FC">
        <w:rPr>
          <w:szCs w:val="28"/>
          <w:lang w:val="uk-UA"/>
        </w:rPr>
        <w:t>Гетьманцева</w:t>
      </w:r>
      <w:proofErr w:type="spellEnd"/>
      <w:r w:rsidRPr="008107FC">
        <w:rPr>
          <w:szCs w:val="28"/>
          <w:lang w:val="uk-UA"/>
        </w:rPr>
        <w:t xml:space="preserve">, Т. М. </w:t>
      </w:r>
      <w:proofErr w:type="spellStart"/>
      <w:r w:rsidRPr="008107FC">
        <w:rPr>
          <w:szCs w:val="28"/>
          <w:lang w:val="uk-UA"/>
        </w:rPr>
        <w:t>Волощенко</w:t>
      </w:r>
      <w:proofErr w:type="spellEnd"/>
      <w:r w:rsidRPr="008107FC">
        <w:rPr>
          <w:szCs w:val="28"/>
          <w:lang w:val="uk-UA"/>
        </w:rPr>
        <w:t xml:space="preserve">, І. Г. Козуб та </w:t>
      </w:r>
      <w:proofErr w:type="spellStart"/>
      <w:r w:rsidRPr="008107FC">
        <w:rPr>
          <w:szCs w:val="28"/>
          <w:lang w:val="uk-UA"/>
        </w:rPr>
        <w:t>інш</w:t>
      </w:r>
      <w:proofErr w:type="spellEnd"/>
      <w:r w:rsidRPr="008107FC">
        <w:rPr>
          <w:szCs w:val="28"/>
          <w:lang w:val="uk-UA"/>
        </w:rPr>
        <w:t xml:space="preserve">. Відп. ред.  Н. Д. </w:t>
      </w:r>
      <w:proofErr w:type="spellStart"/>
      <w:r w:rsidRPr="008107FC">
        <w:rPr>
          <w:szCs w:val="28"/>
          <w:lang w:val="uk-UA"/>
        </w:rPr>
        <w:t>Гетьманцева</w:t>
      </w:r>
      <w:proofErr w:type="spellEnd"/>
      <w:r w:rsidRPr="008107FC">
        <w:rPr>
          <w:szCs w:val="28"/>
          <w:lang w:val="uk-UA"/>
        </w:rPr>
        <w:t xml:space="preserve">. Чернівці: Чернівецький </w:t>
      </w:r>
      <w:proofErr w:type="spellStart"/>
      <w:r w:rsidRPr="008107FC">
        <w:rPr>
          <w:szCs w:val="28"/>
          <w:lang w:val="uk-UA"/>
        </w:rPr>
        <w:t>нац</w:t>
      </w:r>
      <w:proofErr w:type="spellEnd"/>
      <w:r w:rsidRPr="008107FC">
        <w:rPr>
          <w:szCs w:val="28"/>
          <w:lang w:val="uk-UA"/>
        </w:rPr>
        <w:t>. ун-т, 2012. 208 с.</w:t>
      </w:r>
    </w:p>
    <w:p w:rsidR="00303374" w:rsidRPr="008107FC" w:rsidRDefault="00303374" w:rsidP="00303374">
      <w:pPr>
        <w:numPr>
          <w:ilvl w:val="0"/>
          <w:numId w:val="11"/>
        </w:numPr>
        <w:tabs>
          <w:tab w:val="clear" w:pos="720"/>
          <w:tab w:val="left" w:pos="0"/>
          <w:tab w:val="num" w:pos="1620"/>
        </w:tabs>
        <w:spacing w:line="276" w:lineRule="auto"/>
        <w:ind w:left="0" w:firstLine="567"/>
        <w:jc w:val="both"/>
        <w:rPr>
          <w:szCs w:val="28"/>
        </w:rPr>
      </w:pPr>
      <w:r w:rsidRPr="008107FC">
        <w:rPr>
          <w:szCs w:val="28"/>
          <w:lang w:val="uk-UA"/>
        </w:rPr>
        <w:t xml:space="preserve">Гармонізація трудового законодавства України із законодавством Європейського Союзу: монографія / Н. М. Хуторян. Ю. В. </w:t>
      </w:r>
      <w:proofErr w:type="spellStart"/>
      <w:r w:rsidRPr="008107FC">
        <w:rPr>
          <w:szCs w:val="28"/>
          <w:lang w:val="uk-UA"/>
        </w:rPr>
        <w:t>Баранюк</w:t>
      </w:r>
      <w:proofErr w:type="spellEnd"/>
      <w:r w:rsidRPr="008107FC">
        <w:rPr>
          <w:szCs w:val="28"/>
          <w:lang w:val="uk-UA"/>
        </w:rPr>
        <w:t>, С. В.</w:t>
      </w:r>
      <w:r w:rsidRPr="008107FC">
        <w:rPr>
          <w:szCs w:val="28"/>
        </w:rPr>
        <w:t xml:space="preserve"> </w:t>
      </w:r>
      <w:r w:rsidRPr="008107FC">
        <w:rPr>
          <w:szCs w:val="28"/>
          <w:lang w:val="uk-UA"/>
        </w:rPr>
        <w:t xml:space="preserve">Дріжчана, Л. П. </w:t>
      </w:r>
      <w:proofErr w:type="spellStart"/>
      <w:r w:rsidRPr="008107FC">
        <w:rPr>
          <w:szCs w:val="28"/>
          <w:lang w:val="uk-UA"/>
        </w:rPr>
        <w:t>Гаращенко</w:t>
      </w:r>
      <w:proofErr w:type="spellEnd"/>
      <w:r w:rsidRPr="008107FC">
        <w:rPr>
          <w:szCs w:val="28"/>
          <w:lang w:val="uk-UA"/>
        </w:rPr>
        <w:t xml:space="preserve">. І. П. Лаврінчук, О. В. </w:t>
      </w:r>
      <w:proofErr w:type="spellStart"/>
      <w:r w:rsidRPr="008107FC">
        <w:rPr>
          <w:szCs w:val="28"/>
          <w:lang w:val="uk-UA"/>
        </w:rPr>
        <w:t>Макогон</w:t>
      </w:r>
      <w:proofErr w:type="spellEnd"/>
      <w:r w:rsidRPr="008107FC">
        <w:rPr>
          <w:szCs w:val="28"/>
          <w:lang w:val="uk-UA"/>
        </w:rPr>
        <w:t xml:space="preserve">, М. П. Стадник, Г. І. </w:t>
      </w:r>
      <w:proofErr w:type="spellStart"/>
      <w:r w:rsidRPr="008107FC">
        <w:rPr>
          <w:szCs w:val="28"/>
          <w:lang w:val="uk-UA"/>
        </w:rPr>
        <w:t>Чанишева</w:t>
      </w:r>
      <w:proofErr w:type="spellEnd"/>
      <w:r w:rsidRPr="008107FC">
        <w:rPr>
          <w:szCs w:val="28"/>
          <w:lang w:val="uk-UA"/>
        </w:rPr>
        <w:t>. Відп. ред. Н. М. Хуторян. К.: «Юридична думка», 2008.  304 с.</w:t>
      </w:r>
    </w:p>
    <w:p w:rsidR="00303374" w:rsidRPr="008107FC" w:rsidRDefault="00303374" w:rsidP="00303374">
      <w:pPr>
        <w:numPr>
          <w:ilvl w:val="0"/>
          <w:numId w:val="11"/>
        </w:numPr>
        <w:tabs>
          <w:tab w:val="clear" w:pos="720"/>
          <w:tab w:val="left" w:pos="0"/>
        </w:tabs>
        <w:spacing w:line="276" w:lineRule="auto"/>
        <w:ind w:left="0" w:firstLine="567"/>
        <w:jc w:val="both"/>
        <w:rPr>
          <w:szCs w:val="28"/>
          <w:lang w:val="uk-UA"/>
        </w:rPr>
      </w:pPr>
      <w:proofErr w:type="spellStart"/>
      <w:r w:rsidRPr="008107FC">
        <w:rPr>
          <w:szCs w:val="28"/>
          <w:lang w:val="uk-UA"/>
        </w:rPr>
        <w:lastRenderedPageBreak/>
        <w:t>Занфірова</w:t>
      </w:r>
      <w:proofErr w:type="spellEnd"/>
      <w:r w:rsidRPr="008107FC">
        <w:rPr>
          <w:szCs w:val="28"/>
          <w:lang w:val="uk-UA"/>
        </w:rPr>
        <w:t xml:space="preserve"> Т. А. Проблеми правового забезпечення свободи праці в Україні: монографія. Харків: Золота миля, 2017. 496 с.</w:t>
      </w:r>
    </w:p>
    <w:p w:rsidR="00303374" w:rsidRPr="008107FC" w:rsidRDefault="00303374" w:rsidP="00303374">
      <w:pPr>
        <w:numPr>
          <w:ilvl w:val="0"/>
          <w:numId w:val="11"/>
        </w:numPr>
        <w:tabs>
          <w:tab w:val="clear" w:pos="720"/>
          <w:tab w:val="left" w:pos="0"/>
        </w:tabs>
        <w:spacing w:line="276" w:lineRule="auto"/>
        <w:ind w:left="0" w:firstLine="567"/>
        <w:jc w:val="both"/>
        <w:rPr>
          <w:szCs w:val="28"/>
          <w:lang w:val="uk-UA"/>
        </w:rPr>
      </w:pPr>
      <w:r w:rsidRPr="008107FC">
        <w:rPr>
          <w:szCs w:val="28"/>
          <w:lang w:val="uk-UA"/>
        </w:rPr>
        <w:t xml:space="preserve">Козуб І. Г. Про предмет трудового права України. // Актуальні проблеми приватного і публічного права: монографія / Н. Д. </w:t>
      </w:r>
      <w:proofErr w:type="spellStart"/>
      <w:r w:rsidRPr="008107FC">
        <w:rPr>
          <w:szCs w:val="28"/>
          <w:lang w:val="uk-UA"/>
        </w:rPr>
        <w:t>Гетьманцева</w:t>
      </w:r>
      <w:proofErr w:type="spellEnd"/>
      <w:r w:rsidRPr="008107FC">
        <w:rPr>
          <w:szCs w:val="28"/>
          <w:lang w:val="uk-UA"/>
        </w:rPr>
        <w:t xml:space="preserve">, Т. М. </w:t>
      </w:r>
      <w:proofErr w:type="spellStart"/>
      <w:r w:rsidRPr="008107FC">
        <w:rPr>
          <w:szCs w:val="28"/>
          <w:lang w:val="uk-UA"/>
        </w:rPr>
        <w:t>Волощенко</w:t>
      </w:r>
      <w:proofErr w:type="spellEnd"/>
      <w:r w:rsidRPr="008107FC">
        <w:rPr>
          <w:szCs w:val="28"/>
          <w:lang w:val="uk-UA"/>
        </w:rPr>
        <w:t xml:space="preserve">, І.Г. Козуб та </w:t>
      </w:r>
      <w:proofErr w:type="spellStart"/>
      <w:r w:rsidRPr="008107FC">
        <w:rPr>
          <w:szCs w:val="28"/>
          <w:lang w:val="uk-UA"/>
        </w:rPr>
        <w:t>інш</w:t>
      </w:r>
      <w:proofErr w:type="spellEnd"/>
      <w:r w:rsidRPr="008107FC">
        <w:rPr>
          <w:szCs w:val="28"/>
          <w:lang w:val="uk-UA"/>
        </w:rPr>
        <w:t xml:space="preserve">. Відп. ред.  Н. Д. </w:t>
      </w:r>
      <w:proofErr w:type="spellStart"/>
      <w:r w:rsidRPr="008107FC">
        <w:rPr>
          <w:szCs w:val="28"/>
          <w:lang w:val="uk-UA"/>
        </w:rPr>
        <w:t>Гетьманцева</w:t>
      </w:r>
      <w:proofErr w:type="spellEnd"/>
      <w:r w:rsidRPr="008107FC">
        <w:rPr>
          <w:szCs w:val="28"/>
          <w:lang w:val="uk-UA"/>
        </w:rPr>
        <w:t xml:space="preserve">. Чернівці: </w:t>
      </w:r>
      <w:proofErr w:type="spellStart"/>
      <w:r w:rsidRPr="008107FC">
        <w:rPr>
          <w:szCs w:val="28"/>
          <w:lang w:val="uk-UA"/>
        </w:rPr>
        <w:t>Чернівец</w:t>
      </w:r>
      <w:proofErr w:type="spellEnd"/>
      <w:r w:rsidRPr="008107FC">
        <w:rPr>
          <w:szCs w:val="28"/>
          <w:lang w:val="uk-UA"/>
        </w:rPr>
        <w:t xml:space="preserve">. </w:t>
      </w:r>
      <w:proofErr w:type="spellStart"/>
      <w:r w:rsidRPr="008107FC">
        <w:rPr>
          <w:szCs w:val="28"/>
          <w:lang w:val="uk-UA"/>
        </w:rPr>
        <w:t>нац</w:t>
      </w:r>
      <w:proofErr w:type="spellEnd"/>
      <w:r w:rsidRPr="008107FC">
        <w:rPr>
          <w:szCs w:val="28"/>
          <w:lang w:val="uk-UA"/>
        </w:rPr>
        <w:t>. ун-т, 2012. 208 с.</w:t>
      </w:r>
    </w:p>
    <w:p w:rsidR="00303374" w:rsidRPr="008107FC" w:rsidRDefault="00303374" w:rsidP="00303374">
      <w:pPr>
        <w:numPr>
          <w:ilvl w:val="0"/>
          <w:numId w:val="11"/>
        </w:numPr>
        <w:tabs>
          <w:tab w:val="clear" w:pos="720"/>
          <w:tab w:val="left" w:pos="0"/>
        </w:tabs>
        <w:spacing w:line="276" w:lineRule="auto"/>
        <w:ind w:left="0" w:firstLine="567"/>
        <w:jc w:val="both"/>
        <w:rPr>
          <w:szCs w:val="28"/>
          <w:lang w:val="uk-UA"/>
        </w:rPr>
      </w:pPr>
      <w:r w:rsidRPr="008107FC">
        <w:rPr>
          <w:szCs w:val="28"/>
          <w:lang w:val="uk-UA"/>
        </w:rPr>
        <w:t xml:space="preserve"> </w:t>
      </w:r>
      <w:r w:rsidRPr="008107FC">
        <w:rPr>
          <w:szCs w:val="28"/>
        </w:rPr>
        <w:t>Ільїч Л.</w:t>
      </w:r>
      <w:r w:rsidRPr="008107FC">
        <w:rPr>
          <w:szCs w:val="28"/>
          <w:lang w:val="uk-UA"/>
        </w:rPr>
        <w:t xml:space="preserve"> </w:t>
      </w:r>
      <w:r w:rsidRPr="008107FC">
        <w:rPr>
          <w:szCs w:val="28"/>
        </w:rPr>
        <w:t xml:space="preserve">М. </w:t>
      </w:r>
      <w:proofErr w:type="spellStart"/>
      <w:r w:rsidRPr="008107FC">
        <w:rPr>
          <w:szCs w:val="28"/>
        </w:rPr>
        <w:t>Структурні</w:t>
      </w:r>
      <w:proofErr w:type="spellEnd"/>
      <w:r w:rsidRPr="008107FC">
        <w:rPr>
          <w:szCs w:val="28"/>
        </w:rPr>
        <w:t xml:space="preserve"> </w:t>
      </w:r>
      <w:proofErr w:type="spellStart"/>
      <w:r w:rsidRPr="008107FC">
        <w:rPr>
          <w:szCs w:val="28"/>
        </w:rPr>
        <w:t>трансформації</w:t>
      </w:r>
      <w:proofErr w:type="spellEnd"/>
      <w:r w:rsidRPr="008107FC">
        <w:rPr>
          <w:szCs w:val="28"/>
        </w:rPr>
        <w:t xml:space="preserve"> транзитивного ринку </w:t>
      </w:r>
      <w:proofErr w:type="spellStart"/>
      <w:r w:rsidRPr="008107FC">
        <w:rPr>
          <w:szCs w:val="28"/>
        </w:rPr>
        <w:t>праці</w:t>
      </w:r>
      <w:proofErr w:type="spellEnd"/>
      <w:r w:rsidRPr="008107FC">
        <w:rPr>
          <w:szCs w:val="28"/>
        </w:rPr>
        <w:t xml:space="preserve"> </w:t>
      </w:r>
      <w:proofErr w:type="spellStart"/>
      <w:r w:rsidRPr="008107FC">
        <w:rPr>
          <w:szCs w:val="28"/>
        </w:rPr>
        <w:t>України</w:t>
      </w:r>
      <w:proofErr w:type="spellEnd"/>
      <w:r w:rsidRPr="008107FC">
        <w:rPr>
          <w:szCs w:val="28"/>
        </w:rPr>
        <w:t xml:space="preserve">: </w:t>
      </w:r>
      <w:proofErr w:type="spellStart"/>
      <w:r w:rsidRPr="008107FC">
        <w:rPr>
          <w:szCs w:val="28"/>
        </w:rPr>
        <w:t>монографія</w:t>
      </w:r>
      <w:proofErr w:type="spellEnd"/>
      <w:r w:rsidRPr="008107FC">
        <w:rPr>
          <w:szCs w:val="28"/>
        </w:rPr>
        <w:t xml:space="preserve">. </w:t>
      </w:r>
      <w:proofErr w:type="spellStart"/>
      <w:r w:rsidRPr="008107FC">
        <w:rPr>
          <w:szCs w:val="28"/>
        </w:rPr>
        <w:t>Київ</w:t>
      </w:r>
      <w:proofErr w:type="spellEnd"/>
      <w:r w:rsidRPr="008107FC">
        <w:rPr>
          <w:szCs w:val="28"/>
        </w:rPr>
        <w:t xml:space="preserve">: </w:t>
      </w:r>
      <w:proofErr w:type="spellStart"/>
      <w:r w:rsidRPr="008107FC">
        <w:rPr>
          <w:szCs w:val="28"/>
        </w:rPr>
        <w:t>Видавничий</w:t>
      </w:r>
      <w:proofErr w:type="spellEnd"/>
      <w:r w:rsidRPr="008107FC">
        <w:rPr>
          <w:szCs w:val="28"/>
        </w:rPr>
        <w:t xml:space="preserve"> </w:t>
      </w:r>
      <w:proofErr w:type="spellStart"/>
      <w:r w:rsidRPr="008107FC">
        <w:rPr>
          <w:szCs w:val="28"/>
        </w:rPr>
        <w:t>дім</w:t>
      </w:r>
      <w:proofErr w:type="spellEnd"/>
      <w:r w:rsidRPr="008107FC">
        <w:rPr>
          <w:szCs w:val="28"/>
        </w:rPr>
        <w:t xml:space="preserve"> «</w:t>
      </w:r>
      <w:proofErr w:type="spellStart"/>
      <w:r w:rsidRPr="008107FC">
        <w:rPr>
          <w:szCs w:val="28"/>
        </w:rPr>
        <w:t>Алерта</w:t>
      </w:r>
      <w:proofErr w:type="spellEnd"/>
      <w:r w:rsidRPr="008107FC">
        <w:rPr>
          <w:szCs w:val="28"/>
        </w:rPr>
        <w:t>», 2017. 608 с.</w:t>
      </w:r>
    </w:p>
    <w:p w:rsidR="00303374" w:rsidRPr="008107FC" w:rsidRDefault="00303374" w:rsidP="00303374">
      <w:pPr>
        <w:numPr>
          <w:ilvl w:val="0"/>
          <w:numId w:val="11"/>
        </w:numPr>
        <w:tabs>
          <w:tab w:val="clear" w:pos="720"/>
          <w:tab w:val="left" w:pos="0"/>
        </w:tabs>
        <w:spacing w:line="276" w:lineRule="auto"/>
        <w:ind w:left="0" w:firstLine="567"/>
        <w:jc w:val="both"/>
      </w:pPr>
      <w:proofErr w:type="spellStart"/>
      <w:r w:rsidRPr="008107FC">
        <w:t>Кайда</w:t>
      </w:r>
      <w:proofErr w:type="spellEnd"/>
      <w:r w:rsidRPr="008107FC">
        <w:t xml:space="preserve"> Н. Я. </w:t>
      </w:r>
      <w:proofErr w:type="spellStart"/>
      <w:r w:rsidRPr="008107FC">
        <w:t>Проблеми</w:t>
      </w:r>
      <w:proofErr w:type="spellEnd"/>
      <w:r w:rsidRPr="008107FC">
        <w:t xml:space="preserve"> </w:t>
      </w:r>
      <w:proofErr w:type="spellStart"/>
      <w:r w:rsidRPr="008107FC">
        <w:t>адаптації</w:t>
      </w:r>
      <w:proofErr w:type="spellEnd"/>
      <w:r w:rsidRPr="008107FC">
        <w:t xml:space="preserve"> трудового </w:t>
      </w:r>
      <w:proofErr w:type="spellStart"/>
      <w:r w:rsidRPr="008107FC">
        <w:t>законодавства</w:t>
      </w:r>
      <w:proofErr w:type="spellEnd"/>
      <w:r w:rsidRPr="008107FC">
        <w:t xml:space="preserve"> </w:t>
      </w:r>
      <w:proofErr w:type="spellStart"/>
      <w:r w:rsidRPr="008107FC">
        <w:t>України</w:t>
      </w:r>
      <w:proofErr w:type="spellEnd"/>
      <w:r w:rsidRPr="008107FC">
        <w:t xml:space="preserve"> до </w:t>
      </w:r>
      <w:proofErr w:type="spellStart"/>
      <w:r w:rsidRPr="008107FC">
        <w:t>законодавства</w:t>
      </w:r>
      <w:proofErr w:type="spellEnd"/>
      <w:r w:rsidRPr="008107FC">
        <w:t xml:space="preserve"> ЄС: </w:t>
      </w:r>
      <w:proofErr w:type="spellStart"/>
      <w:r w:rsidRPr="008107FC">
        <w:t>монографія</w:t>
      </w:r>
      <w:proofErr w:type="spellEnd"/>
      <w:r w:rsidRPr="008107FC">
        <w:t>. ЦУЛ, 2020. 360 с.</w:t>
      </w:r>
    </w:p>
    <w:p w:rsidR="00303374" w:rsidRPr="008107FC" w:rsidRDefault="00303374" w:rsidP="00303374">
      <w:pPr>
        <w:numPr>
          <w:ilvl w:val="0"/>
          <w:numId w:val="11"/>
        </w:numPr>
        <w:tabs>
          <w:tab w:val="clear" w:pos="720"/>
          <w:tab w:val="left" w:pos="0"/>
        </w:tabs>
        <w:spacing w:line="276" w:lineRule="auto"/>
        <w:ind w:left="0" w:firstLine="567"/>
        <w:jc w:val="both"/>
        <w:rPr>
          <w:szCs w:val="28"/>
          <w:lang w:val="uk-UA"/>
        </w:rPr>
      </w:pPr>
      <w:proofErr w:type="spellStart"/>
      <w:r w:rsidRPr="008107FC">
        <w:t>Козін</w:t>
      </w:r>
      <w:proofErr w:type="spellEnd"/>
      <w:r w:rsidRPr="008107FC">
        <w:t xml:space="preserve"> С. М. </w:t>
      </w:r>
      <w:proofErr w:type="spellStart"/>
      <w:r w:rsidRPr="008107FC">
        <w:t>Однаразове</w:t>
      </w:r>
      <w:proofErr w:type="spellEnd"/>
      <w:r w:rsidRPr="008107FC">
        <w:t xml:space="preserve"> </w:t>
      </w:r>
      <w:proofErr w:type="spellStart"/>
      <w:r w:rsidRPr="008107FC">
        <w:t>грубе</w:t>
      </w:r>
      <w:proofErr w:type="spellEnd"/>
      <w:r w:rsidRPr="008107FC">
        <w:t xml:space="preserve"> </w:t>
      </w:r>
      <w:proofErr w:type="spellStart"/>
      <w:r w:rsidRPr="008107FC">
        <w:t>порушення</w:t>
      </w:r>
      <w:proofErr w:type="spellEnd"/>
      <w:r w:rsidRPr="008107FC">
        <w:t xml:space="preserve"> </w:t>
      </w:r>
      <w:proofErr w:type="spellStart"/>
      <w:r w:rsidRPr="008107FC">
        <w:t>трудових</w:t>
      </w:r>
      <w:proofErr w:type="spellEnd"/>
      <w:r w:rsidRPr="008107FC">
        <w:t xml:space="preserve"> </w:t>
      </w:r>
      <w:proofErr w:type="spellStart"/>
      <w:r w:rsidRPr="008107FC">
        <w:t>обов’язків</w:t>
      </w:r>
      <w:proofErr w:type="spellEnd"/>
      <w:r w:rsidRPr="008107FC">
        <w:t xml:space="preserve"> як </w:t>
      </w:r>
      <w:proofErr w:type="spellStart"/>
      <w:r w:rsidRPr="008107FC">
        <w:t>підстава</w:t>
      </w:r>
      <w:proofErr w:type="spellEnd"/>
      <w:r w:rsidRPr="008107FC">
        <w:t xml:space="preserve"> </w:t>
      </w:r>
      <w:proofErr w:type="spellStart"/>
      <w:r w:rsidRPr="008107FC">
        <w:t>розірвання</w:t>
      </w:r>
      <w:proofErr w:type="spellEnd"/>
      <w:r w:rsidRPr="008107FC">
        <w:t xml:space="preserve"> трудового договору з </w:t>
      </w:r>
      <w:proofErr w:type="spellStart"/>
      <w:r w:rsidRPr="008107FC">
        <w:t>ініціативи</w:t>
      </w:r>
      <w:proofErr w:type="spellEnd"/>
      <w:r w:rsidRPr="008107FC">
        <w:t xml:space="preserve"> </w:t>
      </w:r>
      <w:proofErr w:type="spellStart"/>
      <w:r w:rsidRPr="008107FC">
        <w:t>роботодавця</w:t>
      </w:r>
      <w:proofErr w:type="spellEnd"/>
      <w:r w:rsidRPr="008107FC">
        <w:t>. Вид</w:t>
      </w:r>
      <w:r w:rsidRPr="008107FC">
        <w:rPr>
          <w:lang w:val="uk-UA"/>
        </w:rPr>
        <w:t>авн</w:t>
      </w:r>
      <w:r w:rsidRPr="008107FC">
        <w:t xml:space="preserve">. </w:t>
      </w:r>
      <w:proofErr w:type="spellStart"/>
      <w:r w:rsidRPr="008107FC">
        <w:t>дім</w:t>
      </w:r>
      <w:proofErr w:type="spellEnd"/>
      <w:r w:rsidRPr="008107FC">
        <w:t xml:space="preserve"> «Гельветика», 2019. 224 с.</w:t>
      </w:r>
      <w:r w:rsidRPr="008107FC">
        <w:rPr>
          <w:szCs w:val="28"/>
        </w:rPr>
        <w:t xml:space="preserve"> </w:t>
      </w:r>
    </w:p>
    <w:p w:rsidR="00303374" w:rsidRPr="008107FC" w:rsidRDefault="00303374" w:rsidP="00303374">
      <w:pPr>
        <w:numPr>
          <w:ilvl w:val="0"/>
          <w:numId w:val="11"/>
        </w:numPr>
        <w:tabs>
          <w:tab w:val="clear" w:pos="720"/>
          <w:tab w:val="left" w:pos="0"/>
        </w:tabs>
        <w:spacing w:line="276" w:lineRule="auto"/>
        <w:ind w:left="0" w:firstLine="567"/>
        <w:jc w:val="both"/>
        <w:rPr>
          <w:szCs w:val="28"/>
          <w:lang w:val="uk-UA"/>
        </w:rPr>
      </w:pPr>
      <w:r w:rsidRPr="008107FC">
        <w:rPr>
          <w:szCs w:val="28"/>
          <w:lang w:val="uk-UA"/>
        </w:rPr>
        <w:t xml:space="preserve">Луцюк П. С. Сучасна парадигма юридичної відповідальності у трудовому праві </w:t>
      </w:r>
      <w:proofErr w:type="spellStart"/>
      <w:r w:rsidRPr="008107FC">
        <w:rPr>
          <w:szCs w:val="28"/>
          <w:lang w:val="uk-UA"/>
        </w:rPr>
        <w:t>України:монографія</w:t>
      </w:r>
      <w:proofErr w:type="spellEnd"/>
      <w:r w:rsidRPr="008107FC">
        <w:rPr>
          <w:szCs w:val="28"/>
          <w:lang w:val="uk-UA"/>
        </w:rPr>
        <w:t>. Харків: У справі, 2017. 502 с.</w:t>
      </w:r>
    </w:p>
    <w:p w:rsidR="00303374" w:rsidRPr="008107FC" w:rsidRDefault="00303374" w:rsidP="00303374">
      <w:pPr>
        <w:numPr>
          <w:ilvl w:val="0"/>
          <w:numId w:val="11"/>
        </w:numPr>
        <w:tabs>
          <w:tab w:val="clear" w:pos="720"/>
          <w:tab w:val="left" w:pos="0"/>
        </w:tabs>
        <w:spacing w:line="276" w:lineRule="auto"/>
        <w:ind w:left="0" w:firstLine="567"/>
        <w:jc w:val="both"/>
      </w:pPr>
      <w:r w:rsidRPr="008107FC">
        <w:rPr>
          <w:szCs w:val="28"/>
          <w:lang w:val="uk-UA"/>
        </w:rPr>
        <w:t xml:space="preserve"> Любчик О. А. Кодифікація трудового законодавства України: монографія. Харків: Константа, 2017. 420 с. </w:t>
      </w:r>
    </w:p>
    <w:p w:rsidR="00303374" w:rsidRPr="008107FC" w:rsidRDefault="00303374" w:rsidP="00303374">
      <w:pPr>
        <w:numPr>
          <w:ilvl w:val="0"/>
          <w:numId w:val="11"/>
        </w:numPr>
        <w:tabs>
          <w:tab w:val="clear" w:pos="720"/>
          <w:tab w:val="left" w:pos="0"/>
        </w:tabs>
        <w:spacing w:line="276" w:lineRule="auto"/>
        <w:ind w:left="0" w:firstLine="567"/>
        <w:jc w:val="both"/>
        <w:rPr>
          <w:rFonts w:eastAsia="Calibri"/>
          <w:szCs w:val="28"/>
          <w:lang w:val="uk-UA"/>
        </w:rPr>
      </w:pPr>
      <w:r w:rsidRPr="008107FC">
        <w:rPr>
          <w:szCs w:val="28"/>
        </w:rPr>
        <w:t>Наньєва М.</w:t>
      </w:r>
      <w:r w:rsidRPr="008107FC">
        <w:rPr>
          <w:szCs w:val="28"/>
          <w:lang w:val="uk-UA"/>
        </w:rPr>
        <w:t xml:space="preserve"> </w:t>
      </w:r>
      <w:r w:rsidRPr="008107FC">
        <w:rPr>
          <w:szCs w:val="28"/>
        </w:rPr>
        <w:t xml:space="preserve">І. </w:t>
      </w:r>
      <w:proofErr w:type="spellStart"/>
      <w:r w:rsidRPr="008107FC">
        <w:rPr>
          <w:szCs w:val="28"/>
        </w:rPr>
        <w:t>Укладення</w:t>
      </w:r>
      <w:proofErr w:type="spellEnd"/>
      <w:r w:rsidRPr="008107FC">
        <w:rPr>
          <w:szCs w:val="28"/>
        </w:rPr>
        <w:t xml:space="preserve"> трудового договору за </w:t>
      </w:r>
      <w:proofErr w:type="spellStart"/>
      <w:r w:rsidRPr="008107FC">
        <w:rPr>
          <w:szCs w:val="28"/>
        </w:rPr>
        <w:t>законодавством</w:t>
      </w:r>
      <w:proofErr w:type="spellEnd"/>
      <w:r w:rsidRPr="008107FC">
        <w:rPr>
          <w:szCs w:val="28"/>
        </w:rPr>
        <w:t xml:space="preserve"> </w:t>
      </w:r>
      <w:proofErr w:type="spellStart"/>
      <w:r w:rsidRPr="008107FC">
        <w:rPr>
          <w:szCs w:val="28"/>
        </w:rPr>
        <w:t>України</w:t>
      </w:r>
      <w:proofErr w:type="spellEnd"/>
      <w:r w:rsidRPr="008107FC">
        <w:rPr>
          <w:szCs w:val="28"/>
        </w:rPr>
        <w:t xml:space="preserve"> та </w:t>
      </w:r>
      <w:proofErr w:type="spellStart"/>
      <w:r w:rsidRPr="008107FC">
        <w:rPr>
          <w:szCs w:val="28"/>
        </w:rPr>
        <w:t>окремих</w:t>
      </w:r>
      <w:proofErr w:type="spellEnd"/>
      <w:r w:rsidRPr="008107FC">
        <w:rPr>
          <w:szCs w:val="28"/>
        </w:rPr>
        <w:t xml:space="preserve"> </w:t>
      </w:r>
      <w:proofErr w:type="spellStart"/>
      <w:r w:rsidRPr="008107FC">
        <w:rPr>
          <w:szCs w:val="28"/>
        </w:rPr>
        <w:t>зарубіжних</w:t>
      </w:r>
      <w:proofErr w:type="spellEnd"/>
      <w:r w:rsidRPr="008107FC">
        <w:rPr>
          <w:szCs w:val="28"/>
        </w:rPr>
        <w:t xml:space="preserve"> </w:t>
      </w:r>
      <w:proofErr w:type="spellStart"/>
      <w:r w:rsidRPr="008107FC">
        <w:rPr>
          <w:szCs w:val="28"/>
        </w:rPr>
        <w:t>країн</w:t>
      </w:r>
      <w:proofErr w:type="spellEnd"/>
      <w:r w:rsidRPr="008107FC">
        <w:rPr>
          <w:szCs w:val="28"/>
        </w:rPr>
        <w:t xml:space="preserve">: </w:t>
      </w:r>
      <w:proofErr w:type="spellStart"/>
      <w:r w:rsidRPr="008107FC">
        <w:rPr>
          <w:szCs w:val="28"/>
        </w:rPr>
        <w:t>монографія</w:t>
      </w:r>
      <w:proofErr w:type="spellEnd"/>
      <w:r w:rsidRPr="008107FC">
        <w:rPr>
          <w:szCs w:val="28"/>
        </w:rPr>
        <w:t xml:space="preserve">. </w:t>
      </w:r>
      <w:proofErr w:type="spellStart"/>
      <w:r w:rsidRPr="008107FC">
        <w:rPr>
          <w:szCs w:val="28"/>
        </w:rPr>
        <w:t>Київ</w:t>
      </w:r>
      <w:proofErr w:type="spellEnd"/>
      <w:r w:rsidRPr="008107FC">
        <w:rPr>
          <w:szCs w:val="28"/>
        </w:rPr>
        <w:t xml:space="preserve">: </w:t>
      </w:r>
      <w:proofErr w:type="spellStart"/>
      <w:r w:rsidRPr="008107FC">
        <w:rPr>
          <w:szCs w:val="28"/>
        </w:rPr>
        <w:t>Видавничий</w:t>
      </w:r>
      <w:proofErr w:type="spellEnd"/>
      <w:r w:rsidRPr="008107FC">
        <w:rPr>
          <w:szCs w:val="28"/>
        </w:rPr>
        <w:t xml:space="preserve"> </w:t>
      </w:r>
      <w:proofErr w:type="spellStart"/>
      <w:r w:rsidRPr="008107FC">
        <w:rPr>
          <w:szCs w:val="28"/>
        </w:rPr>
        <w:t>дім</w:t>
      </w:r>
      <w:proofErr w:type="spellEnd"/>
      <w:r w:rsidRPr="008107FC">
        <w:rPr>
          <w:szCs w:val="28"/>
        </w:rPr>
        <w:t xml:space="preserve"> «</w:t>
      </w:r>
      <w:proofErr w:type="spellStart"/>
      <w:r w:rsidRPr="008107FC">
        <w:rPr>
          <w:szCs w:val="28"/>
        </w:rPr>
        <w:t>Фенікс</w:t>
      </w:r>
      <w:proofErr w:type="spellEnd"/>
      <w:r w:rsidRPr="008107FC">
        <w:rPr>
          <w:szCs w:val="28"/>
        </w:rPr>
        <w:t>», 2018. 202 с.</w:t>
      </w:r>
    </w:p>
    <w:p w:rsidR="00303374" w:rsidRPr="008107FC" w:rsidRDefault="00303374" w:rsidP="00303374">
      <w:pPr>
        <w:numPr>
          <w:ilvl w:val="0"/>
          <w:numId w:val="11"/>
        </w:numPr>
        <w:tabs>
          <w:tab w:val="clear" w:pos="720"/>
          <w:tab w:val="left" w:pos="0"/>
        </w:tabs>
        <w:spacing w:line="276" w:lineRule="auto"/>
        <w:ind w:left="0" w:firstLine="567"/>
        <w:jc w:val="both"/>
        <w:rPr>
          <w:rFonts w:eastAsia="Calibri"/>
          <w:szCs w:val="28"/>
          <w:lang w:val="uk-UA"/>
        </w:rPr>
      </w:pPr>
      <w:r w:rsidRPr="008107FC">
        <w:rPr>
          <w:szCs w:val="28"/>
          <w:lang w:val="uk-UA"/>
        </w:rPr>
        <w:t xml:space="preserve">Сімутіна Я. В. Юридичні факти в механізмі правового регулювання трудових відносин: монографія. </w:t>
      </w:r>
      <w:proofErr w:type="spellStart"/>
      <w:r w:rsidRPr="008107FC">
        <w:rPr>
          <w:szCs w:val="28"/>
          <w:lang w:val="uk-UA"/>
        </w:rPr>
        <w:t>Київ:Ніка-Центр</w:t>
      </w:r>
      <w:proofErr w:type="spellEnd"/>
      <w:r w:rsidRPr="008107FC">
        <w:rPr>
          <w:szCs w:val="28"/>
          <w:lang w:val="uk-UA"/>
        </w:rPr>
        <w:t>, 2018. 436 с.</w:t>
      </w:r>
      <w:r w:rsidRPr="008107FC">
        <w:rPr>
          <w:rFonts w:eastAsia="Calibri"/>
          <w:szCs w:val="28"/>
          <w:lang w:val="uk-UA"/>
        </w:rPr>
        <w:t xml:space="preserve"> </w:t>
      </w:r>
    </w:p>
    <w:p w:rsidR="00D645D3" w:rsidRDefault="00303374" w:rsidP="00D645D3">
      <w:pPr>
        <w:pStyle w:val="a5"/>
        <w:numPr>
          <w:ilvl w:val="0"/>
          <w:numId w:val="29"/>
        </w:numPr>
        <w:tabs>
          <w:tab w:val="left" w:pos="0"/>
        </w:tabs>
        <w:spacing w:after="0" w:line="276" w:lineRule="auto"/>
        <w:ind w:left="0" w:firstLine="567"/>
        <w:jc w:val="both"/>
        <w:rPr>
          <w:rFonts w:ascii="Times New Roman" w:hAnsi="Times New Roman" w:cs="Times New Roman"/>
          <w:sz w:val="28"/>
          <w:szCs w:val="28"/>
        </w:rPr>
      </w:pPr>
      <w:r w:rsidRPr="008107FC">
        <w:rPr>
          <w:rFonts w:eastAsia="Calibri"/>
          <w:szCs w:val="28"/>
        </w:rPr>
        <w:t xml:space="preserve"> </w:t>
      </w:r>
      <w:r w:rsidR="00D645D3">
        <w:rPr>
          <w:rFonts w:ascii="Times New Roman" w:hAnsi="Times New Roman" w:cs="Times New Roman"/>
          <w:sz w:val="28"/>
          <w:szCs w:val="28"/>
        </w:rPr>
        <w:t xml:space="preserve">Соціально-трудові права і виклики </w:t>
      </w:r>
      <w:proofErr w:type="spellStart"/>
      <w:r w:rsidR="00D645D3">
        <w:rPr>
          <w:rFonts w:ascii="Times New Roman" w:hAnsi="Times New Roman" w:cs="Times New Roman"/>
          <w:sz w:val="28"/>
          <w:szCs w:val="28"/>
        </w:rPr>
        <w:t>цифровізації:монографія</w:t>
      </w:r>
      <w:proofErr w:type="spellEnd"/>
      <w:r w:rsidR="00D645D3">
        <w:rPr>
          <w:rFonts w:ascii="Times New Roman" w:hAnsi="Times New Roman" w:cs="Times New Roman"/>
          <w:sz w:val="28"/>
          <w:szCs w:val="28"/>
        </w:rPr>
        <w:t xml:space="preserve"> /</w:t>
      </w:r>
      <w:proofErr w:type="spellStart"/>
      <w:r w:rsidR="00D645D3">
        <w:rPr>
          <w:rFonts w:ascii="Times New Roman" w:hAnsi="Times New Roman" w:cs="Times New Roman"/>
          <w:sz w:val="28"/>
          <w:szCs w:val="28"/>
        </w:rPr>
        <w:t>кол</w:t>
      </w:r>
      <w:proofErr w:type="spellEnd"/>
      <w:r w:rsidR="00D645D3">
        <w:rPr>
          <w:rFonts w:ascii="Times New Roman" w:hAnsi="Times New Roman" w:cs="Times New Roman"/>
          <w:sz w:val="28"/>
          <w:szCs w:val="28"/>
        </w:rPr>
        <w:t xml:space="preserve">. </w:t>
      </w:r>
      <w:proofErr w:type="spellStart"/>
      <w:r w:rsidR="00D645D3">
        <w:rPr>
          <w:rFonts w:ascii="Times New Roman" w:hAnsi="Times New Roman" w:cs="Times New Roman"/>
          <w:sz w:val="28"/>
          <w:szCs w:val="28"/>
        </w:rPr>
        <w:t>Авт</w:t>
      </w:r>
      <w:proofErr w:type="spellEnd"/>
      <w:r w:rsidR="00D645D3">
        <w:rPr>
          <w:rFonts w:ascii="Times New Roman" w:hAnsi="Times New Roman" w:cs="Times New Roman"/>
          <w:sz w:val="28"/>
          <w:szCs w:val="28"/>
        </w:rPr>
        <w:t xml:space="preserve">. За ред. Я. В. </w:t>
      </w:r>
      <w:proofErr w:type="spellStart"/>
      <w:r w:rsidR="00D645D3">
        <w:rPr>
          <w:rFonts w:ascii="Times New Roman" w:hAnsi="Times New Roman" w:cs="Times New Roman"/>
          <w:sz w:val="28"/>
          <w:szCs w:val="28"/>
        </w:rPr>
        <w:t>Сімутіної</w:t>
      </w:r>
      <w:proofErr w:type="spellEnd"/>
      <w:r w:rsidR="00D645D3">
        <w:rPr>
          <w:rFonts w:ascii="Times New Roman" w:hAnsi="Times New Roman" w:cs="Times New Roman"/>
          <w:sz w:val="28"/>
          <w:szCs w:val="28"/>
        </w:rPr>
        <w:t>, М. М. Шумила. Київ : Ніка-Центр. 2023. 348с.</w:t>
      </w:r>
    </w:p>
    <w:p w:rsidR="00303374" w:rsidRPr="00D645D3" w:rsidRDefault="00303374" w:rsidP="00303374">
      <w:pPr>
        <w:numPr>
          <w:ilvl w:val="0"/>
          <w:numId w:val="11"/>
        </w:numPr>
        <w:tabs>
          <w:tab w:val="clear" w:pos="720"/>
          <w:tab w:val="left" w:pos="0"/>
        </w:tabs>
        <w:spacing w:line="276" w:lineRule="auto"/>
        <w:ind w:left="0" w:firstLine="567"/>
        <w:jc w:val="both"/>
        <w:rPr>
          <w:lang w:val="uk-UA"/>
        </w:rPr>
      </w:pPr>
      <w:proofErr w:type="spellStart"/>
      <w:r w:rsidRPr="008107FC">
        <w:rPr>
          <w:rFonts w:eastAsia="Calibri"/>
          <w:szCs w:val="28"/>
          <w:lang w:val="uk-UA"/>
        </w:rPr>
        <w:t>Піфко</w:t>
      </w:r>
      <w:proofErr w:type="spellEnd"/>
      <w:r w:rsidRPr="008107FC">
        <w:rPr>
          <w:rFonts w:eastAsia="Calibri"/>
          <w:szCs w:val="28"/>
          <w:lang w:val="uk-UA"/>
        </w:rPr>
        <w:t xml:space="preserve"> О. О. Конституційно-правові засади організації та діяльності професійних спілок в Україні та країнах ЄС: порівняльно-правове дослідження: монографія. К.: вид-во «</w:t>
      </w:r>
      <w:proofErr w:type="spellStart"/>
      <w:r w:rsidRPr="008107FC">
        <w:rPr>
          <w:rFonts w:eastAsia="Calibri"/>
          <w:szCs w:val="28"/>
          <w:lang w:val="uk-UA"/>
        </w:rPr>
        <w:t>Юркнига</w:t>
      </w:r>
      <w:proofErr w:type="spellEnd"/>
      <w:r w:rsidRPr="008107FC">
        <w:rPr>
          <w:rFonts w:eastAsia="Calibri"/>
          <w:szCs w:val="28"/>
          <w:lang w:val="uk-UA"/>
        </w:rPr>
        <w:t>», 2019. 464 с.</w:t>
      </w:r>
      <w:r w:rsidRPr="008107FC">
        <w:rPr>
          <w:szCs w:val="28"/>
          <w:lang w:val="uk-UA"/>
        </w:rPr>
        <w:t xml:space="preserve"> </w:t>
      </w:r>
    </w:p>
    <w:p w:rsidR="00303374" w:rsidRPr="008107FC" w:rsidRDefault="00303374" w:rsidP="00303374">
      <w:pPr>
        <w:numPr>
          <w:ilvl w:val="0"/>
          <w:numId w:val="11"/>
        </w:numPr>
        <w:tabs>
          <w:tab w:val="clear" w:pos="720"/>
          <w:tab w:val="left" w:pos="0"/>
        </w:tabs>
        <w:spacing w:line="276" w:lineRule="auto"/>
        <w:ind w:left="0" w:firstLine="567"/>
        <w:jc w:val="both"/>
      </w:pPr>
      <w:proofErr w:type="spellStart"/>
      <w:r w:rsidRPr="008107FC">
        <w:rPr>
          <w:szCs w:val="28"/>
          <w:lang w:val="uk-UA"/>
        </w:rPr>
        <w:t>Процевський</w:t>
      </w:r>
      <w:proofErr w:type="spellEnd"/>
      <w:r w:rsidRPr="008107FC">
        <w:rPr>
          <w:szCs w:val="28"/>
          <w:lang w:val="uk-UA"/>
        </w:rPr>
        <w:t xml:space="preserve"> О. І. Методологічні засади трудового права: монографія.  Х.: ХНАДУ, 2014.  260 с.</w:t>
      </w:r>
    </w:p>
    <w:p w:rsidR="00303374" w:rsidRPr="008107FC" w:rsidRDefault="00303374" w:rsidP="00303374">
      <w:pPr>
        <w:numPr>
          <w:ilvl w:val="0"/>
          <w:numId w:val="11"/>
        </w:numPr>
        <w:tabs>
          <w:tab w:val="clear" w:pos="720"/>
          <w:tab w:val="left" w:pos="0"/>
        </w:tabs>
        <w:spacing w:line="276" w:lineRule="auto"/>
        <w:ind w:left="0" w:firstLine="567"/>
        <w:jc w:val="both"/>
      </w:pPr>
      <w:r w:rsidRPr="008107FC">
        <w:rPr>
          <w:szCs w:val="28"/>
        </w:rPr>
        <w:t>Цесарський Ф.</w:t>
      </w:r>
      <w:r w:rsidRPr="008107FC">
        <w:rPr>
          <w:szCs w:val="28"/>
          <w:lang w:val="uk-UA"/>
        </w:rPr>
        <w:t xml:space="preserve"> </w:t>
      </w:r>
      <w:r w:rsidRPr="008107FC">
        <w:rPr>
          <w:szCs w:val="28"/>
        </w:rPr>
        <w:t xml:space="preserve">А. </w:t>
      </w:r>
      <w:proofErr w:type="spellStart"/>
      <w:r w:rsidRPr="008107FC">
        <w:rPr>
          <w:szCs w:val="28"/>
        </w:rPr>
        <w:t>Еволюція</w:t>
      </w:r>
      <w:proofErr w:type="spellEnd"/>
      <w:r w:rsidRPr="008107FC">
        <w:rPr>
          <w:szCs w:val="28"/>
        </w:rPr>
        <w:t xml:space="preserve"> </w:t>
      </w:r>
      <w:proofErr w:type="spellStart"/>
      <w:r w:rsidRPr="008107FC">
        <w:rPr>
          <w:szCs w:val="28"/>
        </w:rPr>
        <w:t>поглядів</w:t>
      </w:r>
      <w:proofErr w:type="spellEnd"/>
      <w:r w:rsidRPr="008107FC">
        <w:rPr>
          <w:szCs w:val="28"/>
        </w:rPr>
        <w:t xml:space="preserve"> на природу </w:t>
      </w:r>
      <w:proofErr w:type="spellStart"/>
      <w:r w:rsidRPr="008107FC">
        <w:rPr>
          <w:szCs w:val="28"/>
        </w:rPr>
        <w:t>індивідуальних</w:t>
      </w:r>
      <w:proofErr w:type="spellEnd"/>
      <w:r w:rsidRPr="008107FC">
        <w:rPr>
          <w:szCs w:val="28"/>
        </w:rPr>
        <w:t xml:space="preserve"> </w:t>
      </w:r>
      <w:proofErr w:type="spellStart"/>
      <w:r w:rsidRPr="008107FC">
        <w:rPr>
          <w:szCs w:val="28"/>
        </w:rPr>
        <w:t>договорів</w:t>
      </w:r>
      <w:proofErr w:type="spellEnd"/>
      <w:r w:rsidRPr="008107FC">
        <w:rPr>
          <w:szCs w:val="28"/>
        </w:rPr>
        <w:t xml:space="preserve"> про </w:t>
      </w:r>
      <w:proofErr w:type="spellStart"/>
      <w:r w:rsidRPr="008107FC">
        <w:rPr>
          <w:szCs w:val="28"/>
        </w:rPr>
        <w:t>працю</w:t>
      </w:r>
      <w:proofErr w:type="spellEnd"/>
      <w:r w:rsidRPr="008107FC">
        <w:rPr>
          <w:szCs w:val="28"/>
        </w:rPr>
        <w:t xml:space="preserve"> у </w:t>
      </w:r>
      <w:proofErr w:type="spellStart"/>
      <w:r w:rsidRPr="008107FC">
        <w:rPr>
          <w:szCs w:val="28"/>
        </w:rPr>
        <w:t>правовій</w:t>
      </w:r>
      <w:proofErr w:type="spellEnd"/>
      <w:r w:rsidRPr="008107FC">
        <w:rPr>
          <w:szCs w:val="28"/>
        </w:rPr>
        <w:t xml:space="preserve"> </w:t>
      </w:r>
      <w:proofErr w:type="spellStart"/>
      <w:r w:rsidRPr="008107FC">
        <w:rPr>
          <w:szCs w:val="28"/>
        </w:rPr>
        <w:t>доктрині</w:t>
      </w:r>
      <w:proofErr w:type="spellEnd"/>
      <w:r w:rsidRPr="008107FC">
        <w:rPr>
          <w:szCs w:val="28"/>
        </w:rPr>
        <w:t xml:space="preserve">: </w:t>
      </w:r>
      <w:proofErr w:type="spellStart"/>
      <w:r w:rsidRPr="008107FC">
        <w:rPr>
          <w:szCs w:val="28"/>
        </w:rPr>
        <w:t>монографія</w:t>
      </w:r>
      <w:proofErr w:type="spellEnd"/>
      <w:r w:rsidRPr="008107FC">
        <w:rPr>
          <w:szCs w:val="28"/>
        </w:rPr>
        <w:t xml:space="preserve">. </w:t>
      </w:r>
      <w:proofErr w:type="spellStart"/>
      <w:r w:rsidRPr="008107FC">
        <w:rPr>
          <w:szCs w:val="28"/>
        </w:rPr>
        <w:t>Київ</w:t>
      </w:r>
      <w:proofErr w:type="spellEnd"/>
      <w:r w:rsidRPr="008107FC">
        <w:rPr>
          <w:szCs w:val="28"/>
        </w:rPr>
        <w:t xml:space="preserve">: </w:t>
      </w:r>
      <w:proofErr w:type="spellStart"/>
      <w:r w:rsidRPr="008107FC">
        <w:rPr>
          <w:szCs w:val="28"/>
        </w:rPr>
        <w:t>Видавничий</w:t>
      </w:r>
      <w:proofErr w:type="spellEnd"/>
      <w:r w:rsidRPr="008107FC">
        <w:rPr>
          <w:szCs w:val="28"/>
        </w:rPr>
        <w:t xml:space="preserve"> </w:t>
      </w:r>
      <w:proofErr w:type="spellStart"/>
      <w:r w:rsidRPr="008107FC">
        <w:rPr>
          <w:szCs w:val="28"/>
        </w:rPr>
        <w:t>дім</w:t>
      </w:r>
      <w:proofErr w:type="spellEnd"/>
      <w:r w:rsidRPr="008107FC">
        <w:rPr>
          <w:szCs w:val="28"/>
        </w:rPr>
        <w:t xml:space="preserve"> «</w:t>
      </w:r>
      <w:proofErr w:type="spellStart"/>
      <w:r w:rsidRPr="008107FC">
        <w:rPr>
          <w:szCs w:val="28"/>
        </w:rPr>
        <w:t>Фенікс</w:t>
      </w:r>
      <w:proofErr w:type="spellEnd"/>
      <w:r w:rsidRPr="008107FC">
        <w:rPr>
          <w:szCs w:val="28"/>
        </w:rPr>
        <w:t>», 2016. 360 с.</w:t>
      </w:r>
    </w:p>
    <w:p w:rsidR="00303374" w:rsidRPr="008107FC" w:rsidRDefault="00303374" w:rsidP="00303374">
      <w:pPr>
        <w:numPr>
          <w:ilvl w:val="0"/>
          <w:numId w:val="11"/>
        </w:numPr>
        <w:tabs>
          <w:tab w:val="clear" w:pos="720"/>
          <w:tab w:val="left" w:pos="0"/>
        </w:tabs>
        <w:spacing w:line="276" w:lineRule="auto"/>
        <w:ind w:left="0" w:firstLine="567"/>
        <w:jc w:val="both"/>
      </w:pPr>
      <w:proofErr w:type="spellStart"/>
      <w:r w:rsidRPr="008107FC">
        <w:rPr>
          <w:szCs w:val="28"/>
        </w:rPr>
        <w:t>Чанишева</w:t>
      </w:r>
      <w:proofErr w:type="spellEnd"/>
      <w:r w:rsidRPr="008107FC">
        <w:rPr>
          <w:szCs w:val="28"/>
        </w:rPr>
        <w:t xml:space="preserve"> Г.</w:t>
      </w:r>
      <w:r w:rsidRPr="008107FC">
        <w:rPr>
          <w:szCs w:val="28"/>
          <w:lang w:val="uk-UA"/>
        </w:rPr>
        <w:t xml:space="preserve"> </w:t>
      </w:r>
      <w:r w:rsidRPr="008107FC">
        <w:rPr>
          <w:szCs w:val="28"/>
        </w:rPr>
        <w:t>І., Дейнека В.</w:t>
      </w:r>
      <w:r w:rsidRPr="008107FC">
        <w:rPr>
          <w:szCs w:val="28"/>
          <w:lang w:val="uk-UA"/>
        </w:rPr>
        <w:t xml:space="preserve"> </w:t>
      </w:r>
      <w:r w:rsidRPr="008107FC">
        <w:rPr>
          <w:szCs w:val="28"/>
        </w:rPr>
        <w:t xml:space="preserve">М. </w:t>
      </w:r>
      <w:proofErr w:type="spellStart"/>
      <w:r w:rsidRPr="008107FC">
        <w:rPr>
          <w:szCs w:val="28"/>
        </w:rPr>
        <w:t>Примирні</w:t>
      </w:r>
      <w:proofErr w:type="spellEnd"/>
      <w:r w:rsidRPr="008107FC">
        <w:rPr>
          <w:szCs w:val="28"/>
        </w:rPr>
        <w:t xml:space="preserve"> </w:t>
      </w:r>
      <w:proofErr w:type="spellStart"/>
      <w:r w:rsidRPr="008107FC">
        <w:rPr>
          <w:szCs w:val="28"/>
        </w:rPr>
        <w:t>процедури</w:t>
      </w:r>
      <w:proofErr w:type="spellEnd"/>
      <w:r w:rsidRPr="008107FC">
        <w:rPr>
          <w:szCs w:val="28"/>
        </w:rPr>
        <w:t xml:space="preserve"> </w:t>
      </w:r>
      <w:proofErr w:type="spellStart"/>
      <w:r w:rsidRPr="008107FC">
        <w:rPr>
          <w:szCs w:val="28"/>
        </w:rPr>
        <w:t>вирішення</w:t>
      </w:r>
      <w:proofErr w:type="spellEnd"/>
      <w:r w:rsidRPr="008107FC">
        <w:rPr>
          <w:szCs w:val="28"/>
        </w:rPr>
        <w:t xml:space="preserve"> </w:t>
      </w:r>
      <w:proofErr w:type="spellStart"/>
      <w:r w:rsidRPr="008107FC">
        <w:rPr>
          <w:szCs w:val="28"/>
        </w:rPr>
        <w:t>трудових</w:t>
      </w:r>
      <w:proofErr w:type="spellEnd"/>
      <w:r w:rsidRPr="008107FC">
        <w:rPr>
          <w:szCs w:val="28"/>
        </w:rPr>
        <w:t xml:space="preserve"> </w:t>
      </w:r>
      <w:proofErr w:type="spellStart"/>
      <w:r w:rsidRPr="008107FC">
        <w:rPr>
          <w:szCs w:val="28"/>
        </w:rPr>
        <w:t>спорів</w:t>
      </w:r>
      <w:proofErr w:type="spellEnd"/>
      <w:r w:rsidRPr="008107FC">
        <w:rPr>
          <w:szCs w:val="28"/>
        </w:rPr>
        <w:t xml:space="preserve">: </w:t>
      </w:r>
      <w:proofErr w:type="spellStart"/>
      <w:r w:rsidRPr="008107FC">
        <w:rPr>
          <w:szCs w:val="28"/>
        </w:rPr>
        <w:t>монографія</w:t>
      </w:r>
      <w:proofErr w:type="spellEnd"/>
      <w:r w:rsidRPr="008107FC">
        <w:rPr>
          <w:szCs w:val="28"/>
        </w:rPr>
        <w:t xml:space="preserve">. </w:t>
      </w:r>
      <w:proofErr w:type="spellStart"/>
      <w:r w:rsidRPr="008107FC">
        <w:rPr>
          <w:szCs w:val="28"/>
        </w:rPr>
        <w:t>Київ</w:t>
      </w:r>
      <w:proofErr w:type="spellEnd"/>
      <w:r w:rsidRPr="008107FC">
        <w:rPr>
          <w:szCs w:val="28"/>
        </w:rPr>
        <w:t xml:space="preserve">: </w:t>
      </w:r>
      <w:proofErr w:type="spellStart"/>
      <w:r w:rsidRPr="008107FC">
        <w:rPr>
          <w:szCs w:val="28"/>
        </w:rPr>
        <w:t>Видавничий</w:t>
      </w:r>
      <w:proofErr w:type="spellEnd"/>
      <w:r w:rsidRPr="008107FC">
        <w:rPr>
          <w:szCs w:val="28"/>
        </w:rPr>
        <w:t xml:space="preserve"> </w:t>
      </w:r>
      <w:proofErr w:type="spellStart"/>
      <w:r w:rsidRPr="008107FC">
        <w:rPr>
          <w:szCs w:val="28"/>
        </w:rPr>
        <w:t>дім</w:t>
      </w:r>
      <w:proofErr w:type="spellEnd"/>
      <w:r w:rsidRPr="008107FC">
        <w:rPr>
          <w:szCs w:val="28"/>
        </w:rPr>
        <w:t xml:space="preserve"> «</w:t>
      </w:r>
      <w:proofErr w:type="spellStart"/>
      <w:r w:rsidRPr="008107FC">
        <w:rPr>
          <w:szCs w:val="28"/>
        </w:rPr>
        <w:t>Фенікс</w:t>
      </w:r>
      <w:proofErr w:type="spellEnd"/>
      <w:r w:rsidRPr="008107FC">
        <w:rPr>
          <w:szCs w:val="28"/>
        </w:rPr>
        <w:t>», 2016. 196 с.</w:t>
      </w:r>
    </w:p>
    <w:p w:rsidR="00303374" w:rsidRPr="008107FC" w:rsidRDefault="00303374" w:rsidP="00303374">
      <w:pPr>
        <w:numPr>
          <w:ilvl w:val="0"/>
          <w:numId w:val="11"/>
        </w:numPr>
        <w:tabs>
          <w:tab w:val="clear" w:pos="720"/>
          <w:tab w:val="left" w:pos="0"/>
        </w:tabs>
        <w:spacing w:line="276" w:lineRule="auto"/>
        <w:ind w:left="0" w:firstLine="567"/>
        <w:jc w:val="both"/>
      </w:pPr>
      <w:proofErr w:type="spellStart"/>
      <w:r w:rsidRPr="008107FC">
        <w:rPr>
          <w:szCs w:val="28"/>
        </w:rPr>
        <w:t>Чанишева</w:t>
      </w:r>
      <w:proofErr w:type="spellEnd"/>
      <w:r w:rsidRPr="008107FC">
        <w:rPr>
          <w:szCs w:val="28"/>
        </w:rPr>
        <w:t xml:space="preserve"> Г.</w:t>
      </w:r>
      <w:r w:rsidRPr="008107FC">
        <w:rPr>
          <w:szCs w:val="28"/>
          <w:lang w:val="uk-UA"/>
        </w:rPr>
        <w:t xml:space="preserve"> </w:t>
      </w:r>
      <w:r w:rsidRPr="008107FC">
        <w:rPr>
          <w:szCs w:val="28"/>
        </w:rPr>
        <w:t xml:space="preserve">І., </w:t>
      </w:r>
      <w:proofErr w:type="spellStart"/>
      <w:r w:rsidRPr="008107FC">
        <w:rPr>
          <w:szCs w:val="28"/>
        </w:rPr>
        <w:t>Римар</w:t>
      </w:r>
      <w:proofErr w:type="spellEnd"/>
      <w:r w:rsidRPr="008107FC">
        <w:rPr>
          <w:szCs w:val="28"/>
        </w:rPr>
        <w:t xml:space="preserve"> І.</w:t>
      </w:r>
      <w:r w:rsidRPr="008107FC">
        <w:rPr>
          <w:szCs w:val="28"/>
          <w:lang w:val="uk-UA"/>
        </w:rPr>
        <w:t xml:space="preserve"> </w:t>
      </w:r>
      <w:r w:rsidRPr="008107FC">
        <w:rPr>
          <w:szCs w:val="28"/>
        </w:rPr>
        <w:t xml:space="preserve">А. </w:t>
      </w:r>
      <w:proofErr w:type="spellStart"/>
      <w:r w:rsidRPr="008107FC">
        <w:rPr>
          <w:szCs w:val="28"/>
        </w:rPr>
        <w:t>Правове</w:t>
      </w:r>
      <w:proofErr w:type="spellEnd"/>
      <w:r w:rsidRPr="008107FC">
        <w:rPr>
          <w:szCs w:val="28"/>
        </w:rPr>
        <w:t xml:space="preserve"> </w:t>
      </w:r>
      <w:proofErr w:type="spellStart"/>
      <w:r w:rsidRPr="008107FC">
        <w:rPr>
          <w:szCs w:val="28"/>
        </w:rPr>
        <w:t>регулювання</w:t>
      </w:r>
      <w:proofErr w:type="spellEnd"/>
      <w:r w:rsidRPr="008107FC">
        <w:rPr>
          <w:szCs w:val="28"/>
        </w:rPr>
        <w:t xml:space="preserve"> </w:t>
      </w:r>
      <w:proofErr w:type="spellStart"/>
      <w:r w:rsidRPr="008107FC">
        <w:rPr>
          <w:szCs w:val="28"/>
        </w:rPr>
        <w:t>індивідуальних</w:t>
      </w:r>
      <w:proofErr w:type="spellEnd"/>
      <w:r w:rsidRPr="008107FC">
        <w:rPr>
          <w:szCs w:val="28"/>
        </w:rPr>
        <w:t xml:space="preserve"> </w:t>
      </w:r>
      <w:proofErr w:type="spellStart"/>
      <w:r w:rsidRPr="008107FC">
        <w:rPr>
          <w:szCs w:val="28"/>
        </w:rPr>
        <w:t>трудових</w:t>
      </w:r>
      <w:proofErr w:type="spellEnd"/>
      <w:r w:rsidRPr="008107FC">
        <w:rPr>
          <w:szCs w:val="28"/>
        </w:rPr>
        <w:t xml:space="preserve"> </w:t>
      </w:r>
      <w:proofErr w:type="spellStart"/>
      <w:r w:rsidRPr="008107FC">
        <w:rPr>
          <w:szCs w:val="28"/>
        </w:rPr>
        <w:t>відносин</w:t>
      </w:r>
      <w:proofErr w:type="spellEnd"/>
      <w:r w:rsidRPr="008107FC">
        <w:rPr>
          <w:szCs w:val="28"/>
        </w:rPr>
        <w:t xml:space="preserve">: </w:t>
      </w:r>
      <w:proofErr w:type="spellStart"/>
      <w:r w:rsidRPr="008107FC">
        <w:rPr>
          <w:szCs w:val="28"/>
        </w:rPr>
        <w:t>монографія</w:t>
      </w:r>
      <w:proofErr w:type="spellEnd"/>
      <w:r w:rsidRPr="008107FC">
        <w:rPr>
          <w:szCs w:val="28"/>
        </w:rPr>
        <w:t xml:space="preserve">. </w:t>
      </w:r>
      <w:proofErr w:type="spellStart"/>
      <w:r w:rsidRPr="008107FC">
        <w:rPr>
          <w:szCs w:val="28"/>
        </w:rPr>
        <w:t>Київ</w:t>
      </w:r>
      <w:proofErr w:type="spellEnd"/>
      <w:r w:rsidRPr="008107FC">
        <w:rPr>
          <w:szCs w:val="28"/>
        </w:rPr>
        <w:t xml:space="preserve">: </w:t>
      </w:r>
      <w:proofErr w:type="spellStart"/>
      <w:r w:rsidRPr="008107FC">
        <w:rPr>
          <w:szCs w:val="28"/>
        </w:rPr>
        <w:t>Видавничий</w:t>
      </w:r>
      <w:proofErr w:type="spellEnd"/>
      <w:r w:rsidRPr="008107FC">
        <w:rPr>
          <w:szCs w:val="28"/>
        </w:rPr>
        <w:t xml:space="preserve"> </w:t>
      </w:r>
      <w:proofErr w:type="spellStart"/>
      <w:r w:rsidRPr="008107FC">
        <w:rPr>
          <w:szCs w:val="28"/>
        </w:rPr>
        <w:t>дім</w:t>
      </w:r>
      <w:proofErr w:type="spellEnd"/>
      <w:r w:rsidRPr="008107FC">
        <w:rPr>
          <w:szCs w:val="28"/>
        </w:rPr>
        <w:t xml:space="preserve"> «</w:t>
      </w:r>
      <w:proofErr w:type="spellStart"/>
      <w:r w:rsidRPr="008107FC">
        <w:rPr>
          <w:szCs w:val="28"/>
        </w:rPr>
        <w:t>Фенікс</w:t>
      </w:r>
      <w:proofErr w:type="spellEnd"/>
      <w:r w:rsidRPr="008107FC">
        <w:rPr>
          <w:szCs w:val="28"/>
        </w:rPr>
        <w:t>», 2016. 192 с.</w:t>
      </w:r>
      <w:r w:rsidRPr="008107FC">
        <w:t xml:space="preserve"> </w:t>
      </w:r>
    </w:p>
    <w:p w:rsidR="00303374" w:rsidRPr="008107FC" w:rsidRDefault="00303374" w:rsidP="00303374">
      <w:pPr>
        <w:numPr>
          <w:ilvl w:val="0"/>
          <w:numId w:val="11"/>
        </w:numPr>
        <w:tabs>
          <w:tab w:val="clear" w:pos="720"/>
          <w:tab w:val="left" w:pos="0"/>
        </w:tabs>
        <w:spacing w:line="276" w:lineRule="auto"/>
        <w:ind w:left="0" w:firstLine="567"/>
        <w:contextualSpacing/>
        <w:jc w:val="both"/>
        <w:rPr>
          <w:rFonts w:eastAsiaTheme="minorHAnsi"/>
          <w:szCs w:val="28"/>
          <w:lang w:val="uk-UA" w:eastAsia="en-US"/>
        </w:rPr>
      </w:pPr>
      <w:proofErr w:type="spellStart"/>
      <w:r w:rsidRPr="008107FC">
        <w:t>Чернега</w:t>
      </w:r>
      <w:proofErr w:type="spellEnd"/>
      <w:r w:rsidRPr="008107FC">
        <w:t xml:space="preserve"> </w:t>
      </w:r>
      <w:r w:rsidRPr="008107FC">
        <w:rPr>
          <w:szCs w:val="28"/>
        </w:rPr>
        <w:t xml:space="preserve">Р. Т. </w:t>
      </w:r>
      <w:proofErr w:type="spellStart"/>
      <w:r w:rsidRPr="008107FC">
        <w:rPr>
          <w:szCs w:val="28"/>
        </w:rPr>
        <w:t>Концепція</w:t>
      </w:r>
      <w:proofErr w:type="spellEnd"/>
      <w:r w:rsidRPr="008107FC">
        <w:rPr>
          <w:szCs w:val="28"/>
        </w:rPr>
        <w:t xml:space="preserve"> правового </w:t>
      </w:r>
      <w:proofErr w:type="spellStart"/>
      <w:r w:rsidRPr="008107FC">
        <w:rPr>
          <w:szCs w:val="28"/>
        </w:rPr>
        <w:t>забезпечення</w:t>
      </w:r>
      <w:proofErr w:type="spellEnd"/>
      <w:r w:rsidRPr="008107FC">
        <w:rPr>
          <w:szCs w:val="28"/>
        </w:rPr>
        <w:t xml:space="preserve"> </w:t>
      </w:r>
      <w:proofErr w:type="spellStart"/>
      <w:r w:rsidRPr="008107FC">
        <w:rPr>
          <w:szCs w:val="28"/>
        </w:rPr>
        <w:t>охорони</w:t>
      </w:r>
      <w:proofErr w:type="spellEnd"/>
      <w:r w:rsidRPr="008107FC">
        <w:rPr>
          <w:szCs w:val="28"/>
        </w:rPr>
        <w:t xml:space="preserve"> </w:t>
      </w:r>
      <w:proofErr w:type="spellStart"/>
      <w:r w:rsidRPr="008107FC">
        <w:rPr>
          <w:szCs w:val="28"/>
        </w:rPr>
        <w:t>праці</w:t>
      </w:r>
      <w:proofErr w:type="spellEnd"/>
      <w:r w:rsidRPr="008107FC">
        <w:rPr>
          <w:szCs w:val="28"/>
        </w:rPr>
        <w:t xml:space="preserve"> в </w:t>
      </w:r>
      <w:proofErr w:type="spellStart"/>
      <w:r w:rsidRPr="008107FC">
        <w:rPr>
          <w:szCs w:val="28"/>
        </w:rPr>
        <w:t>контексті</w:t>
      </w:r>
      <w:proofErr w:type="spellEnd"/>
      <w:r w:rsidRPr="008107FC">
        <w:rPr>
          <w:szCs w:val="28"/>
        </w:rPr>
        <w:t xml:space="preserve"> </w:t>
      </w:r>
      <w:proofErr w:type="spellStart"/>
      <w:r w:rsidRPr="008107FC">
        <w:rPr>
          <w:szCs w:val="28"/>
        </w:rPr>
        <w:t>євроінтеграції</w:t>
      </w:r>
      <w:proofErr w:type="spellEnd"/>
      <w:r w:rsidRPr="008107FC">
        <w:rPr>
          <w:szCs w:val="28"/>
        </w:rPr>
        <w:t xml:space="preserve"> </w:t>
      </w:r>
      <w:proofErr w:type="spellStart"/>
      <w:r w:rsidRPr="008107FC">
        <w:rPr>
          <w:szCs w:val="28"/>
        </w:rPr>
        <w:t>України</w:t>
      </w:r>
      <w:proofErr w:type="spellEnd"/>
      <w:r w:rsidRPr="008107FC">
        <w:rPr>
          <w:szCs w:val="28"/>
        </w:rPr>
        <w:t>:</w:t>
      </w:r>
      <w:r w:rsidRPr="008107FC">
        <w:rPr>
          <w:szCs w:val="28"/>
          <w:lang w:val="uk-UA"/>
        </w:rPr>
        <w:t xml:space="preserve"> </w:t>
      </w:r>
      <w:proofErr w:type="spellStart"/>
      <w:r w:rsidRPr="008107FC">
        <w:rPr>
          <w:szCs w:val="28"/>
        </w:rPr>
        <w:t>теорія</w:t>
      </w:r>
      <w:proofErr w:type="spellEnd"/>
      <w:r w:rsidRPr="008107FC">
        <w:rPr>
          <w:szCs w:val="28"/>
        </w:rPr>
        <w:t xml:space="preserve"> і практика. </w:t>
      </w:r>
      <w:proofErr w:type="spellStart"/>
      <w:r w:rsidRPr="008107FC">
        <w:rPr>
          <w:szCs w:val="28"/>
        </w:rPr>
        <w:t>Монографія</w:t>
      </w:r>
      <w:proofErr w:type="spellEnd"/>
      <w:r w:rsidRPr="008107FC">
        <w:rPr>
          <w:szCs w:val="28"/>
        </w:rPr>
        <w:t>, вид-во «Юр. книга», 2019. 392 с.</w:t>
      </w:r>
    </w:p>
    <w:p w:rsidR="00303374" w:rsidRPr="008107FC" w:rsidRDefault="00303374" w:rsidP="00303374">
      <w:pPr>
        <w:numPr>
          <w:ilvl w:val="0"/>
          <w:numId w:val="11"/>
        </w:numPr>
        <w:tabs>
          <w:tab w:val="clear" w:pos="720"/>
          <w:tab w:val="left" w:pos="0"/>
        </w:tabs>
        <w:spacing w:line="276" w:lineRule="auto"/>
        <w:ind w:left="0" w:firstLine="567"/>
        <w:contextualSpacing/>
        <w:jc w:val="both"/>
        <w:rPr>
          <w:rFonts w:eastAsiaTheme="minorHAnsi"/>
          <w:szCs w:val="28"/>
          <w:lang w:val="uk-UA" w:eastAsia="en-US"/>
        </w:rPr>
      </w:pPr>
      <w:r w:rsidRPr="008107FC">
        <w:rPr>
          <w:rFonts w:eastAsiaTheme="minorHAnsi"/>
          <w:szCs w:val="28"/>
          <w:lang w:val="uk-UA" w:eastAsia="en-US"/>
        </w:rPr>
        <w:lastRenderedPageBreak/>
        <w:t>Швець В. О. Забезпечення стабільності трудових правовідносин: теорія та практика. Монографія. Вид-во: «Факт». 2020. 456 с.</w:t>
      </w:r>
    </w:p>
    <w:p w:rsidR="00303374" w:rsidRPr="008107FC" w:rsidRDefault="00303374" w:rsidP="00303374">
      <w:pPr>
        <w:numPr>
          <w:ilvl w:val="0"/>
          <w:numId w:val="11"/>
        </w:numPr>
        <w:tabs>
          <w:tab w:val="clear" w:pos="720"/>
          <w:tab w:val="left" w:pos="0"/>
        </w:tabs>
        <w:spacing w:line="276" w:lineRule="auto"/>
        <w:ind w:left="0" w:firstLine="567"/>
        <w:jc w:val="both"/>
        <w:rPr>
          <w:rStyle w:val="a9"/>
          <w:b w:val="0"/>
          <w:bCs w:val="0"/>
          <w:lang w:val="uk-UA"/>
        </w:rPr>
      </w:pPr>
      <w:r w:rsidRPr="008107FC">
        <w:rPr>
          <w:szCs w:val="28"/>
          <w:lang w:val="uk-UA"/>
        </w:rPr>
        <w:t>Яковлєв О. А. Фундаментальні проблеми правового регулювання умов праці і встановлення гарантій для працівників: монографія. Харків: Право, 2019. 456 с.</w:t>
      </w:r>
      <w:r w:rsidRPr="008107FC">
        <w:rPr>
          <w:rStyle w:val="a9"/>
          <w:shd w:val="clear" w:color="auto" w:fill="FFFFFF"/>
          <w:lang w:val="uk-UA"/>
        </w:rPr>
        <w:t xml:space="preserve"> </w:t>
      </w:r>
    </w:p>
    <w:p w:rsidR="00303374" w:rsidRPr="008107FC" w:rsidRDefault="00303374" w:rsidP="00303374">
      <w:pPr>
        <w:numPr>
          <w:ilvl w:val="0"/>
          <w:numId w:val="11"/>
        </w:numPr>
        <w:tabs>
          <w:tab w:val="clear" w:pos="720"/>
          <w:tab w:val="left" w:pos="0"/>
        </w:tabs>
        <w:spacing w:line="276" w:lineRule="auto"/>
        <w:ind w:left="0" w:firstLine="567"/>
        <w:jc w:val="both"/>
        <w:rPr>
          <w:szCs w:val="28"/>
          <w:lang w:val="uk-UA"/>
        </w:rPr>
      </w:pPr>
      <w:r w:rsidRPr="00926789">
        <w:rPr>
          <w:rStyle w:val="a9"/>
          <w:b w:val="0"/>
          <w:shd w:val="clear" w:color="auto" w:fill="FFFFFF"/>
          <w:lang w:val="uk-UA"/>
        </w:rPr>
        <w:t>Яковлєв О. А. Припинення трудових правовідносин з незалежних від волі їх сторін підстав: актуальні проблеми теорії та практики</w:t>
      </w:r>
      <w:r w:rsidRPr="00926789">
        <w:rPr>
          <w:b/>
          <w:szCs w:val="28"/>
          <w:shd w:val="clear" w:color="auto" w:fill="FFFFFF"/>
          <w:lang w:val="uk-UA"/>
        </w:rPr>
        <w:t>:</w:t>
      </w:r>
      <w:r w:rsidRPr="008107FC">
        <w:rPr>
          <w:szCs w:val="28"/>
          <w:shd w:val="clear" w:color="auto" w:fill="FFFFFF"/>
        </w:rPr>
        <w:t> </w:t>
      </w:r>
      <w:r w:rsidRPr="008107FC">
        <w:rPr>
          <w:szCs w:val="28"/>
          <w:shd w:val="clear" w:color="auto" w:fill="FFFFFF"/>
          <w:lang w:val="uk-UA"/>
        </w:rPr>
        <w:t>Монографія. Харків: Право, 2017. 200 с.</w:t>
      </w:r>
      <w:r w:rsidRPr="008107FC">
        <w:rPr>
          <w:szCs w:val="28"/>
        </w:rPr>
        <w:t> </w:t>
      </w:r>
    </w:p>
    <w:p w:rsidR="00303374" w:rsidRPr="008107FC" w:rsidRDefault="00303374" w:rsidP="00303374">
      <w:pPr>
        <w:numPr>
          <w:ilvl w:val="0"/>
          <w:numId w:val="11"/>
        </w:numPr>
        <w:shd w:val="clear" w:color="auto" w:fill="FFFFFF"/>
        <w:tabs>
          <w:tab w:val="clear" w:pos="720"/>
          <w:tab w:val="left" w:pos="0"/>
        </w:tabs>
        <w:spacing w:line="276" w:lineRule="auto"/>
        <w:ind w:left="0" w:firstLine="567"/>
        <w:jc w:val="both"/>
        <w:outlineLvl w:val="0"/>
        <w:rPr>
          <w:lang w:eastAsia="uk-UA"/>
        </w:rPr>
      </w:pPr>
      <w:r w:rsidRPr="008107FC">
        <w:rPr>
          <w:szCs w:val="28"/>
          <w:lang w:val="uk-UA"/>
        </w:rPr>
        <w:t xml:space="preserve">Ярошенко О. М. Теоретичні та практичні проблеми джерел трудового права України: [Монографія]. Харків: СПД ФО </w:t>
      </w:r>
      <w:proofErr w:type="spellStart"/>
      <w:r w:rsidRPr="008107FC">
        <w:rPr>
          <w:szCs w:val="28"/>
          <w:lang w:val="uk-UA"/>
        </w:rPr>
        <w:t>Вапнярчук</w:t>
      </w:r>
      <w:proofErr w:type="spellEnd"/>
      <w:r w:rsidRPr="008107FC">
        <w:rPr>
          <w:szCs w:val="28"/>
          <w:lang w:val="uk-UA"/>
        </w:rPr>
        <w:t xml:space="preserve"> Н.М., 2006.  456 с.</w:t>
      </w:r>
    </w:p>
    <w:p w:rsidR="00303374" w:rsidRPr="008107FC" w:rsidRDefault="00303374" w:rsidP="00303374">
      <w:pPr>
        <w:numPr>
          <w:ilvl w:val="0"/>
          <w:numId w:val="11"/>
        </w:numPr>
        <w:shd w:val="clear" w:color="auto" w:fill="FFFFFF"/>
        <w:tabs>
          <w:tab w:val="clear" w:pos="720"/>
          <w:tab w:val="left" w:pos="0"/>
        </w:tabs>
        <w:spacing w:line="276" w:lineRule="auto"/>
        <w:ind w:left="0" w:firstLine="567"/>
        <w:jc w:val="both"/>
        <w:outlineLvl w:val="0"/>
        <w:rPr>
          <w:lang w:eastAsia="uk-UA"/>
        </w:rPr>
      </w:pPr>
      <w:r w:rsidRPr="008107FC">
        <w:rPr>
          <w:lang w:eastAsia="uk-UA"/>
        </w:rPr>
        <w:t xml:space="preserve">Ярошенко О. М., </w:t>
      </w:r>
      <w:proofErr w:type="spellStart"/>
      <w:r w:rsidRPr="008107FC">
        <w:rPr>
          <w:lang w:eastAsia="uk-UA"/>
        </w:rPr>
        <w:t>Іншин</w:t>
      </w:r>
      <w:proofErr w:type="spellEnd"/>
      <w:r w:rsidRPr="008107FC">
        <w:rPr>
          <w:lang w:eastAsia="uk-UA"/>
        </w:rPr>
        <w:t xml:space="preserve"> М. І., </w:t>
      </w:r>
      <w:proofErr w:type="spellStart"/>
      <w:r w:rsidRPr="008107FC">
        <w:rPr>
          <w:lang w:eastAsia="uk-UA"/>
        </w:rPr>
        <w:t>Жигалкін</w:t>
      </w:r>
      <w:proofErr w:type="spellEnd"/>
      <w:r w:rsidRPr="008107FC">
        <w:rPr>
          <w:lang w:eastAsia="uk-UA"/>
        </w:rPr>
        <w:t xml:space="preserve"> І. П., </w:t>
      </w:r>
      <w:proofErr w:type="spellStart"/>
      <w:r w:rsidRPr="008107FC">
        <w:rPr>
          <w:lang w:eastAsia="uk-UA"/>
        </w:rPr>
        <w:t>Довбиш</w:t>
      </w:r>
      <w:proofErr w:type="spellEnd"/>
      <w:r w:rsidRPr="008107FC">
        <w:rPr>
          <w:lang w:eastAsia="uk-UA"/>
        </w:rPr>
        <w:t xml:space="preserve"> К. К., </w:t>
      </w:r>
      <w:proofErr w:type="spellStart"/>
      <w:r w:rsidRPr="008107FC">
        <w:rPr>
          <w:lang w:eastAsia="uk-UA"/>
        </w:rPr>
        <w:t>Пікуль</w:t>
      </w:r>
      <w:proofErr w:type="spellEnd"/>
      <w:r w:rsidRPr="008107FC">
        <w:rPr>
          <w:lang w:eastAsia="uk-UA"/>
        </w:rPr>
        <w:t xml:space="preserve"> В. П., </w:t>
      </w:r>
      <w:proofErr w:type="spellStart"/>
      <w:r w:rsidRPr="008107FC">
        <w:rPr>
          <w:lang w:eastAsia="uk-UA"/>
        </w:rPr>
        <w:t>Джура</w:t>
      </w:r>
      <w:proofErr w:type="spellEnd"/>
      <w:r w:rsidRPr="008107FC">
        <w:rPr>
          <w:lang w:eastAsia="uk-UA"/>
        </w:rPr>
        <w:t xml:space="preserve"> Х. Ю. </w:t>
      </w:r>
      <w:proofErr w:type="spellStart"/>
      <w:r w:rsidRPr="008107FC">
        <w:t>Основні</w:t>
      </w:r>
      <w:proofErr w:type="spellEnd"/>
      <w:r w:rsidRPr="008107FC">
        <w:t xml:space="preserve"> </w:t>
      </w:r>
      <w:proofErr w:type="spellStart"/>
      <w:r w:rsidRPr="008107FC">
        <w:t>принципи</w:t>
      </w:r>
      <w:proofErr w:type="spellEnd"/>
      <w:r w:rsidRPr="008107FC">
        <w:t xml:space="preserve"> правового </w:t>
      </w:r>
      <w:proofErr w:type="spellStart"/>
      <w:r w:rsidRPr="008107FC">
        <w:t>регулювання</w:t>
      </w:r>
      <w:proofErr w:type="spellEnd"/>
      <w:r w:rsidRPr="008107FC">
        <w:t xml:space="preserve"> оплати </w:t>
      </w:r>
      <w:proofErr w:type="spellStart"/>
      <w:r w:rsidRPr="008107FC">
        <w:t>праці</w:t>
      </w:r>
      <w:proofErr w:type="spellEnd"/>
      <w:r w:rsidRPr="008107FC">
        <w:t xml:space="preserve"> в </w:t>
      </w:r>
      <w:proofErr w:type="spellStart"/>
      <w:r w:rsidRPr="008107FC">
        <w:t>сучасних</w:t>
      </w:r>
      <w:proofErr w:type="spellEnd"/>
      <w:r w:rsidRPr="008107FC">
        <w:t xml:space="preserve"> </w:t>
      </w:r>
      <w:proofErr w:type="spellStart"/>
      <w:r w:rsidRPr="008107FC">
        <w:t>умовах</w:t>
      </w:r>
      <w:proofErr w:type="spellEnd"/>
      <w:r w:rsidRPr="008107FC">
        <w:t xml:space="preserve">: </w:t>
      </w:r>
      <w:r w:rsidRPr="008107FC">
        <w:rPr>
          <w:lang w:val="en-US"/>
        </w:rPr>
        <w:t>AUREA</w:t>
      </w:r>
      <w:r w:rsidRPr="008107FC">
        <w:t xml:space="preserve"> </w:t>
      </w:r>
      <w:r w:rsidRPr="008107FC">
        <w:rPr>
          <w:lang w:val="en-US"/>
        </w:rPr>
        <w:t>MEDIOCRITAS</w:t>
      </w:r>
      <w:r w:rsidRPr="008107FC">
        <w:t xml:space="preserve">: </w:t>
      </w:r>
      <w:proofErr w:type="spellStart"/>
      <w:r w:rsidRPr="008107FC">
        <w:t>монографія</w:t>
      </w:r>
      <w:proofErr w:type="spellEnd"/>
      <w:r w:rsidRPr="008107FC">
        <w:t>. Х., в</w:t>
      </w:r>
      <w:r w:rsidRPr="008107FC">
        <w:rPr>
          <w:lang w:eastAsia="uk-UA"/>
        </w:rPr>
        <w:t>ид-во: </w:t>
      </w:r>
      <w:proofErr w:type="spellStart"/>
      <w:r w:rsidR="00791E6F">
        <w:fldChar w:fldCharType="begin"/>
      </w:r>
      <w:r w:rsidR="00791E6F">
        <w:instrText xml:space="preserve"> HYPERLINK "https://pravo-izdat.com.ua/index.php?route=product/manufacturer/info&amp;manufacturer_id=6" </w:instrText>
      </w:r>
      <w:r w:rsidR="00791E6F">
        <w:fldChar w:fldCharType="separate"/>
      </w:r>
      <w:r w:rsidRPr="008107FC">
        <w:rPr>
          <w:u w:val="single"/>
          <w:lang w:eastAsia="uk-UA"/>
        </w:rPr>
        <w:t>Юрайт</w:t>
      </w:r>
      <w:proofErr w:type="spellEnd"/>
      <w:r w:rsidR="00791E6F">
        <w:rPr>
          <w:u w:val="single"/>
          <w:lang w:eastAsia="uk-UA"/>
        </w:rPr>
        <w:fldChar w:fldCharType="end"/>
      </w:r>
      <w:r w:rsidRPr="008107FC">
        <w:rPr>
          <w:lang w:eastAsia="uk-UA"/>
        </w:rPr>
        <w:t>, 2020. 204 с.</w:t>
      </w:r>
    </w:p>
    <w:p w:rsidR="00303374" w:rsidRPr="008107FC" w:rsidRDefault="00303374" w:rsidP="00303374">
      <w:pPr>
        <w:numPr>
          <w:ilvl w:val="0"/>
          <w:numId w:val="11"/>
        </w:numPr>
        <w:shd w:val="clear" w:color="auto" w:fill="FFFFFF"/>
        <w:tabs>
          <w:tab w:val="clear" w:pos="720"/>
          <w:tab w:val="left" w:pos="0"/>
        </w:tabs>
        <w:spacing w:line="276" w:lineRule="auto"/>
        <w:ind w:left="0" w:firstLine="567"/>
        <w:jc w:val="both"/>
        <w:outlineLvl w:val="0"/>
        <w:rPr>
          <w:lang w:eastAsia="uk-UA"/>
        </w:rPr>
      </w:pPr>
      <w:r w:rsidRPr="008107FC">
        <w:rPr>
          <w:lang w:eastAsia="uk-UA"/>
        </w:rPr>
        <w:t xml:space="preserve">Ярошенко О., </w:t>
      </w:r>
      <w:proofErr w:type="spellStart"/>
      <w:r w:rsidRPr="008107FC">
        <w:rPr>
          <w:lang w:eastAsia="uk-UA"/>
        </w:rPr>
        <w:t>Іншин</w:t>
      </w:r>
      <w:proofErr w:type="spellEnd"/>
      <w:r w:rsidRPr="008107FC">
        <w:rPr>
          <w:lang w:eastAsia="uk-UA"/>
        </w:rPr>
        <w:t xml:space="preserve"> М., </w:t>
      </w:r>
      <w:proofErr w:type="spellStart"/>
      <w:r w:rsidRPr="008107FC">
        <w:rPr>
          <w:lang w:eastAsia="uk-UA"/>
        </w:rPr>
        <w:t>Жигалкін</w:t>
      </w:r>
      <w:proofErr w:type="spellEnd"/>
      <w:r w:rsidRPr="008107FC">
        <w:rPr>
          <w:lang w:eastAsia="uk-UA"/>
        </w:rPr>
        <w:t xml:space="preserve"> І. </w:t>
      </w:r>
      <w:proofErr w:type="spellStart"/>
      <w:r w:rsidRPr="008107FC">
        <w:t>Індивідуальне</w:t>
      </w:r>
      <w:proofErr w:type="spellEnd"/>
      <w:r w:rsidRPr="008107FC">
        <w:t xml:space="preserve"> та </w:t>
      </w:r>
      <w:proofErr w:type="spellStart"/>
      <w:r w:rsidRPr="008107FC">
        <w:t>колективне</w:t>
      </w:r>
      <w:proofErr w:type="spellEnd"/>
      <w:r w:rsidRPr="008107FC">
        <w:t xml:space="preserve"> </w:t>
      </w:r>
      <w:proofErr w:type="spellStart"/>
      <w:r w:rsidRPr="008107FC">
        <w:t>трудове</w:t>
      </w:r>
      <w:proofErr w:type="spellEnd"/>
      <w:r w:rsidRPr="008107FC">
        <w:t xml:space="preserve"> право.</w:t>
      </w:r>
      <w:r w:rsidRPr="008107FC">
        <w:rPr>
          <w:lang w:eastAsia="uk-UA"/>
        </w:rPr>
        <w:t xml:space="preserve"> Х., </w:t>
      </w:r>
      <w:r w:rsidRPr="008107FC">
        <w:rPr>
          <w:lang w:val="uk-UA" w:eastAsia="uk-UA"/>
        </w:rPr>
        <w:t>в</w:t>
      </w:r>
      <w:r w:rsidRPr="008107FC">
        <w:rPr>
          <w:lang w:eastAsia="uk-UA"/>
        </w:rPr>
        <w:t>ид-</w:t>
      </w:r>
      <w:r w:rsidRPr="008107FC">
        <w:rPr>
          <w:lang w:val="uk-UA" w:eastAsia="uk-UA"/>
        </w:rPr>
        <w:t>в</w:t>
      </w:r>
      <w:r w:rsidRPr="008107FC">
        <w:rPr>
          <w:lang w:eastAsia="uk-UA"/>
        </w:rPr>
        <w:t>о: </w:t>
      </w:r>
      <w:hyperlink r:id="rId6" w:history="1">
        <w:r w:rsidRPr="008107FC">
          <w:rPr>
            <w:u w:val="single"/>
            <w:lang w:eastAsia="uk-UA"/>
          </w:rPr>
          <w:t>Юрайт</w:t>
        </w:r>
      </w:hyperlink>
      <w:r w:rsidRPr="008107FC">
        <w:rPr>
          <w:lang w:eastAsia="uk-UA"/>
        </w:rPr>
        <w:t xml:space="preserve">, 2021. 412 с. </w:t>
      </w:r>
    </w:p>
    <w:p w:rsidR="00303374" w:rsidRPr="008107FC" w:rsidRDefault="00303374" w:rsidP="00303374">
      <w:pPr>
        <w:numPr>
          <w:ilvl w:val="0"/>
          <w:numId w:val="11"/>
        </w:numPr>
        <w:shd w:val="clear" w:color="auto" w:fill="FFFFFF"/>
        <w:tabs>
          <w:tab w:val="clear" w:pos="720"/>
          <w:tab w:val="left" w:pos="0"/>
        </w:tabs>
        <w:spacing w:line="276" w:lineRule="auto"/>
        <w:ind w:left="0" w:firstLine="567"/>
        <w:jc w:val="both"/>
        <w:outlineLvl w:val="0"/>
        <w:rPr>
          <w:lang w:eastAsia="uk-UA"/>
        </w:rPr>
      </w:pPr>
      <w:r w:rsidRPr="008107FC">
        <w:rPr>
          <w:lang w:eastAsia="uk-UA"/>
        </w:rPr>
        <w:t xml:space="preserve">Ярошенко О. М., </w:t>
      </w:r>
      <w:proofErr w:type="spellStart"/>
      <w:r w:rsidRPr="008107FC">
        <w:rPr>
          <w:lang w:eastAsia="uk-UA"/>
        </w:rPr>
        <w:t>Іншин</w:t>
      </w:r>
      <w:proofErr w:type="spellEnd"/>
      <w:r w:rsidRPr="008107FC">
        <w:rPr>
          <w:lang w:eastAsia="uk-UA"/>
        </w:rPr>
        <w:t xml:space="preserve"> М. І., </w:t>
      </w:r>
      <w:proofErr w:type="spellStart"/>
      <w:r w:rsidRPr="008107FC">
        <w:rPr>
          <w:lang w:eastAsia="uk-UA"/>
        </w:rPr>
        <w:t>Павліченко</w:t>
      </w:r>
      <w:proofErr w:type="spellEnd"/>
      <w:r w:rsidRPr="008107FC">
        <w:rPr>
          <w:lang w:eastAsia="uk-UA"/>
        </w:rPr>
        <w:t xml:space="preserve"> В. М. </w:t>
      </w:r>
      <w:proofErr w:type="spellStart"/>
      <w:r w:rsidRPr="008107FC">
        <w:rPr>
          <w:lang w:eastAsia="uk-UA"/>
        </w:rPr>
        <w:t>Зміст</w:t>
      </w:r>
      <w:proofErr w:type="spellEnd"/>
      <w:r w:rsidRPr="008107FC">
        <w:rPr>
          <w:lang w:eastAsia="uk-UA"/>
        </w:rPr>
        <w:t xml:space="preserve"> </w:t>
      </w:r>
      <w:proofErr w:type="spellStart"/>
      <w:r w:rsidRPr="008107FC">
        <w:rPr>
          <w:lang w:eastAsia="uk-UA"/>
        </w:rPr>
        <w:t>конституційного</w:t>
      </w:r>
      <w:proofErr w:type="spellEnd"/>
      <w:r w:rsidRPr="008107FC">
        <w:rPr>
          <w:lang w:eastAsia="uk-UA"/>
        </w:rPr>
        <w:t xml:space="preserve"> права на </w:t>
      </w:r>
      <w:proofErr w:type="spellStart"/>
      <w:r w:rsidRPr="008107FC">
        <w:rPr>
          <w:lang w:eastAsia="uk-UA"/>
        </w:rPr>
        <w:t>безпечні</w:t>
      </w:r>
      <w:proofErr w:type="spellEnd"/>
      <w:r w:rsidRPr="008107FC">
        <w:rPr>
          <w:lang w:eastAsia="uk-UA"/>
        </w:rPr>
        <w:t xml:space="preserve">, </w:t>
      </w:r>
      <w:proofErr w:type="spellStart"/>
      <w:r w:rsidRPr="008107FC">
        <w:rPr>
          <w:lang w:eastAsia="uk-UA"/>
        </w:rPr>
        <w:t>належні</w:t>
      </w:r>
      <w:proofErr w:type="spellEnd"/>
      <w:r w:rsidRPr="008107FC">
        <w:rPr>
          <w:lang w:eastAsia="uk-UA"/>
        </w:rPr>
        <w:t xml:space="preserve"> і </w:t>
      </w:r>
      <w:proofErr w:type="spellStart"/>
      <w:r w:rsidRPr="008107FC">
        <w:rPr>
          <w:lang w:eastAsia="uk-UA"/>
        </w:rPr>
        <w:t>здорові</w:t>
      </w:r>
      <w:proofErr w:type="spellEnd"/>
      <w:r w:rsidRPr="008107FC">
        <w:rPr>
          <w:lang w:eastAsia="uk-UA"/>
        </w:rPr>
        <w:t xml:space="preserve"> </w:t>
      </w:r>
      <w:proofErr w:type="spellStart"/>
      <w:r w:rsidRPr="008107FC">
        <w:rPr>
          <w:lang w:eastAsia="uk-UA"/>
        </w:rPr>
        <w:t>умови</w:t>
      </w:r>
      <w:proofErr w:type="spellEnd"/>
      <w:r w:rsidRPr="008107FC">
        <w:rPr>
          <w:lang w:eastAsia="uk-UA"/>
        </w:rPr>
        <w:t xml:space="preserve"> </w:t>
      </w:r>
      <w:proofErr w:type="spellStart"/>
      <w:r w:rsidRPr="008107FC">
        <w:rPr>
          <w:lang w:eastAsia="uk-UA"/>
        </w:rPr>
        <w:t>праці</w:t>
      </w:r>
      <w:proofErr w:type="spellEnd"/>
      <w:r w:rsidRPr="008107FC">
        <w:rPr>
          <w:lang w:eastAsia="uk-UA"/>
        </w:rPr>
        <w:t xml:space="preserve"> в </w:t>
      </w:r>
      <w:proofErr w:type="spellStart"/>
      <w:r w:rsidRPr="008107FC">
        <w:rPr>
          <w:lang w:eastAsia="uk-UA"/>
        </w:rPr>
        <w:t>сучасних</w:t>
      </w:r>
      <w:proofErr w:type="spellEnd"/>
      <w:r w:rsidRPr="008107FC">
        <w:rPr>
          <w:lang w:eastAsia="uk-UA"/>
        </w:rPr>
        <w:t xml:space="preserve"> </w:t>
      </w:r>
      <w:proofErr w:type="spellStart"/>
      <w:r w:rsidRPr="008107FC">
        <w:rPr>
          <w:lang w:eastAsia="uk-UA"/>
        </w:rPr>
        <w:t>умовах</w:t>
      </w:r>
      <w:proofErr w:type="spellEnd"/>
      <w:r w:rsidRPr="008107FC">
        <w:rPr>
          <w:lang w:eastAsia="uk-UA"/>
        </w:rPr>
        <w:t xml:space="preserve">: </w:t>
      </w:r>
      <w:proofErr w:type="spellStart"/>
      <w:r w:rsidRPr="008107FC">
        <w:rPr>
          <w:lang w:eastAsia="uk-UA"/>
        </w:rPr>
        <w:t>монографія</w:t>
      </w:r>
      <w:proofErr w:type="spellEnd"/>
      <w:r w:rsidRPr="008107FC">
        <w:rPr>
          <w:lang w:eastAsia="uk-UA"/>
        </w:rPr>
        <w:t>. Х., вид-во: </w:t>
      </w:r>
      <w:proofErr w:type="spellStart"/>
      <w:r w:rsidR="00791E6F">
        <w:fldChar w:fldCharType="begin"/>
      </w:r>
      <w:r w:rsidR="00791E6F">
        <w:instrText xml:space="preserve"> HYPERLINK "https://pravo-izdat.com.ua/index.php?route=product/manufacturer/info&amp;manufacturer_id=6" </w:instrText>
      </w:r>
      <w:r w:rsidR="00791E6F">
        <w:fldChar w:fldCharType="separate"/>
      </w:r>
      <w:r w:rsidRPr="008107FC">
        <w:rPr>
          <w:u w:val="single"/>
          <w:lang w:eastAsia="uk-UA"/>
        </w:rPr>
        <w:t>Юрайт</w:t>
      </w:r>
      <w:proofErr w:type="spellEnd"/>
      <w:r w:rsidR="00791E6F">
        <w:rPr>
          <w:u w:val="single"/>
          <w:lang w:eastAsia="uk-UA"/>
        </w:rPr>
        <w:fldChar w:fldCharType="end"/>
      </w:r>
      <w:r w:rsidRPr="008107FC">
        <w:rPr>
          <w:lang w:eastAsia="uk-UA"/>
        </w:rPr>
        <w:t>, 2021. 248 с.</w:t>
      </w:r>
    </w:p>
    <w:p w:rsidR="00303374" w:rsidRPr="008107FC" w:rsidRDefault="00303374" w:rsidP="00303374">
      <w:pPr>
        <w:tabs>
          <w:tab w:val="left" w:pos="0"/>
        </w:tabs>
        <w:spacing w:line="276" w:lineRule="auto"/>
        <w:ind w:firstLine="567"/>
        <w:jc w:val="center"/>
        <w:rPr>
          <w:b/>
          <w:bCs/>
          <w:szCs w:val="28"/>
          <w:lang w:val="uk-UA"/>
        </w:rPr>
      </w:pPr>
    </w:p>
    <w:p w:rsidR="00303374" w:rsidRPr="008107FC" w:rsidRDefault="00303374" w:rsidP="00303374">
      <w:pPr>
        <w:spacing w:line="276" w:lineRule="auto"/>
        <w:ind w:firstLine="709"/>
        <w:jc w:val="center"/>
        <w:rPr>
          <w:b/>
          <w:bCs/>
          <w:szCs w:val="28"/>
          <w:lang w:val="uk-UA"/>
        </w:rPr>
      </w:pPr>
      <w:r w:rsidRPr="008107FC">
        <w:rPr>
          <w:b/>
          <w:bCs/>
          <w:szCs w:val="28"/>
          <w:lang w:val="uk-UA"/>
        </w:rPr>
        <w:t>Підручники /Навчальні посібники /Коментарі:</w:t>
      </w:r>
    </w:p>
    <w:p w:rsidR="00303374" w:rsidRPr="008107FC" w:rsidRDefault="00303374" w:rsidP="00303374">
      <w:pPr>
        <w:pStyle w:val="a5"/>
        <w:numPr>
          <w:ilvl w:val="0"/>
          <w:numId w:val="29"/>
        </w:numPr>
        <w:shd w:val="clear" w:color="auto" w:fill="FFFFFF"/>
        <w:tabs>
          <w:tab w:val="left" w:pos="0"/>
        </w:tabs>
        <w:spacing w:after="0" w:line="240" w:lineRule="auto"/>
        <w:ind w:left="0" w:firstLine="567"/>
        <w:jc w:val="both"/>
        <w:textAlignment w:val="baseline"/>
        <w:rPr>
          <w:rFonts w:ascii="Times New Roman" w:eastAsia="Calibri" w:hAnsi="Times New Roman" w:cs="Times New Roman"/>
          <w:sz w:val="28"/>
          <w:szCs w:val="28"/>
        </w:rPr>
      </w:pPr>
      <w:proofErr w:type="spellStart"/>
      <w:r w:rsidRPr="008107FC">
        <w:rPr>
          <w:rFonts w:ascii="Times New Roman" w:hAnsi="Times New Roman" w:cs="Times New Roman"/>
          <w:sz w:val="28"/>
          <w:szCs w:val="28"/>
        </w:rPr>
        <w:t>Вахонєва</w:t>
      </w:r>
      <w:proofErr w:type="spellEnd"/>
      <w:r w:rsidRPr="008107FC">
        <w:rPr>
          <w:rFonts w:ascii="Times New Roman" w:hAnsi="Times New Roman" w:cs="Times New Roman"/>
          <w:sz w:val="28"/>
          <w:szCs w:val="28"/>
        </w:rPr>
        <w:t xml:space="preserve"> Т. М. Основи охорони праці в Україні: навчальний посібник. Київ: Видавничий дім «</w:t>
      </w:r>
      <w:proofErr w:type="spellStart"/>
      <w:r w:rsidRPr="008107FC">
        <w:rPr>
          <w:rFonts w:ascii="Times New Roman" w:hAnsi="Times New Roman" w:cs="Times New Roman"/>
          <w:sz w:val="28"/>
          <w:szCs w:val="28"/>
        </w:rPr>
        <w:t>Дакор</w:t>
      </w:r>
      <w:proofErr w:type="spellEnd"/>
      <w:r w:rsidRPr="008107FC">
        <w:rPr>
          <w:rFonts w:ascii="Times New Roman" w:hAnsi="Times New Roman" w:cs="Times New Roman"/>
          <w:sz w:val="28"/>
          <w:szCs w:val="28"/>
        </w:rPr>
        <w:t>», 2019. 508 с.</w:t>
      </w:r>
      <w:r w:rsidRPr="008107FC">
        <w:rPr>
          <w:rFonts w:ascii="Times New Roman" w:eastAsia="Times New Roman" w:hAnsi="Times New Roman" w:cs="Times New Roman"/>
          <w:spacing w:val="-3"/>
          <w:sz w:val="28"/>
          <w:szCs w:val="28"/>
          <w:lang w:eastAsia="uk-UA"/>
        </w:rPr>
        <w:t xml:space="preserve"> </w:t>
      </w:r>
    </w:p>
    <w:p w:rsidR="00303374" w:rsidRPr="008107FC" w:rsidRDefault="00303374" w:rsidP="00303374">
      <w:pPr>
        <w:pStyle w:val="a5"/>
        <w:numPr>
          <w:ilvl w:val="0"/>
          <w:numId w:val="29"/>
        </w:numPr>
        <w:shd w:val="clear" w:color="auto" w:fill="FFFFFF"/>
        <w:tabs>
          <w:tab w:val="left" w:pos="0"/>
        </w:tabs>
        <w:spacing w:after="0" w:line="240" w:lineRule="auto"/>
        <w:ind w:left="0" w:firstLine="567"/>
        <w:jc w:val="both"/>
        <w:textAlignment w:val="baseline"/>
        <w:rPr>
          <w:rFonts w:ascii="Times New Roman" w:eastAsia="Calibri" w:hAnsi="Times New Roman" w:cs="Times New Roman"/>
          <w:sz w:val="28"/>
          <w:szCs w:val="28"/>
        </w:rPr>
      </w:pPr>
      <w:proofErr w:type="spellStart"/>
      <w:r w:rsidRPr="008107FC">
        <w:rPr>
          <w:rFonts w:ascii="Times New Roman" w:eastAsia="Times New Roman" w:hAnsi="Times New Roman" w:cs="Times New Roman"/>
          <w:spacing w:val="-3"/>
          <w:sz w:val="28"/>
          <w:szCs w:val="28"/>
          <w:lang w:eastAsia="uk-UA"/>
        </w:rPr>
        <w:t>Гетьманцева</w:t>
      </w:r>
      <w:proofErr w:type="spellEnd"/>
      <w:r w:rsidRPr="008107FC">
        <w:rPr>
          <w:rFonts w:ascii="Times New Roman" w:eastAsia="Times New Roman" w:hAnsi="Times New Roman" w:cs="Times New Roman"/>
          <w:spacing w:val="-3"/>
          <w:sz w:val="28"/>
          <w:szCs w:val="28"/>
          <w:lang w:eastAsia="uk-UA"/>
        </w:rPr>
        <w:t xml:space="preserve"> Н. Д., </w:t>
      </w:r>
      <w:proofErr w:type="spellStart"/>
      <w:r w:rsidRPr="008107FC">
        <w:rPr>
          <w:rFonts w:ascii="Times New Roman" w:eastAsia="Times New Roman" w:hAnsi="Times New Roman" w:cs="Times New Roman"/>
          <w:spacing w:val="-3"/>
          <w:sz w:val="28"/>
          <w:szCs w:val="28"/>
          <w:lang w:eastAsia="uk-UA"/>
        </w:rPr>
        <w:t>Вакарюк</w:t>
      </w:r>
      <w:proofErr w:type="spellEnd"/>
      <w:r w:rsidRPr="008107FC">
        <w:rPr>
          <w:rFonts w:ascii="Times New Roman" w:eastAsia="Times New Roman" w:hAnsi="Times New Roman" w:cs="Times New Roman"/>
          <w:spacing w:val="-3"/>
          <w:sz w:val="28"/>
          <w:szCs w:val="28"/>
          <w:lang w:eastAsia="uk-UA"/>
        </w:rPr>
        <w:t xml:space="preserve"> Л. В., Козуб І. Г., Орловський О. Я. Трудове право: </w:t>
      </w:r>
      <w:proofErr w:type="spellStart"/>
      <w:r w:rsidRPr="008107FC">
        <w:rPr>
          <w:rFonts w:ascii="Times New Roman" w:eastAsia="Times New Roman" w:hAnsi="Times New Roman" w:cs="Times New Roman"/>
          <w:spacing w:val="-3"/>
          <w:sz w:val="28"/>
          <w:szCs w:val="28"/>
          <w:lang w:eastAsia="uk-UA"/>
        </w:rPr>
        <w:t>навч</w:t>
      </w:r>
      <w:proofErr w:type="spellEnd"/>
      <w:r w:rsidRPr="008107FC">
        <w:rPr>
          <w:rFonts w:ascii="Times New Roman" w:eastAsia="Times New Roman" w:hAnsi="Times New Roman" w:cs="Times New Roman"/>
          <w:spacing w:val="-3"/>
          <w:sz w:val="28"/>
          <w:szCs w:val="28"/>
          <w:lang w:eastAsia="uk-UA"/>
        </w:rPr>
        <w:t xml:space="preserve">. посібник. Чернівці: </w:t>
      </w:r>
      <w:proofErr w:type="spellStart"/>
      <w:r w:rsidRPr="008107FC">
        <w:rPr>
          <w:rFonts w:ascii="Times New Roman" w:eastAsia="Times New Roman" w:hAnsi="Times New Roman" w:cs="Times New Roman"/>
          <w:spacing w:val="-3"/>
          <w:sz w:val="28"/>
          <w:szCs w:val="28"/>
          <w:lang w:eastAsia="uk-UA"/>
        </w:rPr>
        <w:t>Чернівец</w:t>
      </w:r>
      <w:proofErr w:type="spellEnd"/>
      <w:r w:rsidRPr="008107FC">
        <w:rPr>
          <w:rFonts w:ascii="Times New Roman" w:eastAsia="Times New Roman" w:hAnsi="Times New Roman" w:cs="Times New Roman"/>
          <w:spacing w:val="-3"/>
          <w:sz w:val="28"/>
          <w:szCs w:val="28"/>
          <w:lang w:eastAsia="uk-UA"/>
        </w:rPr>
        <w:t xml:space="preserve">. </w:t>
      </w:r>
      <w:proofErr w:type="spellStart"/>
      <w:r w:rsidRPr="008107FC">
        <w:rPr>
          <w:rFonts w:ascii="Times New Roman" w:eastAsia="Times New Roman" w:hAnsi="Times New Roman" w:cs="Times New Roman"/>
          <w:spacing w:val="-3"/>
          <w:sz w:val="28"/>
          <w:szCs w:val="28"/>
          <w:lang w:eastAsia="uk-UA"/>
        </w:rPr>
        <w:t>нац</w:t>
      </w:r>
      <w:proofErr w:type="spellEnd"/>
      <w:r w:rsidRPr="008107FC">
        <w:rPr>
          <w:rFonts w:ascii="Times New Roman" w:eastAsia="Times New Roman" w:hAnsi="Times New Roman" w:cs="Times New Roman"/>
          <w:spacing w:val="-3"/>
          <w:sz w:val="28"/>
          <w:szCs w:val="28"/>
          <w:lang w:eastAsia="uk-UA"/>
        </w:rPr>
        <w:t xml:space="preserve">. ун-т ім. Ю. </w:t>
      </w:r>
      <w:proofErr w:type="spellStart"/>
      <w:r w:rsidRPr="008107FC">
        <w:rPr>
          <w:rFonts w:ascii="Times New Roman" w:eastAsia="Times New Roman" w:hAnsi="Times New Roman" w:cs="Times New Roman"/>
          <w:spacing w:val="-3"/>
          <w:sz w:val="28"/>
          <w:szCs w:val="28"/>
          <w:lang w:eastAsia="uk-UA"/>
        </w:rPr>
        <w:t>Федьковича</w:t>
      </w:r>
      <w:proofErr w:type="spellEnd"/>
      <w:r w:rsidRPr="008107FC">
        <w:rPr>
          <w:rFonts w:ascii="Times New Roman" w:eastAsia="Times New Roman" w:hAnsi="Times New Roman" w:cs="Times New Roman"/>
          <w:spacing w:val="-3"/>
          <w:sz w:val="28"/>
          <w:szCs w:val="28"/>
          <w:lang w:eastAsia="uk-UA"/>
        </w:rPr>
        <w:t>, 2020. 272 с.</w:t>
      </w:r>
    </w:p>
    <w:p w:rsidR="00303374" w:rsidRPr="008107FC" w:rsidRDefault="00303374" w:rsidP="00303374">
      <w:pPr>
        <w:pStyle w:val="a5"/>
        <w:numPr>
          <w:ilvl w:val="0"/>
          <w:numId w:val="29"/>
        </w:numPr>
        <w:tabs>
          <w:tab w:val="left" w:pos="0"/>
        </w:tabs>
        <w:spacing w:after="0" w:line="276" w:lineRule="auto"/>
        <w:ind w:left="0" w:firstLine="567"/>
        <w:jc w:val="both"/>
        <w:rPr>
          <w:rFonts w:ascii="Times New Roman" w:hAnsi="Times New Roman" w:cs="Times New Roman"/>
          <w:sz w:val="28"/>
          <w:szCs w:val="28"/>
          <w:shd w:val="clear" w:color="auto" w:fill="F9F9F9"/>
        </w:rPr>
      </w:pPr>
      <w:r w:rsidRPr="008107FC">
        <w:rPr>
          <w:rFonts w:ascii="Times New Roman" w:hAnsi="Times New Roman" w:cs="Times New Roman"/>
          <w:sz w:val="28"/>
          <w:szCs w:val="28"/>
          <w:shd w:val="clear" w:color="auto" w:fill="F9F9F9"/>
        </w:rPr>
        <w:t xml:space="preserve">Григоренко А. В. </w:t>
      </w:r>
      <w:r w:rsidRPr="008107FC">
        <w:rPr>
          <w:rFonts w:ascii="Times New Roman" w:hAnsi="Times New Roman" w:cs="Times New Roman"/>
          <w:bCs/>
          <w:sz w:val="28"/>
          <w:szCs w:val="28"/>
        </w:rPr>
        <w:t xml:space="preserve">Трудові відносини. Законодавство. Міжнародні конвенції. Судова практика. Методичні рекомендації. Роз'яснення. </w:t>
      </w:r>
      <w:r w:rsidRPr="008107FC">
        <w:rPr>
          <w:rFonts w:ascii="Times New Roman" w:hAnsi="Times New Roman" w:cs="Times New Roman"/>
          <w:sz w:val="28"/>
          <w:szCs w:val="28"/>
        </w:rPr>
        <w:t xml:space="preserve">Практичний посібник.  К.: </w:t>
      </w:r>
      <w:r w:rsidRPr="008107FC">
        <w:rPr>
          <w:rFonts w:ascii="Times New Roman" w:hAnsi="Times New Roman" w:cs="Times New Roman"/>
          <w:sz w:val="28"/>
          <w:szCs w:val="28"/>
          <w:shd w:val="clear" w:color="auto" w:fill="F9F9F9"/>
        </w:rPr>
        <w:t>Центр навчальної літератури, 2017.  344 с.</w:t>
      </w:r>
    </w:p>
    <w:p w:rsidR="00303374" w:rsidRPr="008107FC" w:rsidRDefault="00303374" w:rsidP="00303374">
      <w:pPr>
        <w:pStyle w:val="a5"/>
        <w:numPr>
          <w:ilvl w:val="0"/>
          <w:numId w:val="29"/>
        </w:numPr>
        <w:tabs>
          <w:tab w:val="left" w:pos="0"/>
        </w:tabs>
        <w:spacing w:after="0" w:line="276" w:lineRule="auto"/>
        <w:ind w:left="0" w:firstLine="567"/>
        <w:jc w:val="both"/>
        <w:rPr>
          <w:rFonts w:ascii="Times New Roman" w:hAnsi="Times New Roman" w:cs="Times New Roman"/>
          <w:sz w:val="28"/>
          <w:szCs w:val="28"/>
        </w:rPr>
      </w:pPr>
      <w:proofErr w:type="spellStart"/>
      <w:r w:rsidRPr="008107FC">
        <w:rPr>
          <w:rFonts w:ascii="Times New Roman" w:hAnsi="Times New Roman" w:cs="Times New Roman"/>
          <w:sz w:val="28"/>
          <w:szCs w:val="28"/>
          <w:shd w:val="clear" w:color="auto" w:fill="F9F9F9"/>
        </w:rPr>
        <w:t>Гуйвант</w:t>
      </w:r>
      <w:proofErr w:type="spellEnd"/>
      <w:r w:rsidRPr="008107FC">
        <w:rPr>
          <w:rFonts w:ascii="Times New Roman" w:hAnsi="Times New Roman" w:cs="Times New Roman"/>
          <w:sz w:val="28"/>
          <w:szCs w:val="28"/>
          <w:shd w:val="clear" w:color="auto" w:fill="F9F9F9"/>
        </w:rPr>
        <w:t xml:space="preserve"> П. Д. </w:t>
      </w:r>
      <w:r w:rsidRPr="008107FC">
        <w:rPr>
          <w:rFonts w:ascii="Times New Roman" w:hAnsi="Times New Roman" w:cs="Times New Roman"/>
          <w:sz w:val="28"/>
          <w:szCs w:val="28"/>
        </w:rPr>
        <w:t>Право на справедливий суд: сутність та темпоральні виміри за міжнародними стандартами. Монографія. К.: Право, 2019. 584 с.</w:t>
      </w:r>
    </w:p>
    <w:p w:rsidR="00303374" w:rsidRPr="008107FC" w:rsidRDefault="00303374" w:rsidP="00303374">
      <w:pPr>
        <w:pStyle w:val="a5"/>
        <w:numPr>
          <w:ilvl w:val="0"/>
          <w:numId w:val="29"/>
        </w:numPr>
        <w:tabs>
          <w:tab w:val="left" w:pos="0"/>
        </w:tabs>
        <w:spacing w:after="0" w:line="276" w:lineRule="auto"/>
        <w:ind w:left="0" w:firstLine="567"/>
        <w:jc w:val="both"/>
        <w:rPr>
          <w:rFonts w:ascii="Times New Roman" w:hAnsi="Times New Roman" w:cs="Times New Roman"/>
          <w:sz w:val="28"/>
          <w:szCs w:val="28"/>
        </w:rPr>
      </w:pPr>
      <w:r w:rsidRPr="008107FC">
        <w:rPr>
          <w:rFonts w:ascii="Times New Roman" w:hAnsi="Times New Roman" w:cs="Times New Roman"/>
          <w:sz w:val="28"/>
          <w:szCs w:val="28"/>
        </w:rPr>
        <w:t>Григоренко А.В. Трудові відносини. Законодавство. Міжнародні конвенції. Судова практика. Методичні рекомендації. Роз'яснення: практичний посібник. Київ: Видавничий дім «Центр навчальної літератури», 2017. 344 с.</w:t>
      </w:r>
    </w:p>
    <w:p w:rsidR="00303374" w:rsidRPr="008107FC" w:rsidRDefault="00303374" w:rsidP="00303374">
      <w:pPr>
        <w:pStyle w:val="a5"/>
        <w:numPr>
          <w:ilvl w:val="0"/>
          <w:numId w:val="29"/>
        </w:numPr>
        <w:tabs>
          <w:tab w:val="left" w:pos="0"/>
        </w:tabs>
        <w:spacing w:after="0" w:line="276" w:lineRule="auto"/>
        <w:ind w:left="0" w:firstLine="567"/>
        <w:jc w:val="both"/>
        <w:rPr>
          <w:rFonts w:ascii="Times New Roman" w:hAnsi="Times New Roman" w:cs="Times New Roman"/>
          <w:sz w:val="28"/>
          <w:szCs w:val="28"/>
        </w:rPr>
      </w:pPr>
      <w:r w:rsidRPr="008107FC">
        <w:rPr>
          <w:rFonts w:ascii="Times New Roman" w:hAnsi="Times New Roman" w:cs="Times New Roman"/>
          <w:sz w:val="28"/>
          <w:szCs w:val="28"/>
        </w:rPr>
        <w:t xml:space="preserve">Журавльов Д. В., </w:t>
      </w:r>
      <w:proofErr w:type="spellStart"/>
      <w:r w:rsidRPr="008107FC">
        <w:rPr>
          <w:rFonts w:ascii="Times New Roman" w:hAnsi="Times New Roman" w:cs="Times New Roman"/>
          <w:sz w:val="28"/>
          <w:szCs w:val="28"/>
        </w:rPr>
        <w:t>Обушенко</w:t>
      </w:r>
      <w:proofErr w:type="spellEnd"/>
      <w:r w:rsidRPr="008107FC">
        <w:rPr>
          <w:rFonts w:ascii="Times New Roman" w:hAnsi="Times New Roman" w:cs="Times New Roman"/>
          <w:sz w:val="28"/>
          <w:szCs w:val="28"/>
        </w:rPr>
        <w:t xml:space="preserve"> О. М. Науково-практичний коментар Кодексу законів про працю України станом на 02 вересня 2019 року: </w:t>
      </w:r>
      <w:r w:rsidRPr="008107FC">
        <w:rPr>
          <w:rFonts w:ascii="Times New Roman" w:hAnsi="Times New Roman" w:cs="Times New Roman"/>
          <w:sz w:val="28"/>
          <w:szCs w:val="28"/>
        </w:rPr>
        <w:lastRenderedPageBreak/>
        <w:t xml:space="preserve">науково-практичний коментар. Київ: Видавничий дім «Центр навчальної літератури», 2019. 336 с. </w:t>
      </w:r>
    </w:p>
    <w:p w:rsidR="00303374" w:rsidRPr="008107FC" w:rsidRDefault="00303374" w:rsidP="00303374">
      <w:pPr>
        <w:pStyle w:val="a5"/>
        <w:numPr>
          <w:ilvl w:val="0"/>
          <w:numId w:val="29"/>
        </w:numPr>
        <w:tabs>
          <w:tab w:val="left" w:pos="0"/>
        </w:tabs>
        <w:spacing w:after="0" w:line="276" w:lineRule="auto"/>
        <w:ind w:left="0" w:firstLine="567"/>
        <w:jc w:val="both"/>
        <w:rPr>
          <w:rFonts w:ascii="Times New Roman" w:hAnsi="Times New Roman" w:cs="Times New Roman"/>
          <w:sz w:val="28"/>
          <w:szCs w:val="28"/>
        </w:rPr>
      </w:pPr>
      <w:r w:rsidRPr="008107FC">
        <w:rPr>
          <w:rFonts w:ascii="Times New Roman" w:hAnsi="Times New Roman" w:cs="Times New Roman"/>
          <w:sz w:val="28"/>
          <w:szCs w:val="28"/>
        </w:rPr>
        <w:t xml:space="preserve">Іванов Ю., Іванова М. Трудове право України: </w:t>
      </w:r>
      <w:proofErr w:type="spellStart"/>
      <w:r w:rsidRPr="008107FC">
        <w:rPr>
          <w:rFonts w:ascii="Times New Roman" w:hAnsi="Times New Roman" w:cs="Times New Roman"/>
          <w:sz w:val="28"/>
          <w:szCs w:val="28"/>
        </w:rPr>
        <w:t>навч</w:t>
      </w:r>
      <w:proofErr w:type="spellEnd"/>
      <w:r w:rsidRPr="008107FC">
        <w:rPr>
          <w:rFonts w:ascii="Times New Roman" w:hAnsi="Times New Roman" w:cs="Times New Roman"/>
          <w:sz w:val="28"/>
          <w:szCs w:val="28"/>
        </w:rPr>
        <w:t xml:space="preserve">. </w:t>
      </w:r>
      <w:proofErr w:type="spellStart"/>
      <w:r w:rsidRPr="008107FC">
        <w:rPr>
          <w:rFonts w:ascii="Times New Roman" w:hAnsi="Times New Roman" w:cs="Times New Roman"/>
          <w:sz w:val="28"/>
          <w:szCs w:val="28"/>
        </w:rPr>
        <w:t>посіб</w:t>
      </w:r>
      <w:proofErr w:type="spellEnd"/>
      <w:r w:rsidRPr="008107FC">
        <w:rPr>
          <w:rFonts w:ascii="Times New Roman" w:hAnsi="Times New Roman" w:cs="Times New Roman"/>
          <w:sz w:val="28"/>
          <w:szCs w:val="28"/>
        </w:rPr>
        <w:t xml:space="preserve">. К.: </w:t>
      </w:r>
      <w:proofErr w:type="spellStart"/>
      <w:r w:rsidRPr="008107FC">
        <w:rPr>
          <w:rFonts w:ascii="Times New Roman" w:hAnsi="Times New Roman" w:cs="Times New Roman"/>
          <w:sz w:val="28"/>
          <w:szCs w:val="28"/>
        </w:rPr>
        <w:t>Алерта</w:t>
      </w:r>
      <w:proofErr w:type="spellEnd"/>
      <w:r w:rsidRPr="008107FC">
        <w:rPr>
          <w:rFonts w:ascii="Times New Roman" w:hAnsi="Times New Roman" w:cs="Times New Roman"/>
          <w:sz w:val="28"/>
          <w:szCs w:val="28"/>
        </w:rPr>
        <w:t>, 2020. 442 с.</w:t>
      </w:r>
    </w:p>
    <w:p w:rsidR="00303374" w:rsidRPr="008107FC" w:rsidRDefault="00303374" w:rsidP="00303374">
      <w:pPr>
        <w:pStyle w:val="a5"/>
        <w:numPr>
          <w:ilvl w:val="0"/>
          <w:numId w:val="29"/>
        </w:numPr>
        <w:tabs>
          <w:tab w:val="left" w:pos="0"/>
        </w:tabs>
        <w:spacing w:after="0" w:line="276" w:lineRule="auto"/>
        <w:ind w:left="0" w:firstLine="567"/>
        <w:jc w:val="both"/>
        <w:rPr>
          <w:rFonts w:ascii="Times New Roman" w:hAnsi="Times New Roman" w:cs="Times New Roman"/>
          <w:sz w:val="28"/>
          <w:szCs w:val="28"/>
        </w:rPr>
      </w:pPr>
      <w:proofErr w:type="spellStart"/>
      <w:r w:rsidRPr="008107FC">
        <w:rPr>
          <w:rFonts w:ascii="Times New Roman" w:hAnsi="Times New Roman" w:cs="Times New Roman"/>
          <w:sz w:val="28"/>
          <w:szCs w:val="28"/>
        </w:rPr>
        <w:t>Корнєєв</w:t>
      </w:r>
      <w:proofErr w:type="spellEnd"/>
      <w:r w:rsidRPr="008107FC">
        <w:rPr>
          <w:rFonts w:ascii="Times New Roman" w:hAnsi="Times New Roman" w:cs="Times New Roman"/>
          <w:sz w:val="28"/>
          <w:szCs w:val="28"/>
        </w:rPr>
        <w:t xml:space="preserve"> Ю. В. Трудове право України: підручник. Київ: Видавничий дім «Центр навчальної літератури», 2019. 112 с.</w:t>
      </w:r>
    </w:p>
    <w:p w:rsidR="00303374" w:rsidRPr="008107FC" w:rsidRDefault="00303374" w:rsidP="00303374">
      <w:pPr>
        <w:pStyle w:val="a5"/>
        <w:numPr>
          <w:ilvl w:val="0"/>
          <w:numId w:val="29"/>
        </w:numPr>
        <w:tabs>
          <w:tab w:val="left" w:pos="0"/>
        </w:tabs>
        <w:spacing w:after="0" w:line="276" w:lineRule="auto"/>
        <w:ind w:left="0" w:firstLine="567"/>
        <w:jc w:val="both"/>
        <w:rPr>
          <w:rFonts w:ascii="Times New Roman" w:hAnsi="Times New Roman" w:cs="Times New Roman"/>
          <w:sz w:val="28"/>
          <w:szCs w:val="28"/>
        </w:rPr>
      </w:pPr>
      <w:proofErr w:type="spellStart"/>
      <w:r w:rsidRPr="008107FC">
        <w:rPr>
          <w:rFonts w:ascii="Times New Roman" w:hAnsi="Times New Roman" w:cs="Times New Roman"/>
          <w:sz w:val="28"/>
          <w:szCs w:val="28"/>
        </w:rPr>
        <w:t>Прилипко</w:t>
      </w:r>
      <w:proofErr w:type="spellEnd"/>
      <w:r w:rsidRPr="008107FC">
        <w:rPr>
          <w:rFonts w:ascii="Times New Roman" w:hAnsi="Times New Roman" w:cs="Times New Roman"/>
          <w:sz w:val="28"/>
          <w:szCs w:val="28"/>
        </w:rPr>
        <w:t xml:space="preserve"> С. М., Ярошенко О. М. Трудове право України: підручник. Київ: Видавничий дім «Право», 2019. 192 с.</w:t>
      </w:r>
    </w:p>
    <w:p w:rsidR="00303374" w:rsidRPr="008107FC" w:rsidRDefault="00303374" w:rsidP="00303374">
      <w:pPr>
        <w:pStyle w:val="a5"/>
        <w:numPr>
          <w:ilvl w:val="0"/>
          <w:numId w:val="29"/>
        </w:numPr>
        <w:tabs>
          <w:tab w:val="left" w:pos="0"/>
        </w:tabs>
        <w:spacing w:after="0" w:line="276" w:lineRule="auto"/>
        <w:ind w:left="0" w:firstLine="567"/>
        <w:jc w:val="both"/>
        <w:rPr>
          <w:rFonts w:ascii="Times New Roman" w:hAnsi="Times New Roman" w:cs="Times New Roman"/>
          <w:sz w:val="28"/>
          <w:szCs w:val="28"/>
        </w:rPr>
      </w:pPr>
      <w:proofErr w:type="spellStart"/>
      <w:r w:rsidRPr="008107FC">
        <w:rPr>
          <w:rFonts w:ascii="Times New Roman" w:hAnsi="Times New Roman" w:cs="Times New Roman"/>
          <w:sz w:val="28"/>
          <w:szCs w:val="28"/>
        </w:rPr>
        <w:t>Ротань</w:t>
      </w:r>
      <w:proofErr w:type="spellEnd"/>
      <w:r w:rsidRPr="008107FC">
        <w:rPr>
          <w:rFonts w:ascii="Times New Roman" w:hAnsi="Times New Roman" w:cs="Times New Roman"/>
          <w:sz w:val="28"/>
          <w:szCs w:val="28"/>
        </w:rPr>
        <w:t xml:space="preserve"> В. Г., </w:t>
      </w:r>
      <w:proofErr w:type="spellStart"/>
      <w:r w:rsidRPr="008107FC">
        <w:rPr>
          <w:rFonts w:ascii="Times New Roman" w:hAnsi="Times New Roman" w:cs="Times New Roman"/>
          <w:sz w:val="28"/>
          <w:szCs w:val="28"/>
        </w:rPr>
        <w:t>Сонін</w:t>
      </w:r>
      <w:proofErr w:type="spellEnd"/>
      <w:r w:rsidRPr="008107FC">
        <w:rPr>
          <w:rFonts w:ascii="Times New Roman" w:hAnsi="Times New Roman" w:cs="Times New Roman"/>
          <w:sz w:val="28"/>
          <w:szCs w:val="28"/>
        </w:rPr>
        <w:t xml:space="preserve"> О. Є. Науково-практичний коментар законодавства України про працю: науково-практичний коментар. Київ: Видавничий дім «</w:t>
      </w:r>
      <w:proofErr w:type="spellStart"/>
      <w:r w:rsidRPr="008107FC">
        <w:rPr>
          <w:rFonts w:ascii="Times New Roman" w:hAnsi="Times New Roman" w:cs="Times New Roman"/>
          <w:sz w:val="28"/>
          <w:szCs w:val="28"/>
        </w:rPr>
        <w:t>Алерта</w:t>
      </w:r>
      <w:proofErr w:type="spellEnd"/>
      <w:r w:rsidRPr="008107FC">
        <w:rPr>
          <w:rFonts w:ascii="Times New Roman" w:hAnsi="Times New Roman" w:cs="Times New Roman"/>
          <w:sz w:val="28"/>
          <w:szCs w:val="28"/>
        </w:rPr>
        <w:t>», 2016. 600 с.</w:t>
      </w:r>
    </w:p>
    <w:p w:rsidR="00303374" w:rsidRPr="008107FC" w:rsidRDefault="00303374" w:rsidP="00303374">
      <w:pPr>
        <w:pStyle w:val="a5"/>
        <w:numPr>
          <w:ilvl w:val="0"/>
          <w:numId w:val="29"/>
        </w:numPr>
        <w:tabs>
          <w:tab w:val="left" w:pos="0"/>
        </w:tabs>
        <w:spacing w:after="0" w:line="276" w:lineRule="auto"/>
        <w:ind w:left="0" w:firstLine="567"/>
        <w:jc w:val="both"/>
        <w:rPr>
          <w:rFonts w:ascii="Times New Roman" w:hAnsi="Times New Roman" w:cs="Times New Roman"/>
          <w:sz w:val="28"/>
          <w:szCs w:val="28"/>
        </w:rPr>
      </w:pPr>
      <w:proofErr w:type="spellStart"/>
      <w:r w:rsidRPr="008107FC">
        <w:rPr>
          <w:rFonts w:ascii="Times New Roman" w:hAnsi="Times New Roman" w:cs="Times New Roman"/>
          <w:sz w:val="28"/>
          <w:szCs w:val="28"/>
        </w:rPr>
        <w:t>Тетарчук</w:t>
      </w:r>
      <w:proofErr w:type="spellEnd"/>
      <w:r w:rsidRPr="008107FC">
        <w:rPr>
          <w:rFonts w:ascii="Times New Roman" w:hAnsi="Times New Roman" w:cs="Times New Roman"/>
          <w:sz w:val="28"/>
          <w:szCs w:val="28"/>
        </w:rPr>
        <w:t xml:space="preserve"> І. В. Трудове право України: підручник. Київ: Вид. дім «Центр навчальної літератури», 2019. 172 с. </w:t>
      </w:r>
    </w:p>
    <w:p w:rsidR="00303374" w:rsidRPr="008107FC" w:rsidRDefault="00303374" w:rsidP="00303374">
      <w:pPr>
        <w:pStyle w:val="a5"/>
        <w:numPr>
          <w:ilvl w:val="0"/>
          <w:numId w:val="29"/>
        </w:numPr>
        <w:tabs>
          <w:tab w:val="left" w:pos="0"/>
        </w:tabs>
        <w:spacing w:after="0" w:line="276" w:lineRule="auto"/>
        <w:ind w:left="0" w:firstLine="567"/>
        <w:jc w:val="both"/>
        <w:rPr>
          <w:rFonts w:ascii="Times New Roman" w:hAnsi="Times New Roman" w:cs="Times New Roman"/>
          <w:sz w:val="28"/>
          <w:szCs w:val="28"/>
        </w:rPr>
      </w:pPr>
      <w:r w:rsidRPr="008107FC">
        <w:rPr>
          <w:rFonts w:ascii="Times New Roman" w:hAnsi="Times New Roman" w:cs="Times New Roman"/>
          <w:sz w:val="28"/>
          <w:szCs w:val="28"/>
        </w:rPr>
        <w:t xml:space="preserve">Трудове право: підручник. / О. М. Ярошенко, С. М. </w:t>
      </w:r>
      <w:proofErr w:type="spellStart"/>
      <w:r w:rsidRPr="008107FC">
        <w:rPr>
          <w:rFonts w:ascii="Times New Roman" w:hAnsi="Times New Roman" w:cs="Times New Roman"/>
          <w:sz w:val="28"/>
          <w:szCs w:val="28"/>
        </w:rPr>
        <w:t>Прилипко</w:t>
      </w:r>
      <w:proofErr w:type="spellEnd"/>
      <w:r w:rsidRPr="008107FC">
        <w:rPr>
          <w:rFonts w:ascii="Times New Roman" w:hAnsi="Times New Roman" w:cs="Times New Roman"/>
          <w:sz w:val="28"/>
          <w:szCs w:val="28"/>
        </w:rPr>
        <w:t xml:space="preserve">, А. М. Слюсар; за </w:t>
      </w:r>
      <w:proofErr w:type="spellStart"/>
      <w:r w:rsidRPr="008107FC">
        <w:rPr>
          <w:rFonts w:ascii="Times New Roman" w:hAnsi="Times New Roman" w:cs="Times New Roman"/>
          <w:sz w:val="28"/>
          <w:szCs w:val="28"/>
        </w:rPr>
        <w:t>заг</w:t>
      </w:r>
      <w:proofErr w:type="spellEnd"/>
      <w:r w:rsidRPr="008107FC">
        <w:rPr>
          <w:rFonts w:ascii="Times New Roman" w:hAnsi="Times New Roman" w:cs="Times New Roman"/>
          <w:sz w:val="28"/>
          <w:szCs w:val="28"/>
        </w:rPr>
        <w:t xml:space="preserve">. ред. О. М. Ярошенка.  3 вид. перероб. і </w:t>
      </w:r>
      <w:proofErr w:type="spellStart"/>
      <w:r w:rsidRPr="008107FC">
        <w:rPr>
          <w:rFonts w:ascii="Times New Roman" w:hAnsi="Times New Roman" w:cs="Times New Roman"/>
          <w:sz w:val="28"/>
          <w:szCs w:val="28"/>
        </w:rPr>
        <w:t>допов</w:t>
      </w:r>
      <w:proofErr w:type="spellEnd"/>
      <w:r w:rsidRPr="008107FC">
        <w:rPr>
          <w:rFonts w:ascii="Times New Roman" w:hAnsi="Times New Roman" w:cs="Times New Roman"/>
          <w:sz w:val="28"/>
          <w:szCs w:val="28"/>
        </w:rPr>
        <w:t>. Харків: Право. 2019. 544 с.</w:t>
      </w:r>
    </w:p>
    <w:p w:rsidR="00303374" w:rsidRPr="008107FC" w:rsidRDefault="00303374" w:rsidP="00303374">
      <w:pPr>
        <w:pStyle w:val="a5"/>
        <w:numPr>
          <w:ilvl w:val="0"/>
          <w:numId w:val="29"/>
        </w:numPr>
        <w:tabs>
          <w:tab w:val="left" w:pos="0"/>
        </w:tabs>
        <w:spacing w:after="0" w:line="276" w:lineRule="auto"/>
        <w:ind w:left="0" w:firstLine="567"/>
        <w:jc w:val="both"/>
        <w:rPr>
          <w:rFonts w:ascii="Times New Roman" w:hAnsi="Times New Roman" w:cs="Times New Roman"/>
          <w:sz w:val="28"/>
          <w:szCs w:val="28"/>
        </w:rPr>
      </w:pPr>
      <w:r w:rsidRPr="008107FC">
        <w:rPr>
          <w:rFonts w:ascii="Times New Roman" w:hAnsi="Times New Roman" w:cs="Times New Roman"/>
          <w:sz w:val="28"/>
          <w:szCs w:val="28"/>
        </w:rPr>
        <w:t xml:space="preserve">Трудове право України: підручник / за </w:t>
      </w:r>
      <w:proofErr w:type="spellStart"/>
      <w:r w:rsidRPr="008107FC">
        <w:rPr>
          <w:rFonts w:ascii="Times New Roman" w:hAnsi="Times New Roman" w:cs="Times New Roman"/>
          <w:sz w:val="28"/>
          <w:szCs w:val="28"/>
        </w:rPr>
        <w:t>заг</w:t>
      </w:r>
      <w:proofErr w:type="spellEnd"/>
      <w:r w:rsidRPr="008107FC">
        <w:rPr>
          <w:rFonts w:ascii="Times New Roman" w:hAnsi="Times New Roman" w:cs="Times New Roman"/>
          <w:sz w:val="28"/>
          <w:szCs w:val="28"/>
        </w:rPr>
        <w:t xml:space="preserve">. ред. М. І. </w:t>
      </w:r>
      <w:proofErr w:type="spellStart"/>
      <w:r w:rsidRPr="008107FC">
        <w:rPr>
          <w:rFonts w:ascii="Times New Roman" w:hAnsi="Times New Roman" w:cs="Times New Roman"/>
          <w:sz w:val="28"/>
          <w:szCs w:val="28"/>
        </w:rPr>
        <w:t>Іншина</w:t>
      </w:r>
      <w:proofErr w:type="spellEnd"/>
      <w:r w:rsidRPr="008107FC">
        <w:rPr>
          <w:rFonts w:ascii="Times New Roman" w:hAnsi="Times New Roman" w:cs="Times New Roman"/>
          <w:sz w:val="28"/>
          <w:szCs w:val="28"/>
        </w:rPr>
        <w:t xml:space="preserve">, В. Л. Костюка. 2-ге вид., </w:t>
      </w:r>
      <w:proofErr w:type="spellStart"/>
      <w:r w:rsidRPr="008107FC">
        <w:rPr>
          <w:rFonts w:ascii="Times New Roman" w:hAnsi="Times New Roman" w:cs="Times New Roman"/>
          <w:sz w:val="28"/>
          <w:szCs w:val="28"/>
        </w:rPr>
        <w:t>стереот</w:t>
      </w:r>
      <w:proofErr w:type="spellEnd"/>
      <w:r w:rsidRPr="008107FC">
        <w:rPr>
          <w:rFonts w:ascii="Times New Roman" w:hAnsi="Times New Roman" w:cs="Times New Roman"/>
          <w:sz w:val="28"/>
          <w:szCs w:val="28"/>
        </w:rPr>
        <w:t>. Київ.: Юрінком Інтер, Буква Закону, 2019. 600 с.</w:t>
      </w:r>
    </w:p>
    <w:p w:rsidR="00303374" w:rsidRPr="008107FC" w:rsidRDefault="00303374" w:rsidP="00303374">
      <w:pPr>
        <w:pStyle w:val="a5"/>
        <w:numPr>
          <w:ilvl w:val="0"/>
          <w:numId w:val="29"/>
        </w:numPr>
        <w:tabs>
          <w:tab w:val="left" w:pos="0"/>
        </w:tabs>
        <w:spacing w:after="0" w:line="276" w:lineRule="auto"/>
        <w:ind w:left="0" w:firstLine="567"/>
        <w:jc w:val="both"/>
        <w:rPr>
          <w:rFonts w:ascii="Times New Roman" w:hAnsi="Times New Roman" w:cs="Times New Roman"/>
          <w:sz w:val="28"/>
          <w:szCs w:val="28"/>
        </w:rPr>
      </w:pPr>
      <w:r w:rsidRPr="008107FC">
        <w:rPr>
          <w:rFonts w:ascii="Times New Roman" w:hAnsi="Times New Roman" w:cs="Times New Roman"/>
          <w:sz w:val="28"/>
          <w:szCs w:val="28"/>
        </w:rPr>
        <w:t>Федорова А. Л. Порівняльне трудове право: підручник. Київ: Видавничий дім «Фенікс», 2018. 352 с.</w:t>
      </w:r>
    </w:p>
    <w:p w:rsidR="00303374" w:rsidRPr="008107FC" w:rsidRDefault="00303374" w:rsidP="00303374">
      <w:pPr>
        <w:pStyle w:val="a5"/>
        <w:numPr>
          <w:ilvl w:val="0"/>
          <w:numId w:val="29"/>
        </w:numPr>
        <w:tabs>
          <w:tab w:val="left" w:pos="0"/>
        </w:tabs>
        <w:spacing w:after="0" w:line="276" w:lineRule="auto"/>
        <w:ind w:left="0" w:firstLine="567"/>
        <w:jc w:val="both"/>
        <w:rPr>
          <w:rFonts w:ascii="Times New Roman" w:hAnsi="Times New Roman" w:cs="Times New Roman"/>
          <w:sz w:val="28"/>
          <w:szCs w:val="28"/>
        </w:rPr>
      </w:pPr>
      <w:proofErr w:type="spellStart"/>
      <w:r w:rsidRPr="008107FC">
        <w:rPr>
          <w:rFonts w:ascii="Times New Roman" w:hAnsi="Times New Roman" w:cs="Times New Roman"/>
          <w:sz w:val="28"/>
          <w:szCs w:val="28"/>
        </w:rPr>
        <w:t>Чижмарь</w:t>
      </w:r>
      <w:proofErr w:type="spellEnd"/>
      <w:r w:rsidRPr="008107FC">
        <w:rPr>
          <w:rFonts w:ascii="Times New Roman" w:hAnsi="Times New Roman" w:cs="Times New Roman"/>
          <w:sz w:val="28"/>
          <w:szCs w:val="28"/>
        </w:rPr>
        <w:t xml:space="preserve"> К. І., Журавльов Д. В. Національний класифікатор України "Класифікатор професій": практичний посібник. Київ: Видавничий дім «Центр навчальної літератури», 2018. 496 с. </w:t>
      </w:r>
    </w:p>
    <w:p w:rsidR="00303374" w:rsidRPr="008107FC" w:rsidRDefault="00791E6F" w:rsidP="00303374">
      <w:pPr>
        <w:pStyle w:val="a5"/>
        <w:numPr>
          <w:ilvl w:val="0"/>
          <w:numId w:val="29"/>
        </w:numPr>
        <w:tabs>
          <w:tab w:val="left" w:pos="0"/>
        </w:tabs>
        <w:spacing w:after="0" w:line="276" w:lineRule="auto"/>
        <w:ind w:left="0" w:firstLine="567"/>
        <w:jc w:val="both"/>
        <w:rPr>
          <w:rFonts w:ascii="Times New Roman" w:hAnsi="Times New Roman" w:cs="Times New Roman"/>
          <w:sz w:val="28"/>
          <w:szCs w:val="28"/>
        </w:rPr>
      </w:pPr>
      <w:hyperlink r:id="rId7" w:history="1">
        <w:r w:rsidR="00303374" w:rsidRPr="008107FC">
          <w:rPr>
            <w:rFonts w:ascii="Times New Roman" w:hAnsi="Times New Roman" w:cs="Times New Roman"/>
            <w:sz w:val="28"/>
            <w:szCs w:val="28"/>
            <w:shd w:val="clear" w:color="auto" w:fill="FFFFFF"/>
          </w:rPr>
          <w:t>Ярошенко</w:t>
        </w:r>
      </w:hyperlink>
      <w:r w:rsidR="00303374" w:rsidRPr="008107FC">
        <w:rPr>
          <w:rFonts w:ascii="Times New Roman" w:hAnsi="Times New Roman" w:cs="Times New Roman"/>
          <w:sz w:val="28"/>
          <w:szCs w:val="28"/>
        </w:rPr>
        <w:t xml:space="preserve"> О. М.</w:t>
      </w:r>
      <w:r w:rsidR="00303374" w:rsidRPr="008107FC">
        <w:rPr>
          <w:rFonts w:ascii="Times New Roman" w:hAnsi="Times New Roman" w:cs="Times New Roman"/>
          <w:sz w:val="28"/>
          <w:szCs w:val="28"/>
          <w:shd w:val="clear" w:color="auto" w:fill="FFFFFF"/>
        </w:rPr>
        <w:t>, </w:t>
      </w:r>
      <w:hyperlink r:id="rId8" w:history="1">
        <w:r w:rsidR="00303374" w:rsidRPr="008107FC">
          <w:rPr>
            <w:rFonts w:ascii="Times New Roman" w:hAnsi="Times New Roman" w:cs="Times New Roman"/>
            <w:sz w:val="28"/>
            <w:szCs w:val="28"/>
            <w:shd w:val="clear" w:color="auto" w:fill="FFFFFF"/>
          </w:rPr>
          <w:t>Луценко</w:t>
        </w:r>
      </w:hyperlink>
      <w:r w:rsidR="00303374" w:rsidRPr="008107FC">
        <w:rPr>
          <w:rFonts w:ascii="Times New Roman" w:hAnsi="Times New Roman" w:cs="Times New Roman"/>
          <w:sz w:val="28"/>
          <w:szCs w:val="28"/>
        </w:rPr>
        <w:t xml:space="preserve"> О. Є. </w:t>
      </w:r>
      <w:hyperlink r:id="rId9" w:history="1">
        <w:r w:rsidR="00303374" w:rsidRPr="008107FC">
          <w:rPr>
            <w:rFonts w:ascii="Times New Roman" w:hAnsi="Times New Roman" w:cs="Times New Roman"/>
            <w:sz w:val="28"/>
            <w:szCs w:val="28"/>
            <w:shd w:val="clear" w:color="auto" w:fill="FFFFFF"/>
          </w:rPr>
          <w:t>Правові позиції та висновки Верховного Суду України та Великої Палати Верховного Суду щодо вирішення трудових спорів</w:t>
        </w:r>
      </w:hyperlink>
      <w:r w:rsidR="00303374" w:rsidRPr="008107FC">
        <w:rPr>
          <w:rFonts w:ascii="Times New Roman" w:hAnsi="Times New Roman" w:cs="Times New Roman"/>
          <w:sz w:val="28"/>
          <w:szCs w:val="28"/>
        </w:rPr>
        <w:t xml:space="preserve">: </w:t>
      </w:r>
      <w:proofErr w:type="spellStart"/>
      <w:r w:rsidR="00303374" w:rsidRPr="008107FC">
        <w:rPr>
          <w:rFonts w:ascii="Times New Roman" w:hAnsi="Times New Roman" w:cs="Times New Roman"/>
          <w:sz w:val="28"/>
          <w:szCs w:val="28"/>
        </w:rPr>
        <w:t>навч</w:t>
      </w:r>
      <w:proofErr w:type="spellEnd"/>
      <w:r w:rsidR="00303374" w:rsidRPr="008107FC">
        <w:rPr>
          <w:rFonts w:ascii="Times New Roman" w:hAnsi="Times New Roman" w:cs="Times New Roman"/>
          <w:sz w:val="28"/>
          <w:szCs w:val="28"/>
        </w:rPr>
        <w:t xml:space="preserve"> посібник. Харків: Право, 2019. </w:t>
      </w:r>
      <w:r w:rsidR="00303374" w:rsidRPr="008107FC">
        <w:rPr>
          <w:rFonts w:ascii="Times New Roman" w:hAnsi="Times New Roman" w:cs="Times New Roman"/>
          <w:sz w:val="28"/>
          <w:szCs w:val="28"/>
          <w:shd w:val="clear" w:color="auto" w:fill="FFFFFF"/>
        </w:rPr>
        <w:t>194 с. </w:t>
      </w:r>
      <w:r w:rsidR="00303374" w:rsidRPr="008107FC">
        <w:rPr>
          <w:rFonts w:ascii="Times New Roman" w:hAnsi="Times New Roman" w:cs="Times New Roman"/>
          <w:sz w:val="28"/>
          <w:szCs w:val="28"/>
        </w:rPr>
        <w:t xml:space="preserve"> </w:t>
      </w:r>
    </w:p>
    <w:p w:rsidR="00303374" w:rsidRPr="008107FC" w:rsidRDefault="00303374" w:rsidP="00303374">
      <w:pPr>
        <w:spacing w:line="276" w:lineRule="auto"/>
        <w:ind w:firstLine="709"/>
        <w:jc w:val="center"/>
        <w:rPr>
          <w:b/>
          <w:bCs/>
          <w:szCs w:val="28"/>
          <w:lang w:val="uk-UA"/>
        </w:rPr>
      </w:pPr>
    </w:p>
    <w:p w:rsidR="00303374" w:rsidRPr="008107FC" w:rsidRDefault="00791E6F" w:rsidP="00303374">
      <w:pPr>
        <w:jc w:val="center"/>
        <w:rPr>
          <w:b/>
          <w:caps/>
          <w:spacing w:val="-4"/>
          <w:szCs w:val="28"/>
          <w:lang w:val="uk-UA"/>
        </w:rPr>
      </w:pPr>
      <w:r>
        <w:rPr>
          <w:b/>
          <w:caps/>
          <w:spacing w:val="-4"/>
          <w:szCs w:val="28"/>
          <w:lang w:val="uk-UA"/>
        </w:rPr>
        <w:t>8.3</w:t>
      </w:r>
      <w:r w:rsidR="00303374" w:rsidRPr="008107FC">
        <w:rPr>
          <w:b/>
          <w:caps/>
          <w:spacing w:val="-4"/>
          <w:szCs w:val="28"/>
          <w:lang w:val="uk-UA"/>
        </w:rPr>
        <w:t>. Інформаційні ресурси</w:t>
      </w:r>
    </w:p>
    <w:p w:rsidR="00303374" w:rsidRPr="008107FC" w:rsidRDefault="00303374" w:rsidP="00303374">
      <w:pPr>
        <w:pStyle w:val="Default"/>
        <w:jc w:val="center"/>
        <w:rPr>
          <w:b/>
          <w:bCs/>
          <w:color w:val="auto"/>
          <w:sz w:val="28"/>
          <w:szCs w:val="28"/>
        </w:rPr>
      </w:pPr>
      <w:r w:rsidRPr="008107FC">
        <w:rPr>
          <w:b/>
          <w:bCs/>
          <w:color w:val="auto"/>
          <w:sz w:val="28"/>
          <w:szCs w:val="28"/>
          <w:lang w:val="uk-UA"/>
        </w:rPr>
        <w:t xml:space="preserve">РЕСУРСИ МЕРЕЖІ </w:t>
      </w:r>
      <w:r w:rsidRPr="008107FC">
        <w:rPr>
          <w:b/>
          <w:bCs/>
          <w:color w:val="auto"/>
          <w:sz w:val="28"/>
          <w:szCs w:val="28"/>
        </w:rPr>
        <w:t>INTERNET</w:t>
      </w:r>
    </w:p>
    <w:p w:rsidR="00303374" w:rsidRPr="008107FC" w:rsidRDefault="00303374" w:rsidP="00303374">
      <w:pPr>
        <w:pStyle w:val="Default"/>
        <w:jc w:val="center"/>
        <w:rPr>
          <w:b/>
          <w:bCs/>
          <w:color w:val="auto"/>
          <w:sz w:val="28"/>
          <w:szCs w:val="28"/>
        </w:rPr>
      </w:pPr>
    </w:p>
    <w:p w:rsidR="00303374" w:rsidRPr="008107FC" w:rsidRDefault="00303374" w:rsidP="00303374">
      <w:pPr>
        <w:numPr>
          <w:ilvl w:val="0"/>
          <w:numId w:val="9"/>
        </w:numPr>
        <w:ind w:left="0"/>
        <w:rPr>
          <w:caps/>
          <w:spacing w:val="-4"/>
          <w:szCs w:val="28"/>
          <w:lang w:val="uk-UA"/>
        </w:rPr>
      </w:pPr>
      <w:r w:rsidRPr="008107FC">
        <w:rPr>
          <w:szCs w:val="28"/>
          <w:lang w:val="uk-UA"/>
        </w:rPr>
        <w:t xml:space="preserve">Сайт Верховної ради : </w:t>
      </w:r>
      <w:hyperlink r:id="rId10" w:history="1">
        <w:r w:rsidRPr="008107FC">
          <w:rPr>
            <w:rStyle w:val="a8"/>
            <w:szCs w:val="28"/>
            <w:lang w:val="uk-UA"/>
          </w:rPr>
          <w:t>https://zakon.rada.gov.ua/laws</w:t>
        </w:r>
      </w:hyperlink>
    </w:p>
    <w:p w:rsidR="00303374" w:rsidRPr="008107FC" w:rsidRDefault="00303374" w:rsidP="00303374">
      <w:pPr>
        <w:numPr>
          <w:ilvl w:val="0"/>
          <w:numId w:val="9"/>
        </w:numPr>
        <w:ind w:left="0"/>
        <w:rPr>
          <w:caps/>
          <w:spacing w:val="-4"/>
          <w:szCs w:val="28"/>
          <w:lang w:val="uk-UA"/>
        </w:rPr>
      </w:pPr>
      <w:r w:rsidRPr="008107FC">
        <w:rPr>
          <w:spacing w:val="-4"/>
          <w:szCs w:val="28"/>
          <w:lang w:val="uk-UA"/>
        </w:rPr>
        <w:t xml:space="preserve">Сайт Суду ЄС: </w:t>
      </w:r>
      <w:hyperlink r:id="rId11" w:history="1">
        <w:r w:rsidRPr="008107FC">
          <w:rPr>
            <w:rStyle w:val="a8"/>
            <w:spacing w:val="-4"/>
            <w:szCs w:val="28"/>
            <w:lang w:val="uk-UA"/>
          </w:rPr>
          <w:t>https://curia.europa.eu/jcms/jcms/index.html</w:t>
        </w:r>
      </w:hyperlink>
    </w:p>
    <w:p w:rsidR="00303374" w:rsidRPr="008107FC" w:rsidRDefault="00303374" w:rsidP="00303374">
      <w:pPr>
        <w:numPr>
          <w:ilvl w:val="0"/>
          <w:numId w:val="9"/>
        </w:numPr>
        <w:ind w:left="0"/>
        <w:rPr>
          <w:caps/>
          <w:spacing w:val="-4"/>
          <w:szCs w:val="28"/>
          <w:lang w:val="uk-UA"/>
        </w:rPr>
      </w:pPr>
      <w:r w:rsidRPr="008107FC">
        <w:rPr>
          <w:szCs w:val="28"/>
          <w:lang w:val="uk-UA"/>
        </w:rPr>
        <w:t xml:space="preserve">Сайт Європейського суду з прав людини: </w:t>
      </w:r>
      <w:hyperlink r:id="rId12" w:history="1">
        <w:r w:rsidRPr="008107FC">
          <w:rPr>
            <w:szCs w:val="28"/>
            <w:u w:val="single"/>
            <w:lang w:val="uk-UA"/>
          </w:rPr>
          <w:t>https://www.echr.coe.int/Pages/home.aspx?p=applicants/ukr&amp;c</w:t>
        </w:r>
      </w:hyperlink>
    </w:p>
    <w:p w:rsidR="00303374" w:rsidRPr="008107FC" w:rsidRDefault="00303374" w:rsidP="00303374">
      <w:pPr>
        <w:numPr>
          <w:ilvl w:val="0"/>
          <w:numId w:val="9"/>
        </w:numPr>
        <w:ind w:left="0"/>
        <w:rPr>
          <w:caps/>
          <w:spacing w:val="-4"/>
          <w:szCs w:val="28"/>
          <w:lang w:val="uk-UA"/>
        </w:rPr>
      </w:pPr>
      <w:r w:rsidRPr="008107FC">
        <w:rPr>
          <w:szCs w:val="28"/>
          <w:lang w:val="uk-UA"/>
        </w:rPr>
        <w:t xml:space="preserve"> Сайт Конституційного Суду України: </w:t>
      </w:r>
      <w:hyperlink r:id="rId13" w:history="1">
        <w:r w:rsidRPr="008107FC">
          <w:rPr>
            <w:szCs w:val="28"/>
            <w:u w:val="single"/>
            <w:lang w:val="uk-UA"/>
          </w:rPr>
          <w:t>http://www.ccu.gov.ua/</w:t>
        </w:r>
      </w:hyperlink>
    </w:p>
    <w:p w:rsidR="00303374" w:rsidRPr="008107FC" w:rsidRDefault="00303374" w:rsidP="00303374">
      <w:pPr>
        <w:numPr>
          <w:ilvl w:val="0"/>
          <w:numId w:val="9"/>
        </w:numPr>
        <w:ind w:left="0"/>
        <w:rPr>
          <w:caps/>
          <w:spacing w:val="-4"/>
          <w:szCs w:val="28"/>
          <w:lang w:val="uk-UA"/>
        </w:rPr>
      </w:pPr>
      <w:r w:rsidRPr="008107FC">
        <w:rPr>
          <w:szCs w:val="28"/>
          <w:lang w:val="uk-UA"/>
        </w:rPr>
        <w:t xml:space="preserve">Сайт Верховного Суду України:  </w:t>
      </w:r>
      <w:hyperlink r:id="rId14" w:history="1">
        <w:r w:rsidRPr="008107FC">
          <w:rPr>
            <w:rStyle w:val="a8"/>
            <w:szCs w:val="28"/>
            <w:lang w:val="uk-UA"/>
          </w:rPr>
          <w:t>http://www.viaduk.net/clients/vsu/vsu.nsf/(documents)/0f52cc24b9e221d7c2257b1e0049a502</w:t>
        </w:r>
      </w:hyperlink>
    </w:p>
    <w:p w:rsidR="00303374" w:rsidRPr="008107FC" w:rsidRDefault="00303374" w:rsidP="00303374">
      <w:pPr>
        <w:numPr>
          <w:ilvl w:val="0"/>
          <w:numId w:val="9"/>
        </w:numPr>
        <w:ind w:left="0"/>
        <w:rPr>
          <w:caps/>
          <w:spacing w:val="-4"/>
          <w:szCs w:val="28"/>
          <w:lang w:val="uk-UA"/>
        </w:rPr>
      </w:pPr>
      <w:r w:rsidRPr="008107FC">
        <w:rPr>
          <w:szCs w:val="28"/>
          <w:lang w:val="uk-UA"/>
        </w:rPr>
        <w:t xml:space="preserve">Сайт Міністерства юстиції України: </w:t>
      </w:r>
      <w:hyperlink r:id="rId15" w:history="1">
        <w:r w:rsidRPr="008107FC">
          <w:rPr>
            <w:szCs w:val="28"/>
            <w:u w:val="single"/>
            <w:lang w:val="uk-UA"/>
          </w:rPr>
          <w:t>https://minjust.gov.ua/</w:t>
        </w:r>
      </w:hyperlink>
    </w:p>
    <w:p w:rsidR="00303374" w:rsidRPr="008107FC" w:rsidRDefault="00303374" w:rsidP="00303374">
      <w:pPr>
        <w:numPr>
          <w:ilvl w:val="0"/>
          <w:numId w:val="9"/>
        </w:numPr>
        <w:ind w:left="0"/>
        <w:rPr>
          <w:caps/>
          <w:spacing w:val="-4"/>
          <w:szCs w:val="28"/>
          <w:lang w:val="uk-UA"/>
        </w:rPr>
      </w:pPr>
      <w:r w:rsidRPr="008107FC">
        <w:rPr>
          <w:szCs w:val="28"/>
          <w:lang w:val="uk-UA"/>
        </w:rPr>
        <w:lastRenderedPageBreak/>
        <w:t>Сайт Міністерства соціальної політики України:</w:t>
      </w:r>
      <w:r w:rsidRPr="008107FC">
        <w:rPr>
          <w:szCs w:val="28"/>
        </w:rPr>
        <w:t xml:space="preserve"> </w:t>
      </w:r>
      <w:hyperlink r:id="rId16" w:history="1">
        <w:r w:rsidRPr="008107FC">
          <w:rPr>
            <w:rStyle w:val="a8"/>
            <w:szCs w:val="28"/>
          </w:rPr>
          <w:t>https://www.msp.gov.ua/content/dp-informaciynoobchislyuvalniy-centr.html</w:t>
        </w:r>
      </w:hyperlink>
    </w:p>
    <w:p w:rsidR="00303374" w:rsidRPr="008107FC" w:rsidRDefault="00303374" w:rsidP="00303374">
      <w:pPr>
        <w:numPr>
          <w:ilvl w:val="0"/>
          <w:numId w:val="9"/>
        </w:numPr>
        <w:ind w:left="0"/>
        <w:rPr>
          <w:caps/>
          <w:spacing w:val="-4"/>
          <w:szCs w:val="28"/>
          <w:lang w:val="uk-UA"/>
        </w:rPr>
      </w:pPr>
      <w:r w:rsidRPr="008107FC">
        <w:rPr>
          <w:szCs w:val="28"/>
          <w:lang w:val="uk-UA"/>
        </w:rPr>
        <w:t xml:space="preserve">Сайт Всеукраїнської асоціації кадровиків України: </w:t>
      </w:r>
      <w:hyperlink r:id="rId17" w:history="1">
        <w:r w:rsidRPr="008107FC">
          <w:rPr>
            <w:rStyle w:val="a8"/>
            <w:szCs w:val="28"/>
          </w:rPr>
          <w:t>https</w:t>
        </w:r>
        <w:r w:rsidRPr="008107FC">
          <w:rPr>
            <w:rStyle w:val="a8"/>
            <w:szCs w:val="28"/>
            <w:lang w:val="uk-UA"/>
          </w:rPr>
          <w:t>://</w:t>
        </w:r>
        <w:r w:rsidRPr="008107FC">
          <w:rPr>
            <w:rStyle w:val="a8"/>
            <w:szCs w:val="28"/>
          </w:rPr>
          <w:t>www</w:t>
        </w:r>
        <w:r w:rsidRPr="008107FC">
          <w:rPr>
            <w:rStyle w:val="a8"/>
            <w:szCs w:val="28"/>
            <w:lang w:val="uk-UA"/>
          </w:rPr>
          <w:t>.</w:t>
        </w:r>
        <w:r w:rsidRPr="008107FC">
          <w:rPr>
            <w:rStyle w:val="a8"/>
            <w:szCs w:val="28"/>
          </w:rPr>
          <w:t>kadrovik</w:t>
        </w:r>
        <w:r w:rsidRPr="008107FC">
          <w:rPr>
            <w:rStyle w:val="a8"/>
            <w:szCs w:val="28"/>
            <w:lang w:val="uk-UA"/>
          </w:rPr>
          <w:t>.</w:t>
        </w:r>
        <w:r w:rsidRPr="008107FC">
          <w:rPr>
            <w:rStyle w:val="a8"/>
            <w:szCs w:val="28"/>
          </w:rPr>
          <w:t>ua</w:t>
        </w:r>
        <w:r w:rsidRPr="008107FC">
          <w:rPr>
            <w:rStyle w:val="a8"/>
            <w:szCs w:val="28"/>
            <w:lang w:val="uk-UA"/>
          </w:rPr>
          <w:t>/</w:t>
        </w:r>
      </w:hyperlink>
    </w:p>
    <w:p w:rsidR="00303374" w:rsidRPr="008107FC" w:rsidRDefault="00303374" w:rsidP="00303374">
      <w:pPr>
        <w:numPr>
          <w:ilvl w:val="0"/>
          <w:numId w:val="9"/>
        </w:numPr>
        <w:ind w:left="0"/>
        <w:rPr>
          <w:caps/>
          <w:spacing w:val="-4"/>
          <w:szCs w:val="28"/>
          <w:lang w:val="uk-UA"/>
        </w:rPr>
      </w:pPr>
      <w:r w:rsidRPr="008107FC">
        <w:rPr>
          <w:szCs w:val="28"/>
          <w:lang w:val="uk-UA"/>
        </w:rPr>
        <w:t xml:space="preserve">Сайт </w:t>
      </w:r>
      <w:r w:rsidRPr="008107FC">
        <w:rPr>
          <w:szCs w:val="28"/>
        </w:rPr>
        <w:t xml:space="preserve">Державної </w:t>
      </w:r>
      <w:proofErr w:type="spellStart"/>
      <w:r w:rsidRPr="008107FC">
        <w:rPr>
          <w:szCs w:val="28"/>
        </w:rPr>
        <w:t>служби</w:t>
      </w:r>
      <w:proofErr w:type="spellEnd"/>
      <w:r w:rsidRPr="008107FC">
        <w:rPr>
          <w:szCs w:val="28"/>
        </w:rPr>
        <w:t xml:space="preserve"> </w:t>
      </w:r>
      <w:proofErr w:type="spellStart"/>
      <w:r w:rsidRPr="008107FC">
        <w:rPr>
          <w:szCs w:val="28"/>
        </w:rPr>
        <w:t>зайнятості</w:t>
      </w:r>
      <w:proofErr w:type="spellEnd"/>
      <w:r w:rsidRPr="008107FC">
        <w:rPr>
          <w:szCs w:val="28"/>
          <w:lang w:val="uk-UA"/>
        </w:rPr>
        <w:t>:</w:t>
      </w:r>
      <w:r w:rsidRPr="008107FC">
        <w:rPr>
          <w:szCs w:val="28"/>
        </w:rPr>
        <w:t xml:space="preserve"> </w:t>
      </w:r>
      <w:hyperlink r:id="rId18" w:tgtFrame="_new" w:history="1">
        <w:r w:rsidRPr="008107FC">
          <w:rPr>
            <w:rStyle w:val="a8"/>
            <w:szCs w:val="28"/>
            <w:shd w:val="clear" w:color="auto" w:fill="FFFFFF"/>
          </w:rPr>
          <w:t>ttp://www.dcz.gov.ua</w:t>
        </w:r>
      </w:hyperlink>
    </w:p>
    <w:p w:rsidR="00303374" w:rsidRPr="008107FC" w:rsidRDefault="00303374" w:rsidP="00303374">
      <w:pPr>
        <w:numPr>
          <w:ilvl w:val="0"/>
          <w:numId w:val="9"/>
        </w:numPr>
        <w:ind w:left="0"/>
        <w:rPr>
          <w:caps/>
          <w:spacing w:val="-4"/>
          <w:szCs w:val="28"/>
          <w:lang w:val="uk-UA"/>
        </w:rPr>
      </w:pPr>
      <w:r w:rsidRPr="008107FC">
        <w:rPr>
          <w:szCs w:val="28"/>
          <w:lang w:val="uk-UA"/>
        </w:rPr>
        <w:t xml:space="preserve">Єдиний державний реєстр судових рішень України    </w:t>
      </w:r>
      <w:hyperlink r:id="rId19" w:history="1">
        <w:r w:rsidRPr="008107FC">
          <w:rPr>
            <w:rStyle w:val="a8"/>
            <w:szCs w:val="28"/>
          </w:rPr>
          <w:t>http://reyestr.court.gov.ua/</w:t>
        </w:r>
      </w:hyperlink>
      <w:r w:rsidRPr="008107FC">
        <w:rPr>
          <w:szCs w:val="28"/>
          <w:lang w:val="uk-UA"/>
        </w:rPr>
        <w:t xml:space="preserve">                                        </w:t>
      </w:r>
    </w:p>
    <w:p w:rsidR="00303374" w:rsidRPr="008107FC" w:rsidRDefault="00303374" w:rsidP="00303374">
      <w:pPr>
        <w:pStyle w:val="Default"/>
        <w:jc w:val="center"/>
        <w:rPr>
          <w:b/>
          <w:bCs/>
          <w:color w:val="auto"/>
          <w:sz w:val="28"/>
          <w:szCs w:val="28"/>
          <w:lang w:val="uk-UA"/>
        </w:rPr>
      </w:pPr>
    </w:p>
    <w:p w:rsidR="000D54EE" w:rsidRDefault="000D54EE" w:rsidP="00303374">
      <w:pPr>
        <w:ind w:left="142" w:firstLine="425"/>
        <w:jc w:val="center"/>
        <w:rPr>
          <w:b/>
          <w:szCs w:val="28"/>
          <w:lang w:val="uk-UA"/>
        </w:rPr>
      </w:pPr>
    </w:p>
    <w:p w:rsidR="000D54EE" w:rsidRDefault="000D54EE" w:rsidP="00303374">
      <w:pPr>
        <w:ind w:left="142" w:firstLine="425"/>
        <w:jc w:val="center"/>
        <w:rPr>
          <w:b/>
          <w:szCs w:val="28"/>
          <w:lang w:val="uk-UA"/>
        </w:rPr>
      </w:pPr>
    </w:p>
    <w:p w:rsidR="00862B6E" w:rsidRDefault="00862B6E" w:rsidP="00303374">
      <w:pPr>
        <w:ind w:left="142" w:firstLine="425"/>
        <w:jc w:val="center"/>
        <w:rPr>
          <w:b/>
          <w:szCs w:val="28"/>
          <w:lang w:val="uk-UA"/>
        </w:rPr>
      </w:pPr>
    </w:p>
    <w:p w:rsidR="00303374" w:rsidRPr="008107FC" w:rsidRDefault="00303374" w:rsidP="00303374">
      <w:pPr>
        <w:ind w:left="142" w:firstLine="425"/>
        <w:jc w:val="center"/>
        <w:rPr>
          <w:b/>
          <w:szCs w:val="28"/>
          <w:lang w:val="uk-UA"/>
        </w:rPr>
      </w:pPr>
      <w:r w:rsidRPr="008107FC">
        <w:rPr>
          <w:b/>
          <w:szCs w:val="28"/>
          <w:lang w:val="uk-UA"/>
        </w:rPr>
        <w:t xml:space="preserve">Додатково </w:t>
      </w:r>
    </w:p>
    <w:p w:rsidR="00303374" w:rsidRPr="008107FC" w:rsidRDefault="00303374" w:rsidP="00303374">
      <w:pPr>
        <w:ind w:left="142" w:firstLine="425"/>
        <w:jc w:val="center"/>
        <w:rPr>
          <w:szCs w:val="28"/>
          <w:lang w:val="uk-UA"/>
        </w:rPr>
      </w:pPr>
      <w:r w:rsidRPr="008107FC">
        <w:rPr>
          <w:szCs w:val="28"/>
          <w:lang w:val="uk-UA"/>
        </w:rPr>
        <w:t>(для контролю та самоконтролю роботи студента)</w:t>
      </w:r>
    </w:p>
    <w:p w:rsidR="00303374" w:rsidRPr="008107FC" w:rsidRDefault="00303374" w:rsidP="00303374">
      <w:pPr>
        <w:ind w:left="142" w:firstLine="425"/>
        <w:jc w:val="center"/>
        <w:rPr>
          <w:szCs w:val="28"/>
          <w:lang w:val="uk-UA"/>
        </w:rPr>
      </w:pPr>
    </w:p>
    <w:p w:rsidR="00303374" w:rsidRPr="008107FC" w:rsidRDefault="00303374" w:rsidP="00303374">
      <w:pPr>
        <w:rPr>
          <w:szCs w:val="28"/>
          <w:lang w:val="uk-UA"/>
        </w:rPr>
      </w:pPr>
    </w:p>
    <w:tbl>
      <w:tblPr>
        <w:tblW w:w="487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
        <w:gridCol w:w="311"/>
        <w:gridCol w:w="310"/>
        <w:gridCol w:w="310"/>
        <w:gridCol w:w="310"/>
        <w:gridCol w:w="314"/>
        <w:gridCol w:w="310"/>
        <w:gridCol w:w="310"/>
        <w:gridCol w:w="310"/>
        <w:gridCol w:w="310"/>
        <w:gridCol w:w="310"/>
        <w:gridCol w:w="310"/>
        <w:gridCol w:w="310"/>
        <w:gridCol w:w="310"/>
        <w:gridCol w:w="310"/>
        <w:gridCol w:w="310"/>
        <w:gridCol w:w="310"/>
        <w:gridCol w:w="310"/>
        <w:gridCol w:w="310"/>
        <w:gridCol w:w="310"/>
        <w:gridCol w:w="310"/>
        <w:gridCol w:w="315"/>
        <w:gridCol w:w="1577"/>
        <w:gridCol w:w="817"/>
      </w:tblGrid>
      <w:tr w:rsidR="00303374" w:rsidRPr="008107FC" w:rsidTr="000D0A46">
        <w:trPr>
          <w:cantSplit/>
        </w:trPr>
        <w:tc>
          <w:tcPr>
            <w:tcW w:w="3702" w:type="pct"/>
            <w:gridSpan w:val="22"/>
            <w:tcMar>
              <w:left w:w="57" w:type="dxa"/>
              <w:right w:w="57" w:type="dxa"/>
            </w:tcMar>
            <w:vAlign w:val="center"/>
          </w:tcPr>
          <w:p w:rsidR="00303374" w:rsidRPr="008107FC" w:rsidRDefault="00303374" w:rsidP="000D0A46">
            <w:pPr>
              <w:jc w:val="center"/>
              <w:rPr>
                <w:szCs w:val="28"/>
                <w:lang w:val="uk-UA"/>
              </w:rPr>
            </w:pPr>
            <w:r w:rsidRPr="008107FC">
              <w:rPr>
                <w:szCs w:val="28"/>
                <w:lang w:val="uk-UA"/>
              </w:rPr>
              <w:t>Поточне оцінювання (</w:t>
            </w:r>
            <w:r w:rsidRPr="008107FC">
              <w:rPr>
                <w:i/>
                <w:szCs w:val="28"/>
                <w:lang w:val="uk-UA"/>
              </w:rPr>
              <w:t>аудиторна та самостійна робота</w:t>
            </w:r>
            <w:r w:rsidRPr="008107FC">
              <w:rPr>
                <w:szCs w:val="28"/>
                <w:lang w:val="uk-UA"/>
              </w:rPr>
              <w:t>)</w:t>
            </w:r>
          </w:p>
        </w:tc>
        <w:tc>
          <w:tcPr>
            <w:tcW w:w="855" w:type="pct"/>
            <w:tcMar>
              <w:left w:w="57" w:type="dxa"/>
              <w:right w:w="57" w:type="dxa"/>
            </w:tcMar>
            <w:vAlign w:val="center"/>
          </w:tcPr>
          <w:p w:rsidR="00303374" w:rsidRPr="008107FC" w:rsidRDefault="00303374" w:rsidP="006E2568">
            <w:pPr>
              <w:jc w:val="center"/>
              <w:rPr>
                <w:szCs w:val="28"/>
                <w:lang w:val="uk-UA"/>
              </w:rPr>
            </w:pPr>
            <w:r w:rsidRPr="008107FC">
              <w:rPr>
                <w:szCs w:val="28"/>
                <w:lang w:val="uk-UA"/>
              </w:rPr>
              <w:t>Кількість балів (</w:t>
            </w:r>
            <w:r w:rsidR="006E2568">
              <w:rPr>
                <w:szCs w:val="28"/>
                <w:lang w:val="uk-UA"/>
              </w:rPr>
              <w:t>залік</w:t>
            </w:r>
            <w:r w:rsidRPr="008107FC">
              <w:rPr>
                <w:szCs w:val="28"/>
                <w:lang w:val="uk-UA"/>
              </w:rPr>
              <w:t>)</w:t>
            </w:r>
          </w:p>
        </w:tc>
        <w:tc>
          <w:tcPr>
            <w:tcW w:w="443" w:type="pct"/>
            <w:tcMar>
              <w:left w:w="57" w:type="dxa"/>
              <w:right w:w="57" w:type="dxa"/>
            </w:tcMar>
            <w:vAlign w:val="center"/>
          </w:tcPr>
          <w:p w:rsidR="00303374" w:rsidRPr="008107FC" w:rsidRDefault="00303374" w:rsidP="000D0A46">
            <w:pPr>
              <w:jc w:val="center"/>
              <w:rPr>
                <w:szCs w:val="28"/>
                <w:lang w:val="uk-UA"/>
              </w:rPr>
            </w:pPr>
            <w:r w:rsidRPr="008107FC">
              <w:rPr>
                <w:szCs w:val="28"/>
                <w:lang w:val="uk-UA"/>
              </w:rPr>
              <w:t xml:space="preserve">Сумарна </w:t>
            </w:r>
          </w:p>
          <w:p w:rsidR="00303374" w:rsidRPr="008107FC" w:rsidRDefault="00303374" w:rsidP="000D0A46">
            <w:pPr>
              <w:jc w:val="center"/>
              <w:rPr>
                <w:szCs w:val="28"/>
                <w:lang w:val="uk-UA"/>
              </w:rPr>
            </w:pPr>
            <w:r w:rsidRPr="008107FC">
              <w:rPr>
                <w:szCs w:val="28"/>
                <w:lang w:val="uk-UA"/>
              </w:rPr>
              <w:t xml:space="preserve">к-ть балів </w:t>
            </w:r>
          </w:p>
        </w:tc>
      </w:tr>
      <w:tr w:rsidR="00303374" w:rsidRPr="008107FC" w:rsidTr="000D0A46">
        <w:trPr>
          <w:cantSplit/>
        </w:trPr>
        <w:tc>
          <w:tcPr>
            <w:tcW w:w="1851" w:type="pct"/>
            <w:gridSpan w:val="11"/>
            <w:tcMar>
              <w:left w:w="57" w:type="dxa"/>
              <w:right w:w="57" w:type="dxa"/>
            </w:tcMar>
            <w:vAlign w:val="center"/>
          </w:tcPr>
          <w:p w:rsidR="00303374" w:rsidRPr="008107FC" w:rsidRDefault="00303374" w:rsidP="000D0A46">
            <w:pPr>
              <w:jc w:val="center"/>
              <w:rPr>
                <w:szCs w:val="28"/>
                <w:lang w:val="uk-UA"/>
              </w:rPr>
            </w:pPr>
            <w:r w:rsidRPr="008107FC">
              <w:rPr>
                <w:szCs w:val="28"/>
                <w:lang w:val="uk-UA"/>
              </w:rPr>
              <w:t>Змістовий модуль 1</w:t>
            </w:r>
          </w:p>
          <w:p w:rsidR="00303374" w:rsidRPr="008107FC" w:rsidRDefault="00303374" w:rsidP="000D0A46">
            <w:pPr>
              <w:jc w:val="center"/>
              <w:rPr>
                <w:szCs w:val="28"/>
                <w:lang w:val="uk-UA"/>
              </w:rPr>
            </w:pPr>
          </w:p>
        </w:tc>
        <w:tc>
          <w:tcPr>
            <w:tcW w:w="1851" w:type="pct"/>
            <w:gridSpan w:val="11"/>
            <w:vAlign w:val="center"/>
          </w:tcPr>
          <w:p w:rsidR="00303374" w:rsidRPr="008107FC" w:rsidRDefault="00303374" w:rsidP="000D0A46">
            <w:pPr>
              <w:jc w:val="center"/>
              <w:rPr>
                <w:szCs w:val="28"/>
                <w:lang w:val="uk-UA"/>
              </w:rPr>
            </w:pPr>
            <w:r w:rsidRPr="008107FC">
              <w:rPr>
                <w:szCs w:val="28"/>
                <w:lang w:val="uk-UA"/>
              </w:rPr>
              <w:t>Змістовий модуль 2</w:t>
            </w:r>
          </w:p>
        </w:tc>
        <w:tc>
          <w:tcPr>
            <w:tcW w:w="855" w:type="pct"/>
            <w:vMerge w:val="restart"/>
            <w:tcMar>
              <w:left w:w="57" w:type="dxa"/>
              <w:right w:w="57" w:type="dxa"/>
            </w:tcMar>
            <w:vAlign w:val="center"/>
          </w:tcPr>
          <w:p w:rsidR="00303374" w:rsidRPr="008107FC" w:rsidRDefault="006E2568" w:rsidP="000D0A46">
            <w:pPr>
              <w:jc w:val="center"/>
              <w:rPr>
                <w:szCs w:val="28"/>
                <w:lang w:val="uk-UA"/>
              </w:rPr>
            </w:pPr>
            <w:r>
              <w:rPr>
                <w:szCs w:val="28"/>
                <w:lang w:val="uk-UA"/>
              </w:rPr>
              <w:t>4</w:t>
            </w:r>
            <w:r w:rsidR="00303374" w:rsidRPr="008107FC">
              <w:rPr>
                <w:szCs w:val="28"/>
                <w:lang w:val="uk-UA"/>
              </w:rPr>
              <w:t>0</w:t>
            </w:r>
          </w:p>
        </w:tc>
        <w:tc>
          <w:tcPr>
            <w:tcW w:w="443" w:type="pct"/>
            <w:vMerge w:val="restart"/>
            <w:tcMar>
              <w:left w:w="57" w:type="dxa"/>
              <w:right w:w="57" w:type="dxa"/>
            </w:tcMar>
            <w:vAlign w:val="center"/>
          </w:tcPr>
          <w:p w:rsidR="00303374" w:rsidRPr="008107FC" w:rsidRDefault="00303374" w:rsidP="000D0A46">
            <w:pPr>
              <w:jc w:val="center"/>
              <w:rPr>
                <w:szCs w:val="28"/>
                <w:lang w:val="uk-UA"/>
              </w:rPr>
            </w:pPr>
            <w:r w:rsidRPr="008107FC">
              <w:rPr>
                <w:szCs w:val="28"/>
                <w:lang w:val="uk-UA"/>
              </w:rPr>
              <w:t>100</w:t>
            </w:r>
          </w:p>
        </w:tc>
      </w:tr>
      <w:tr w:rsidR="00303374" w:rsidRPr="008107FC" w:rsidTr="000D0A46">
        <w:trPr>
          <w:cantSplit/>
        </w:trPr>
        <w:tc>
          <w:tcPr>
            <w:tcW w:w="168" w:type="pct"/>
            <w:tcMar>
              <w:left w:w="57" w:type="dxa"/>
              <w:right w:w="57" w:type="dxa"/>
            </w:tcMar>
          </w:tcPr>
          <w:p w:rsidR="00303374" w:rsidRPr="008107FC" w:rsidRDefault="00303374" w:rsidP="000D0A46">
            <w:pPr>
              <w:jc w:val="center"/>
              <w:rPr>
                <w:szCs w:val="28"/>
                <w:lang w:val="uk-UA"/>
              </w:rPr>
            </w:pPr>
            <w:r w:rsidRPr="008107FC">
              <w:rPr>
                <w:szCs w:val="28"/>
                <w:lang w:val="uk-UA"/>
              </w:rPr>
              <w:t>Т1</w:t>
            </w:r>
          </w:p>
        </w:tc>
        <w:tc>
          <w:tcPr>
            <w:tcW w:w="169" w:type="pct"/>
          </w:tcPr>
          <w:p w:rsidR="00303374" w:rsidRPr="008107FC" w:rsidRDefault="00303374" w:rsidP="000D0A46">
            <w:pPr>
              <w:jc w:val="center"/>
              <w:rPr>
                <w:szCs w:val="28"/>
                <w:lang w:val="uk-UA"/>
              </w:rPr>
            </w:pPr>
            <w:r w:rsidRPr="008107FC">
              <w:rPr>
                <w:szCs w:val="28"/>
                <w:lang w:val="uk-UA"/>
              </w:rPr>
              <w:t>Т2</w:t>
            </w:r>
          </w:p>
        </w:tc>
        <w:tc>
          <w:tcPr>
            <w:tcW w:w="168" w:type="pct"/>
          </w:tcPr>
          <w:p w:rsidR="00303374" w:rsidRPr="008107FC" w:rsidRDefault="00303374" w:rsidP="000D0A46">
            <w:pPr>
              <w:jc w:val="center"/>
              <w:rPr>
                <w:szCs w:val="28"/>
                <w:lang w:val="uk-UA"/>
              </w:rPr>
            </w:pPr>
            <w:r w:rsidRPr="008107FC">
              <w:rPr>
                <w:szCs w:val="28"/>
                <w:lang w:val="uk-UA"/>
              </w:rPr>
              <w:t>Т3</w:t>
            </w:r>
          </w:p>
        </w:tc>
        <w:tc>
          <w:tcPr>
            <w:tcW w:w="168" w:type="pct"/>
          </w:tcPr>
          <w:p w:rsidR="00303374" w:rsidRPr="008107FC" w:rsidRDefault="00303374" w:rsidP="000D0A46">
            <w:pPr>
              <w:jc w:val="center"/>
              <w:rPr>
                <w:szCs w:val="28"/>
                <w:lang w:val="uk-UA"/>
              </w:rPr>
            </w:pPr>
            <w:r w:rsidRPr="008107FC">
              <w:rPr>
                <w:szCs w:val="28"/>
                <w:lang w:val="uk-UA"/>
              </w:rPr>
              <w:t>Т4</w:t>
            </w:r>
          </w:p>
        </w:tc>
        <w:tc>
          <w:tcPr>
            <w:tcW w:w="168" w:type="pct"/>
          </w:tcPr>
          <w:p w:rsidR="00303374" w:rsidRPr="008107FC" w:rsidRDefault="00303374" w:rsidP="000D0A46">
            <w:pPr>
              <w:jc w:val="center"/>
              <w:rPr>
                <w:szCs w:val="28"/>
                <w:lang w:val="uk-UA"/>
              </w:rPr>
            </w:pPr>
            <w:r w:rsidRPr="008107FC">
              <w:rPr>
                <w:szCs w:val="28"/>
                <w:lang w:val="uk-UA"/>
              </w:rPr>
              <w:t>Т5</w:t>
            </w:r>
          </w:p>
        </w:tc>
        <w:tc>
          <w:tcPr>
            <w:tcW w:w="170" w:type="pct"/>
          </w:tcPr>
          <w:p w:rsidR="00303374" w:rsidRPr="008107FC" w:rsidRDefault="00303374" w:rsidP="000D0A46">
            <w:pPr>
              <w:jc w:val="center"/>
              <w:rPr>
                <w:szCs w:val="28"/>
                <w:lang w:val="uk-UA"/>
              </w:rPr>
            </w:pPr>
          </w:p>
        </w:tc>
        <w:tc>
          <w:tcPr>
            <w:tcW w:w="168" w:type="pct"/>
          </w:tcPr>
          <w:p w:rsidR="00303374" w:rsidRPr="008107FC" w:rsidRDefault="00303374" w:rsidP="000D0A46">
            <w:pPr>
              <w:jc w:val="center"/>
              <w:rPr>
                <w:szCs w:val="28"/>
                <w:lang w:val="uk-UA"/>
              </w:rPr>
            </w:pPr>
          </w:p>
        </w:tc>
        <w:tc>
          <w:tcPr>
            <w:tcW w:w="168" w:type="pct"/>
          </w:tcPr>
          <w:p w:rsidR="00303374" w:rsidRPr="008107FC" w:rsidRDefault="00303374" w:rsidP="000D0A46">
            <w:pPr>
              <w:jc w:val="center"/>
              <w:rPr>
                <w:szCs w:val="28"/>
                <w:lang w:val="uk-UA"/>
              </w:rPr>
            </w:pPr>
          </w:p>
        </w:tc>
        <w:tc>
          <w:tcPr>
            <w:tcW w:w="168" w:type="pct"/>
          </w:tcPr>
          <w:p w:rsidR="00303374" w:rsidRPr="008107FC" w:rsidRDefault="00303374" w:rsidP="000D0A46">
            <w:pPr>
              <w:jc w:val="center"/>
              <w:rPr>
                <w:szCs w:val="28"/>
                <w:lang w:val="uk-UA"/>
              </w:rPr>
            </w:pPr>
          </w:p>
        </w:tc>
        <w:tc>
          <w:tcPr>
            <w:tcW w:w="168" w:type="pct"/>
          </w:tcPr>
          <w:p w:rsidR="00303374" w:rsidRPr="008107FC" w:rsidRDefault="00303374" w:rsidP="000D0A46">
            <w:pPr>
              <w:jc w:val="center"/>
              <w:rPr>
                <w:szCs w:val="28"/>
                <w:lang w:val="uk-UA"/>
              </w:rPr>
            </w:pPr>
          </w:p>
        </w:tc>
        <w:tc>
          <w:tcPr>
            <w:tcW w:w="168" w:type="pct"/>
          </w:tcPr>
          <w:p w:rsidR="00303374" w:rsidRPr="008107FC" w:rsidRDefault="00303374" w:rsidP="000D0A46">
            <w:pPr>
              <w:jc w:val="center"/>
              <w:rPr>
                <w:szCs w:val="28"/>
                <w:lang w:val="uk-UA"/>
              </w:rPr>
            </w:pPr>
          </w:p>
        </w:tc>
        <w:tc>
          <w:tcPr>
            <w:tcW w:w="168" w:type="pct"/>
          </w:tcPr>
          <w:p w:rsidR="00303374" w:rsidRPr="008107FC" w:rsidRDefault="00303374" w:rsidP="006E2568">
            <w:pPr>
              <w:jc w:val="center"/>
              <w:rPr>
                <w:szCs w:val="28"/>
                <w:lang w:val="uk-UA"/>
              </w:rPr>
            </w:pPr>
            <w:r w:rsidRPr="008107FC">
              <w:rPr>
                <w:szCs w:val="28"/>
                <w:lang w:val="uk-UA"/>
              </w:rPr>
              <w:t>Т1</w:t>
            </w:r>
          </w:p>
        </w:tc>
        <w:tc>
          <w:tcPr>
            <w:tcW w:w="168" w:type="pct"/>
          </w:tcPr>
          <w:p w:rsidR="00303374" w:rsidRPr="008107FC" w:rsidRDefault="00303374" w:rsidP="006E2568">
            <w:pPr>
              <w:jc w:val="center"/>
              <w:rPr>
                <w:szCs w:val="28"/>
                <w:lang w:val="uk-UA"/>
              </w:rPr>
            </w:pPr>
            <w:r w:rsidRPr="008107FC">
              <w:rPr>
                <w:szCs w:val="28"/>
                <w:lang w:val="uk-UA"/>
              </w:rPr>
              <w:t>Т</w:t>
            </w:r>
            <w:r w:rsidR="006E2568">
              <w:rPr>
                <w:szCs w:val="28"/>
                <w:lang w:val="uk-UA"/>
              </w:rPr>
              <w:t>2</w:t>
            </w:r>
          </w:p>
        </w:tc>
        <w:tc>
          <w:tcPr>
            <w:tcW w:w="168" w:type="pct"/>
          </w:tcPr>
          <w:p w:rsidR="00303374" w:rsidRPr="008107FC" w:rsidRDefault="00303374" w:rsidP="006E2568">
            <w:pPr>
              <w:jc w:val="center"/>
              <w:rPr>
                <w:szCs w:val="28"/>
                <w:lang w:val="uk-UA"/>
              </w:rPr>
            </w:pPr>
            <w:r w:rsidRPr="008107FC">
              <w:rPr>
                <w:szCs w:val="28"/>
                <w:lang w:val="uk-UA"/>
              </w:rPr>
              <w:t>Т</w:t>
            </w:r>
            <w:r w:rsidR="006E2568">
              <w:rPr>
                <w:szCs w:val="28"/>
                <w:lang w:val="uk-UA"/>
              </w:rPr>
              <w:t>3</w:t>
            </w:r>
          </w:p>
        </w:tc>
        <w:tc>
          <w:tcPr>
            <w:tcW w:w="168" w:type="pct"/>
          </w:tcPr>
          <w:p w:rsidR="00303374" w:rsidRPr="008107FC" w:rsidRDefault="00303374" w:rsidP="006E2568">
            <w:pPr>
              <w:jc w:val="center"/>
              <w:rPr>
                <w:szCs w:val="28"/>
                <w:lang w:val="uk-UA"/>
              </w:rPr>
            </w:pPr>
            <w:r w:rsidRPr="008107FC">
              <w:rPr>
                <w:szCs w:val="28"/>
                <w:lang w:val="uk-UA"/>
              </w:rPr>
              <w:t>Т</w:t>
            </w:r>
            <w:r w:rsidR="006E2568">
              <w:rPr>
                <w:szCs w:val="28"/>
                <w:lang w:val="uk-UA"/>
              </w:rPr>
              <w:t>4</w:t>
            </w:r>
          </w:p>
        </w:tc>
        <w:tc>
          <w:tcPr>
            <w:tcW w:w="168" w:type="pct"/>
          </w:tcPr>
          <w:p w:rsidR="00303374" w:rsidRPr="008107FC" w:rsidRDefault="00303374" w:rsidP="006E2568">
            <w:pPr>
              <w:jc w:val="center"/>
              <w:rPr>
                <w:szCs w:val="28"/>
                <w:lang w:val="uk-UA"/>
              </w:rPr>
            </w:pPr>
            <w:r w:rsidRPr="008107FC">
              <w:rPr>
                <w:szCs w:val="28"/>
                <w:lang w:val="uk-UA"/>
              </w:rPr>
              <w:t>Т</w:t>
            </w:r>
            <w:r w:rsidR="006E2568">
              <w:rPr>
                <w:szCs w:val="28"/>
                <w:lang w:val="uk-UA"/>
              </w:rPr>
              <w:t>5</w:t>
            </w:r>
          </w:p>
        </w:tc>
        <w:tc>
          <w:tcPr>
            <w:tcW w:w="168" w:type="pct"/>
          </w:tcPr>
          <w:p w:rsidR="00303374" w:rsidRPr="008107FC" w:rsidRDefault="00303374" w:rsidP="006E2568">
            <w:pPr>
              <w:jc w:val="center"/>
              <w:rPr>
                <w:szCs w:val="28"/>
                <w:lang w:val="uk-UA"/>
              </w:rPr>
            </w:pPr>
            <w:r w:rsidRPr="008107FC">
              <w:rPr>
                <w:szCs w:val="28"/>
                <w:lang w:val="uk-UA"/>
              </w:rPr>
              <w:t>Т</w:t>
            </w:r>
            <w:r w:rsidR="006E2568">
              <w:rPr>
                <w:szCs w:val="28"/>
                <w:lang w:val="uk-UA"/>
              </w:rPr>
              <w:t>6</w:t>
            </w:r>
          </w:p>
        </w:tc>
        <w:tc>
          <w:tcPr>
            <w:tcW w:w="168" w:type="pct"/>
          </w:tcPr>
          <w:p w:rsidR="00303374" w:rsidRPr="008107FC" w:rsidRDefault="00303374" w:rsidP="006E2568">
            <w:pPr>
              <w:jc w:val="center"/>
              <w:rPr>
                <w:szCs w:val="28"/>
                <w:lang w:val="uk-UA"/>
              </w:rPr>
            </w:pPr>
            <w:r w:rsidRPr="008107FC">
              <w:rPr>
                <w:szCs w:val="28"/>
                <w:lang w:val="uk-UA"/>
              </w:rPr>
              <w:t>Т</w:t>
            </w:r>
            <w:r w:rsidR="006E2568">
              <w:rPr>
                <w:szCs w:val="28"/>
                <w:lang w:val="uk-UA"/>
              </w:rPr>
              <w:t>7</w:t>
            </w:r>
          </w:p>
        </w:tc>
        <w:tc>
          <w:tcPr>
            <w:tcW w:w="168" w:type="pct"/>
          </w:tcPr>
          <w:p w:rsidR="00303374" w:rsidRPr="008107FC" w:rsidRDefault="00303374" w:rsidP="000D0A46">
            <w:pPr>
              <w:jc w:val="center"/>
              <w:rPr>
                <w:szCs w:val="28"/>
                <w:lang w:val="uk-UA"/>
              </w:rPr>
            </w:pPr>
          </w:p>
        </w:tc>
        <w:tc>
          <w:tcPr>
            <w:tcW w:w="168" w:type="pct"/>
          </w:tcPr>
          <w:p w:rsidR="00303374" w:rsidRPr="008107FC" w:rsidRDefault="00303374" w:rsidP="000D0A46">
            <w:pPr>
              <w:jc w:val="center"/>
              <w:rPr>
                <w:szCs w:val="28"/>
                <w:lang w:val="uk-UA"/>
              </w:rPr>
            </w:pPr>
          </w:p>
        </w:tc>
        <w:tc>
          <w:tcPr>
            <w:tcW w:w="168" w:type="pct"/>
          </w:tcPr>
          <w:p w:rsidR="00303374" w:rsidRPr="008107FC" w:rsidRDefault="00303374" w:rsidP="000D0A46">
            <w:pPr>
              <w:jc w:val="center"/>
              <w:rPr>
                <w:szCs w:val="28"/>
                <w:lang w:val="uk-UA"/>
              </w:rPr>
            </w:pPr>
          </w:p>
        </w:tc>
        <w:tc>
          <w:tcPr>
            <w:tcW w:w="171" w:type="pct"/>
          </w:tcPr>
          <w:p w:rsidR="00303374" w:rsidRPr="008107FC" w:rsidRDefault="00303374" w:rsidP="000D0A46">
            <w:pPr>
              <w:jc w:val="center"/>
              <w:rPr>
                <w:szCs w:val="28"/>
                <w:lang w:val="uk-UA"/>
              </w:rPr>
            </w:pPr>
          </w:p>
        </w:tc>
        <w:tc>
          <w:tcPr>
            <w:tcW w:w="855" w:type="pct"/>
            <w:vMerge/>
            <w:tcMar>
              <w:left w:w="57" w:type="dxa"/>
              <w:right w:w="57" w:type="dxa"/>
            </w:tcMar>
          </w:tcPr>
          <w:p w:rsidR="00303374" w:rsidRPr="008107FC" w:rsidRDefault="00303374" w:rsidP="000D0A46">
            <w:pPr>
              <w:jc w:val="center"/>
              <w:rPr>
                <w:szCs w:val="28"/>
                <w:lang w:val="uk-UA"/>
              </w:rPr>
            </w:pPr>
          </w:p>
        </w:tc>
        <w:tc>
          <w:tcPr>
            <w:tcW w:w="443" w:type="pct"/>
            <w:vMerge/>
            <w:tcMar>
              <w:left w:w="57" w:type="dxa"/>
              <w:right w:w="57" w:type="dxa"/>
            </w:tcMar>
          </w:tcPr>
          <w:p w:rsidR="00303374" w:rsidRPr="008107FC" w:rsidRDefault="00303374" w:rsidP="000D0A46">
            <w:pPr>
              <w:jc w:val="center"/>
              <w:rPr>
                <w:szCs w:val="28"/>
                <w:lang w:val="uk-UA"/>
              </w:rPr>
            </w:pPr>
          </w:p>
        </w:tc>
      </w:tr>
      <w:tr w:rsidR="00303374" w:rsidRPr="008107FC" w:rsidTr="000D0A46">
        <w:trPr>
          <w:cantSplit/>
        </w:trPr>
        <w:tc>
          <w:tcPr>
            <w:tcW w:w="168" w:type="pct"/>
            <w:tcMar>
              <w:left w:w="57" w:type="dxa"/>
              <w:right w:w="57" w:type="dxa"/>
            </w:tcMar>
          </w:tcPr>
          <w:p w:rsidR="00303374" w:rsidRPr="008107FC" w:rsidRDefault="006E2568" w:rsidP="000D0A46">
            <w:pPr>
              <w:jc w:val="center"/>
              <w:rPr>
                <w:szCs w:val="28"/>
                <w:lang w:val="uk-UA"/>
              </w:rPr>
            </w:pPr>
            <w:r>
              <w:rPr>
                <w:szCs w:val="28"/>
                <w:lang w:val="uk-UA"/>
              </w:rPr>
              <w:t>5</w:t>
            </w:r>
          </w:p>
        </w:tc>
        <w:tc>
          <w:tcPr>
            <w:tcW w:w="169" w:type="pct"/>
          </w:tcPr>
          <w:p w:rsidR="00303374" w:rsidRPr="008107FC" w:rsidRDefault="006E2568" w:rsidP="000D0A46">
            <w:pPr>
              <w:jc w:val="center"/>
              <w:rPr>
                <w:szCs w:val="28"/>
                <w:lang w:val="uk-UA"/>
              </w:rPr>
            </w:pPr>
            <w:r>
              <w:rPr>
                <w:szCs w:val="28"/>
                <w:lang w:val="uk-UA"/>
              </w:rPr>
              <w:t>5</w:t>
            </w:r>
          </w:p>
        </w:tc>
        <w:tc>
          <w:tcPr>
            <w:tcW w:w="168" w:type="pct"/>
          </w:tcPr>
          <w:p w:rsidR="00303374" w:rsidRPr="008107FC" w:rsidRDefault="006E2568" w:rsidP="000D0A46">
            <w:pPr>
              <w:jc w:val="center"/>
              <w:rPr>
                <w:szCs w:val="28"/>
                <w:lang w:val="uk-UA"/>
              </w:rPr>
            </w:pPr>
            <w:r>
              <w:rPr>
                <w:szCs w:val="28"/>
                <w:lang w:val="uk-UA"/>
              </w:rPr>
              <w:t>5</w:t>
            </w:r>
          </w:p>
        </w:tc>
        <w:tc>
          <w:tcPr>
            <w:tcW w:w="168" w:type="pct"/>
          </w:tcPr>
          <w:p w:rsidR="00303374" w:rsidRPr="008107FC" w:rsidRDefault="006E2568" w:rsidP="000D0A46">
            <w:pPr>
              <w:jc w:val="center"/>
              <w:rPr>
                <w:szCs w:val="28"/>
                <w:lang w:val="uk-UA"/>
              </w:rPr>
            </w:pPr>
            <w:r>
              <w:rPr>
                <w:szCs w:val="28"/>
                <w:lang w:val="uk-UA"/>
              </w:rPr>
              <w:t>5</w:t>
            </w:r>
          </w:p>
        </w:tc>
        <w:tc>
          <w:tcPr>
            <w:tcW w:w="168" w:type="pct"/>
          </w:tcPr>
          <w:p w:rsidR="00303374" w:rsidRPr="008107FC" w:rsidRDefault="006E2568" w:rsidP="000D0A46">
            <w:pPr>
              <w:jc w:val="center"/>
              <w:rPr>
                <w:szCs w:val="28"/>
                <w:lang w:val="uk-UA"/>
              </w:rPr>
            </w:pPr>
            <w:r>
              <w:rPr>
                <w:szCs w:val="28"/>
                <w:lang w:val="uk-UA"/>
              </w:rPr>
              <w:t>5</w:t>
            </w:r>
          </w:p>
        </w:tc>
        <w:tc>
          <w:tcPr>
            <w:tcW w:w="170" w:type="pct"/>
          </w:tcPr>
          <w:p w:rsidR="00303374" w:rsidRPr="008107FC" w:rsidRDefault="00303374" w:rsidP="000D0A46">
            <w:pPr>
              <w:jc w:val="center"/>
              <w:rPr>
                <w:szCs w:val="28"/>
                <w:lang w:val="uk-UA"/>
              </w:rPr>
            </w:pPr>
          </w:p>
        </w:tc>
        <w:tc>
          <w:tcPr>
            <w:tcW w:w="168" w:type="pct"/>
          </w:tcPr>
          <w:p w:rsidR="00303374" w:rsidRPr="008107FC" w:rsidRDefault="00303374" w:rsidP="000D0A46">
            <w:pPr>
              <w:jc w:val="center"/>
              <w:rPr>
                <w:szCs w:val="28"/>
                <w:lang w:val="uk-UA"/>
              </w:rPr>
            </w:pPr>
          </w:p>
        </w:tc>
        <w:tc>
          <w:tcPr>
            <w:tcW w:w="168" w:type="pct"/>
          </w:tcPr>
          <w:p w:rsidR="00303374" w:rsidRPr="008107FC" w:rsidRDefault="00303374" w:rsidP="000D0A46">
            <w:pPr>
              <w:jc w:val="center"/>
              <w:rPr>
                <w:szCs w:val="28"/>
                <w:lang w:val="uk-UA"/>
              </w:rPr>
            </w:pPr>
          </w:p>
        </w:tc>
        <w:tc>
          <w:tcPr>
            <w:tcW w:w="168" w:type="pct"/>
          </w:tcPr>
          <w:p w:rsidR="00303374" w:rsidRPr="008107FC" w:rsidRDefault="00303374" w:rsidP="000D0A46">
            <w:pPr>
              <w:jc w:val="center"/>
              <w:rPr>
                <w:szCs w:val="28"/>
                <w:lang w:val="uk-UA"/>
              </w:rPr>
            </w:pPr>
          </w:p>
        </w:tc>
        <w:tc>
          <w:tcPr>
            <w:tcW w:w="168" w:type="pct"/>
          </w:tcPr>
          <w:p w:rsidR="00303374" w:rsidRPr="008107FC" w:rsidRDefault="00303374" w:rsidP="000D0A46">
            <w:pPr>
              <w:jc w:val="center"/>
              <w:rPr>
                <w:szCs w:val="28"/>
                <w:lang w:val="uk-UA"/>
              </w:rPr>
            </w:pPr>
          </w:p>
        </w:tc>
        <w:tc>
          <w:tcPr>
            <w:tcW w:w="168" w:type="pct"/>
          </w:tcPr>
          <w:p w:rsidR="00303374" w:rsidRPr="008107FC" w:rsidRDefault="00303374" w:rsidP="000D0A46">
            <w:pPr>
              <w:jc w:val="center"/>
              <w:rPr>
                <w:szCs w:val="28"/>
                <w:lang w:val="uk-UA"/>
              </w:rPr>
            </w:pPr>
          </w:p>
        </w:tc>
        <w:tc>
          <w:tcPr>
            <w:tcW w:w="168" w:type="pct"/>
          </w:tcPr>
          <w:p w:rsidR="00303374" w:rsidRPr="008107FC" w:rsidRDefault="006E2568" w:rsidP="000D0A46">
            <w:pPr>
              <w:jc w:val="center"/>
              <w:rPr>
                <w:szCs w:val="28"/>
                <w:lang w:val="uk-UA"/>
              </w:rPr>
            </w:pPr>
            <w:r>
              <w:rPr>
                <w:szCs w:val="28"/>
                <w:lang w:val="uk-UA"/>
              </w:rPr>
              <w:t>5</w:t>
            </w:r>
          </w:p>
        </w:tc>
        <w:tc>
          <w:tcPr>
            <w:tcW w:w="168" w:type="pct"/>
          </w:tcPr>
          <w:p w:rsidR="00303374" w:rsidRPr="008107FC" w:rsidRDefault="006E2568" w:rsidP="000D0A46">
            <w:pPr>
              <w:jc w:val="center"/>
              <w:rPr>
                <w:szCs w:val="28"/>
                <w:lang w:val="uk-UA"/>
              </w:rPr>
            </w:pPr>
            <w:r>
              <w:rPr>
                <w:szCs w:val="28"/>
                <w:lang w:val="uk-UA"/>
              </w:rPr>
              <w:t>5</w:t>
            </w:r>
          </w:p>
        </w:tc>
        <w:tc>
          <w:tcPr>
            <w:tcW w:w="168" w:type="pct"/>
          </w:tcPr>
          <w:p w:rsidR="00303374" w:rsidRPr="008107FC" w:rsidRDefault="006E2568" w:rsidP="000D0A46">
            <w:pPr>
              <w:jc w:val="center"/>
              <w:rPr>
                <w:szCs w:val="28"/>
                <w:lang w:val="uk-UA"/>
              </w:rPr>
            </w:pPr>
            <w:r>
              <w:rPr>
                <w:szCs w:val="28"/>
                <w:lang w:val="uk-UA"/>
              </w:rPr>
              <w:t>5</w:t>
            </w:r>
          </w:p>
        </w:tc>
        <w:tc>
          <w:tcPr>
            <w:tcW w:w="168" w:type="pct"/>
          </w:tcPr>
          <w:p w:rsidR="00303374" w:rsidRPr="008107FC" w:rsidRDefault="006E2568" w:rsidP="000D0A46">
            <w:pPr>
              <w:jc w:val="center"/>
              <w:rPr>
                <w:szCs w:val="28"/>
                <w:lang w:val="uk-UA"/>
              </w:rPr>
            </w:pPr>
            <w:r>
              <w:rPr>
                <w:szCs w:val="28"/>
                <w:lang w:val="uk-UA"/>
              </w:rPr>
              <w:t>5</w:t>
            </w:r>
          </w:p>
        </w:tc>
        <w:tc>
          <w:tcPr>
            <w:tcW w:w="168" w:type="pct"/>
          </w:tcPr>
          <w:p w:rsidR="00303374" w:rsidRPr="008107FC" w:rsidRDefault="006E2568" w:rsidP="000D0A46">
            <w:pPr>
              <w:jc w:val="center"/>
              <w:rPr>
                <w:szCs w:val="28"/>
                <w:lang w:val="uk-UA"/>
              </w:rPr>
            </w:pPr>
            <w:r>
              <w:rPr>
                <w:szCs w:val="28"/>
                <w:lang w:val="uk-UA"/>
              </w:rPr>
              <w:t>5</w:t>
            </w:r>
          </w:p>
        </w:tc>
        <w:tc>
          <w:tcPr>
            <w:tcW w:w="168" w:type="pct"/>
          </w:tcPr>
          <w:p w:rsidR="00303374" w:rsidRPr="008107FC" w:rsidRDefault="006E2568" w:rsidP="000D0A46">
            <w:pPr>
              <w:jc w:val="center"/>
              <w:rPr>
                <w:szCs w:val="28"/>
                <w:lang w:val="uk-UA"/>
              </w:rPr>
            </w:pPr>
            <w:r>
              <w:rPr>
                <w:szCs w:val="28"/>
                <w:lang w:val="uk-UA"/>
              </w:rPr>
              <w:t>5</w:t>
            </w:r>
          </w:p>
        </w:tc>
        <w:tc>
          <w:tcPr>
            <w:tcW w:w="168" w:type="pct"/>
          </w:tcPr>
          <w:p w:rsidR="00303374" w:rsidRPr="008107FC" w:rsidRDefault="006E2568" w:rsidP="000D0A46">
            <w:pPr>
              <w:jc w:val="center"/>
              <w:rPr>
                <w:szCs w:val="28"/>
                <w:lang w:val="uk-UA"/>
              </w:rPr>
            </w:pPr>
            <w:r>
              <w:rPr>
                <w:szCs w:val="28"/>
                <w:lang w:val="uk-UA"/>
              </w:rPr>
              <w:t>5</w:t>
            </w:r>
          </w:p>
        </w:tc>
        <w:tc>
          <w:tcPr>
            <w:tcW w:w="168" w:type="pct"/>
          </w:tcPr>
          <w:p w:rsidR="00303374" w:rsidRPr="008107FC" w:rsidRDefault="00303374" w:rsidP="000D0A46">
            <w:pPr>
              <w:jc w:val="center"/>
              <w:rPr>
                <w:szCs w:val="28"/>
                <w:lang w:val="uk-UA"/>
              </w:rPr>
            </w:pPr>
          </w:p>
        </w:tc>
        <w:tc>
          <w:tcPr>
            <w:tcW w:w="168" w:type="pct"/>
          </w:tcPr>
          <w:p w:rsidR="00303374" w:rsidRPr="008107FC" w:rsidRDefault="00303374" w:rsidP="000D0A46">
            <w:pPr>
              <w:jc w:val="center"/>
              <w:rPr>
                <w:szCs w:val="28"/>
                <w:lang w:val="uk-UA"/>
              </w:rPr>
            </w:pPr>
          </w:p>
        </w:tc>
        <w:tc>
          <w:tcPr>
            <w:tcW w:w="168" w:type="pct"/>
          </w:tcPr>
          <w:p w:rsidR="00303374" w:rsidRPr="008107FC" w:rsidRDefault="00303374" w:rsidP="000D0A46">
            <w:pPr>
              <w:jc w:val="center"/>
              <w:rPr>
                <w:szCs w:val="28"/>
                <w:lang w:val="uk-UA"/>
              </w:rPr>
            </w:pPr>
          </w:p>
        </w:tc>
        <w:tc>
          <w:tcPr>
            <w:tcW w:w="171" w:type="pct"/>
          </w:tcPr>
          <w:p w:rsidR="00303374" w:rsidRPr="008107FC" w:rsidRDefault="00303374" w:rsidP="000D0A46">
            <w:pPr>
              <w:jc w:val="center"/>
              <w:rPr>
                <w:szCs w:val="28"/>
                <w:lang w:val="uk-UA"/>
              </w:rPr>
            </w:pPr>
          </w:p>
        </w:tc>
        <w:tc>
          <w:tcPr>
            <w:tcW w:w="855" w:type="pct"/>
            <w:vMerge/>
            <w:tcMar>
              <w:left w:w="57" w:type="dxa"/>
              <w:right w:w="57" w:type="dxa"/>
            </w:tcMar>
          </w:tcPr>
          <w:p w:rsidR="00303374" w:rsidRPr="008107FC" w:rsidRDefault="00303374" w:rsidP="000D0A46">
            <w:pPr>
              <w:jc w:val="center"/>
              <w:rPr>
                <w:szCs w:val="28"/>
                <w:lang w:val="uk-UA"/>
              </w:rPr>
            </w:pPr>
          </w:p>
        </w:tc>
        <w:tc>
          <w:tcPr>
            <w:tcW w:w="443" w:type="pct"/>
            <w:vMerge/>
            <w:tcMar>
              <w:left w:w="57" w:type="dxa"/>
              <w:right w:w="57" w:type="dxa"/>
            </w:tcMar>
          </w:tcPr>
          <w:p w:rsidR="00303374" w:rsidRPr="008107FC" w:rsidRDefault="00303374" w:rsidP="000D0A46">
            <w:pPr>
              <w:jc w:val="center"/>
              <w:rPr>
                <w:szCs w:val="28"/>
                <w:lang w:val="uk-UA"/>
              </w:rPr>
            </w:pPr>
          </w:p>
        </w:tc>
      </w:tr>
    </w:tbl>
    <w:p w:rsidR="00303374" w:rsidRPr="008107FC" w:rsidRDefault="00303374" w:rsidP="00303374">
      <w:pPr>
        <w:ind w:firstLine="600"/>
        <w:rPr>
          <w:szCs w:val="28"/>
          <w:lang w:val="uk-UA"/>
        </w:rPr>
      </w:pPr>
      <w:r w:rsidRPr="008107FC">
        <w:rPr>
          <w:szCs w:val="28"/>
          <w:lang w:val="uk-UA"/>
        </w:rPr>
        <w:t>Т1, Т2 ... Т12 – теми змістових модулів.</w:t>
      </w:r>
    </w:p>
    <w:p w:rsidR="00303374" w:rsidRPr="008107FC" w:rsidRDefault="00303374" w:rsidP="00303374">
      <w:pPr>
        <w:ind w:firstLine="600"/>
        <w:jc w:val="center"/>
        <w:rPr>
          <w:b/>
          <w:szCs w:val="28"/>
          <w:lang w:val="uk-UA"/>
        </w:rPr>
      </w:pPr>
    </w:p>
    <w:p w:rsidR="00303374" w:rsidRPr="00D24E86" w:rsidRDefault="00303374" w:rsidP="00303374">
      <w:pPr>
        <w:jc w:val="center"/>
        <w:rPr>
          <w:b/>
          <w:szCs w:val="28"/>
        </w:rPr>
      </w:pPr>
    </w:p>
    <w:p w:rsidR="00303374" w:rsidRPr="00D24E86" w:rsidRDefault="00303374" w:rsidP="00303374">
      <w:pPr>
        <w:spacing w:after="200" w:line="276" w:lineRule="auto"/>
        <w:rPr>
          <w:b/>
          <w:szCs w:val="28"/>
        </w:rPr>
      </w:pPr>
    </w:p>
    <w:p w:rsidR="00C6584E" w:rsidRDefault="00C6584E"/>
    <w:sectPr w:rsidR="00C6584E" w:rsidSect="000D0A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E1AFE"/>
    <w:multiLevelType w:val="hybridMultilevel"/>
    <w:tmpl w:val="8C12F6C0"/>
    <w:lvl w:ilvl="0" w:tplc="C672BD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601240"/>
    <w:multiLevelType w:val="multilevel"/>
    <w:tmpl w:val="A6A6E1A8"/>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B8F310A"/>
    <w:multiLevelType w:val="hybridMultilevel"/>
    <w:tmpl w:val="F3D01AAC"/>
    <w:lvl w:ilvl="0" w:tplc="C672BD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9E6500"/>
    <w:multiLevelType w:val="hybridMultilevel"/>
    <w:tmpl w:val="0160093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108626D5"/>
    <w:multiLevelType w:val="hybridMultilevel"/>
    <w:tmpl w:val="F5FA37D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D034343"/>
    <w:multiLevelType w:val="hybridMultilevel"/>
    <w:tmpl w:val="2E5AA572"/>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15F723E"/>
    <w:multiLevelType w:val="hybridMultilevel"/>
    <w:tmpl w:val="213AF326"/>
    <w:lvl w:ilvl="0" w:tplc="9B3A7E84">
      <w:start w:val="1"/>
      <w:numFmt w:val="russianLower"/>
      <w:lvlText w:val="%1)"/>
      <w:lvlJc w:val="left"/>
      <w:pPr>
        <w:ind w:left="731" w:hanging="360"/>
      </w:pPr>
      <w:rPr>
        <w:rFonts w:hint="default"/>
        <w:b w:val="0"/>
        <w:sz w:val="28"/>
        <w:szCs w:val="28"/>
      </w:r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7" w15:restartNumberingAfterBreak="0">
    <w:nsid w:val="228C1A04"/>
    <w:multiLevelType w:val="hybridMultilevel"/>
    <w:tmpl w:val="A0FC8A50"/>
    <w:lvl w:ilvl="0" w:tplc="A63A8878">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4E05D0B"/>
    <w:multiLevelType w:val="hybridMultilevel"/>
    <w:tmpl w:val="6422FC40"/>
    <w:lvl w:ilvl="0" w:tplc="48A41670">
      <w:start w:val="7"/>
      <w:numFmt w:val="bullet"/>
      <w:lvlText w:val=""/>
      <w:lvlJc w:val="left"/>
      <w:pPr>
        <w:tabs>
          <w:tab w:val="num" w:pos="1800"/>
        </w:tabs>
        <w:ind w:left="1800" w:hanging="360"/>
      </w:pPr>
      <w:rPr>
        <w:rFonts w:ascii="Wingdings" w:eastAsia="Times New Roman"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15:restartNumberingAfterBreak="0">
    <w:nsid w:val="258E6B9E"/>
    <w:multiLevelType w:val="hybridMultilevel"/>
    <w:tmpl w:val="2BF6EA4C"/>
    <w:lvl w:ilvl="0" w:tplc="DBBEA930">
      <w:start w:val="1"/>
      <w:numFmt w:val="russianLower"/>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D302EF"/>
    <w:multiLevelType w:val="hybridMultilevel"/>
    <w:tmpl w:val="622827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F7F5725"/>
    <w:multiLevelType w:val="hybridMultilevel"/>
    <w:tmpl w:val="EBFE243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00D2686"/>
    <w:multiLevelType w:val="hybridMultilevel"/>
    <w:tmpl w:val="5F22F39E"/>
    <w:lvl w:ilvl="0" w:tplc="BAB8A50C">
      <w:start w:val="1"/>
      <w:numFmt w:val="russianLower"/>
      <w:lvlText w:val="%1)"/>
      <w:lvlJc w:val="left"/>
      <w:pPr>
        <w:ind w:left="731" w:hanging="360"/>
      </w:pPr>
      <w:rPr>
        <w:rFonts w:hint="default"/>
        <w:b w:val="0"/>
        <w:sz w:val="28"/>
        <w:szCs w:val="28"/>
      </w:r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13" w15:restartNumberingAfterBreak="0">
    <w:nsid w:val="316E7D21"/>
    <w:multiLevelType w:val="hybridMultilevel"/>
    <w:tmpl w:val="8230F69C"/>
    <w:lvl w:ilvl="0" w:tplc="86640E64">
      <w:start w:val="1"/>
      <w:numFmt w:val="decimal"/>
      <w:lvlText w:val="%1."/>
      <w:lvlJc w:val="left"/>
      <w:pPr>
        <w:tabs>
          <w:tab w:val="num" w:pos="720"/>
        </w:tabs>
        <w:ind w:left="720" w:hanging="360"/>
      </w:pPr>
      <w:rPr>
        <w:rFonts w:ascii="Times New Roman" w:hAnsi="Times New Roman" w:cs="Times New Roman" w:hint="default"/>
        <w:lang w:val="ru-RU"/>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4135463D"/>
    <w:multiLevelType w:val="hybridMultilevel"/>
    <w:tmpl w:val="B9626014"/>
    <w:lvl w:ilvl="0" w:tplc="DBBEA930">
      <w:start w:val="1"/>
      <w:numFmt w:val="russianLower"/>
      <w:lvlText w:val="%1)"/>
      <w:lvlJc w:val="left"/>
      <w:pPr>
        <w:ind w:left="786" w:hanging="360"/>
      </w:pPr>
      <w:rPr>
        <w:rFonts w:hint="default"/>
        <w:b w:val="0"/>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43710D59"/>
    <w:multiLevelType w:val="hybridMultilevel"/>
    <w:tmpl w:val="A4BC705E"/>
    <w:lvl w:ilvl="0" w:tplc="DBBEA930">
      <w:start w:val="1"/>
      <w:numFmt w:val="russianLower"/>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606584"/>
    <w:multiLevelType w:val="hybridMultilevel"/>
    <w:tmpl w:val="6AD85354"/>
    <w:lvl w:ilvl="0" w:tplc="C672BD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022E6A"/>
    <w:multiLevelType w:val="hybridMultilevel"/>
    <w:tmpl w:val="7A3E2564"/>
    <w:lvl w:ilvl="0" w:tplc="10968610">
      <w:start w:val="1"/>
      <w:numFmt w:val="decimal"/>
      <w:lvlText w:val="%1."/>
      <w:lvlJc w:val="left"/>
      <w:pPr>
        <w:ind w:left="1099" w:hanging="39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4F7748C2"/>
    <w:multiLevelType w:val="hybridMultilevel"/>
    <w:tmpl w:val="E8489050"/>
    <w:lvl w:ilvl="0" w:tplc="E1D2FB86">
      <w:start w:val="1"/>
      <w:numFmt w:val="decimal"/>
      <w:lvlText w:val="%1."/>
      <w:lvlJc w:val="left"/>
      <w:pPr>
        <w:tabs>
          <w:tab w:val="num" w:pos="720"/>
        </w:tabs>
        <w:ind w:left="720" w:hanging="360"/>
      </w:pPr>
      <w:rPr>
        <w:rFonts w:ascii="Times New Roman" w:hAnsi="Times New Roman" w:cs="Times New Roman" w:hint="default"/>
        <w:lang w:val="uk-UA"/>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5A0D5E1C"/>
    <w:multiLevelType w:val="hybridMultilevel"/>
    <w:tmpl w:val="2D30F59A"/>
    <w:lvl w:ilvl="0" w:tplc="C672BDA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5B064C79"/>
    <w:multiLevelType w:val="hybridMultilevel"/>
    <w:tmpl w:val="247AC176"/>
    <w:lvl w:ilvl="0" w:tplc="DBBEA930">
      <w:start w:val="1"/>
      <w:numFmt w:val="russianLower"/>
      <w:lvlText w:val="%1)"/>
      <w:lvlJc w:val="left"/>
      <w:pPr>
        <w:ind w:left="786" w:hanging="360"/>
      </w:pPr>
      <w:rPr>
        <w:rFonts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F03375E"/>
    <w:multiLevelType w:val="hybridMultilevel"/>
    <w:tmpl w:val="87B6C4FE"/>
    <w:lvl w:ilvl="0" w:tplc="0419000B">
      <w:start w:val="1"/>
      <w:numFmt w:val="bullet"/>
      <w:lvlText w:val=""/>
      <w:lvlJc w:val="left"/>
      <w:pPr>
        <w:tabs>
          <w:tab w:val="num" w:pos="1440"/>
        </w:tabs>
        <w:ind w:left="1440" w:hanging="360"/>
      </w:pPr>
      <w:rPr>
        <w:rFonts w:ascii="Wingdings" w:hAnsi="Wingdings" w:hint="default"/>
      </w:rPr>
    </w:lvl>
    <w:lvl w:ilvl="1" w:tplc="D5C21214">
      <w:start w:val="5"/>
      <w:numFmt w:val="bullet"/>
      <w:lvlText w:val="-"/>
      <w:lvlJc w:val="left"/>
      <w:pPr>
        <w:tabs>
          <w:tab w:val="num" w:pos="2160"/>
        </w:tabs>
        <w:ind w:left="2160" w:hanging="360"/>
      </w:pPr>
      <w:rPr>
        <w:rFonts w:ascii="Times New Roman" w:eastAsia="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3DA662F"/>
    <w:multiLevelType w:val="hybridMultilevel"/>
    <w:tmpl w:val="CF0CA81A"/>
    <w:lvl w:ilvl="0" w:tplc="C672BD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5B1766"/>
    <w:multiLevelType w:val="hybridMultilevel"/>
    <w:tmpl w:val="D7E2B9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DAD4FD5"/>
    <w:multiLevelType w:val="hybridMultilevel"/>
    <w:tmpl w:val="A6E04D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72236BEB"/>
    <w:multiLevelType w:val="hybridMultilevel"/>
    <w:tmpl w:val="D92C2526"/>
    <w:lvl w:ilvl="0" w:tplc="DBBEA930">
      <w:start w:val="1"/>
      <w:numFmt w:val="russianLower"/>
      <w:lvlText w:val="%1)"/>
      <w:lvlJc w:val="left"/>
      <w:pPr>
        <w:ind w:left="1440" w:hanging="360"/>
      </w:pPr>
      <w:rPr>
        <w:rFonts w:hint="default"/>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72851EC1"/>
    <w:multiLevelType w:val="hybridMultilevel"/>
    <w:tmpl w:val="4922F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786118"/>
    <w:multiLevelType w:val="hybridMultilevel"/>
    <w:tmpl w:val="0E7278C0"/>
    <w:lvl w:ilvl="0" w:tplc="3BD4863A">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7C841D25"/>
    <w:multiLevelType w:val="hybridMultilevel"/>
    <w:tmpl w:val="8D86E7CA"/>
    <w:lvl w:ilvl="0" w:tplc="C610E450">
      <w:start w:val="1"/>
      <w:numFmt w:val="decimal"/>
      <w:lvlText w:val="%1."/>
      <w:lvlJc w:val="left"/>
      <w:pPr>
        <w:tabs>
          <w:tab w:val="num" w:pos="2340"/>
        </w:tabs>
        <w:ind w:left="2340" w:hanging="360"/>
      </w:pPr>
      <w:rPr>
        <w:rFonts w:hint="default"/>
        <w:b w:val="0"/>
      </w:rPr>
    </w:lvl>
    <w:lvl w:ilvl="1" w:tplc="0419000F">
      <w:start w:val="1"/>
      <w:numFmt w:val="decimal"/>
      <w:lvlText w:val="%2."/>
      <w:lvlJc w:val="left"/>
      <w:pPr>
        <w:tabs>
          <w:tab w:val="num" w:pos="2340"/>
        </w:tabs>
        <w:ind w:left="2340" w:hanging="360"/>
      </w:pPr>
      <w:rPr>
        <w:rFonts w:hint="default"/>
        <w:b w:val="0"/>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21"/>
  </w:num>
  <w:num w:numId="2">
    <w:abstractNumId w:val="5"/>
  </w:num>
  <w:num w:numId="3">
    <w:abstractNumId w:val="3"/>
  </w:num>
  <w:num w:numId="4">
    <w:abstractNumId w:val="4"/>
  </w:num>
  <w:num w:numId="5">
    <w:abstractNumId w:val="11"/>
  </w:num>
  <w:num w:numId="6">
    <w:abstractNumId w:val="23"/>
  </w:num>
  <w:num w:numId="7">
    <w:abstractNumId w:val="24"/>
  </w:num>
  <w:num w:numId="8">
    <w:abstractNumId w:val="28"/>
  </w:num>
  <w:num w:numId="9">
    <w:abstractNumId w:val="26"/>
  </w:num>
  <w:num w:numId="10">
    <w:abstractNumId w:val="18"/>
  </w:num>
  <w:num w:numId="11">
    <w:abstractNumId w:val="27"/>
  </w:num>
  <w:num w:numId="12">
    <w:abstractNumId w:val="13"/>
  </w:num>
  <w:num w:numId="13">
    <w:abstractNumId w:val="19"/>
  </w:num>
  <w:num w:numId="14">
    <w:abstractNumId w:val="14"/>
  </w:num>
  <w:num w:numId="15">
    <w:abstractNumId w:val="9"/>
  </w:num>
  <w:num w:numId="16">
    <w:abstractNumId w:val="6"/>
  </w:num>
  <w:num w:numId="17">
    <w:abstractNumId w:val="12"/>
  </w:num>
  <w:num w:numId="18">
    <w:abstractNumId w:val="25"/>
  </w:num>
  <w:num w:numId="19">
    <w:abstractNumId w:val="20"/>
  </w:num>
  <w:num w:numId="20">
    <w:abstractNumId w:val="15"/>
  </w:num>
  <w:num w:numId="21">
    <w:abstractNumId w:val="16"/>
  </w:num>
  <w:num w:numId="22">
    <w:abstractNumId w:val="2"/>
  </w:num>
  <w:num w:numId="23">
    <w:abstractNumId w:val="0"/>
  </w:num>
  <w:num w:numId="24">
    <w:abstractNumId w:val="22"/>
  </w:num>
  <w:num w:numId="25">
    <w:abstractNumId w:val="10"/>
  </w:num>
  <w:num w:numId="26">
    <w:abstractNumId w:val="17"/>
  </w:num>
  <w:num w:numId="27">
    <w:abstractNumId w:val="8"/>
  </w:num>
  <w:num w:numId="28">
    <w:abstractNumId w:val="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03374"/>
    <w:rsid w:val="000D0A46"/>
    <w:rsid w:val="000D54EE"/>
    <w:rsid w:val="00117214"/>
    <w:rsid w:val="002F5A49"/>
    <w:rsid w:val="00303374"/>
    <w:rsid w:val="00346525"/>
    <w:rsid w:val="003D6135"/>
    <w:rsid w:val="00501DD5"/>
    <w:rsid w:val="005A4231"/>
    <w:rsid w:val="00606BB1"/>
    <w:rsid w:val="006E2568"/>
    <w:rsid w:val="006E6E9B"/>
    <w:rsid w:val="00791E6F"/>
    <w:rsid w:val="007A2D7E"/>
    <w:rsid w:val="00862B6E"/>
    <w:rsid w:val="008C051B"/>
    <w:rsid w:val="008C5A03"/>
    <w:rsid w:val="00926789"/>
    <w:rsid w:val="009417CD"/>
    <w:rsid w:val="009B6FD2"/>
    <w:rsid w:val="009E66AA"/>
    <w:rsid w:val="00B218FA"/>
    <w:rsid w:val="00C37191"/>
    <w:rsid w:val="00C6584E"/>
    <w:rsid w:val="00D24E86"/>
    <w:rsid w:val="00D645D3"/>
    <w:rsid w:val="00E20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D04AC"/>
  <w15:docId w15:val="{35776CAD-C1AE-4E5D-8136-D745BC2A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374"/>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303374"/>
    <w:pPr>
      <w:keepNext/>
      <w:outlineLvl w:val="0"/>
    </w:pPr>
    <w:rPr>
      <w:sz w:val="32"/>
      <w:lang w:val="uk-UA"/>
    </w:rPr>
  </w:style>
  <w:style w:type="paragraph" w:styleId="2">
    <w:name w:val="heading 2"/>
    <w:basedOn w:val="a"/>
    <w:next w:val="a"/>
    <w:link w:val="20"/>
    <w:qFormat/>
    <w:rsid w:val="00303374"/>
    <w:pPr>
      <w:keepNext/>
      <w:spacing w:before="240" w:after="60"/>
      <w:outlineLvl w:val="1"/>
    </w:pPr>
    <w:rPr>
      <w:rFonts w:ascii="Arial" w:hAnsi="Arial" w:cs="Arial"/>
      <w:b/>
      <w:bCs/>
      <w:i/>
      <w:iCs/>
      <w:szCs w:val="28"/>
    </w:rPr>
  </w:style>
  <w:style w:type="paragraph" w:styleId="4">
    <w:name w:val="heading 4"/>
    <w:basedOn w:val="a"/>
    <w:next w:val="a"/>
    <w:link w:val="40"/>
    <w:uiPriority w:val="9"/>
    <w:semiHidden/>
    <w:unhideWhenUsed/>
    <w:qFormat/>
    <w:rsid w:val="00303374"/>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30337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3374"/>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rsid w:val="00303374"/>
    <w:rPr>
      <w:rFonts w:ascii="Arial" w:eastAsia="Times New Roman" w:hAnsi="Arial" w:cs="Arial"/>
      <w:b/>
      <w:bCs/>
      <w:i/>
      <w:iCs/>
      <w:sz w:val="28"/>
      <w:szCs w:val="28"/>
      <w:lang w:eastAsia="ru-RU"/>
    </w:rPr>
  </w:style>
  <w:style w:type="character" w:customStyle="1" w:styleId="40">
    <w:name w:val="Заголовок 4 Знак"/>
    <w:basedOn w:val="a0"/>
    <w:link w:val="4"/>
    <w:uiPriority w:val="9"/>
    <w:semiHidden/>
    <w:rsid w:val="00303374"/>
    <w:rPr>
      <w:rFonts w:asciiTheme="majorHAnsi" w:eastAsiaTheme="majorEastAsia" w:hAnsiTheme="majorHAnsi" w:cstheme="majorBidi"/>
      <w:b/>
      <w:bCs/>
      <w:i/>
      <w:iCs/>
      <w:color w:val="4F81BD" w:themeColor="accent1"/>
      <w:sz w:val="28"/>
      <w:szCs w:val="24"/>
      <w:lang w:eastAsia="ru-RU"/>
    </w:rPr>
  </w:style>
  <w:style w:type="character" w:customStyle="1" w:styleId="70">
    <w:name w:val="Заголовок 7 Знак"/>
    <w:basedOn w:val="a0"/>
    <w:link w:val="7"/>
    <w:uiPriority w:val="9"/>
    <w:semiHidden/>
    <w:rsid w:val="00303374"/>
    <w:rPr>
      <w:rFonts w:asciiTheme="majorHAnsi" w:eastAsiaTheme="majorEastAsia" w:hAnsiTheme="majorHAnsi" w:cstheme="majorBidi"/>
      <w:i/>
      <w:iCs/>
      <w:color w:val="243F60" w:themeColor="accent1" w:themeShade="7F"/>
      <w:sz w:val="28"/>
      <w:szCs w:val="24"/>
      <w:lang w:eastAsia="ru-RU"/>
    </w:rPr>
  </w:style>
  <w:style w:type="paragraph" w:styleId="a3">
    <w:name w:val="Body Text"/>
    <w:basedOn w:val="a"/>
    <w:link w:val="a4"/>
    <w:rsid w:val="00303374"/>
    <w:pPr>
      <w:spacing w:after="120"/>
    </w:pPr>
  </w:style>
  <w:style w:type="character" w:customStyle="1" w:styleId="a4">
    <w:name w:val="Основной текст Знак"/>
    <w:basedOn w:val="a0"/>
    <w:link w:val="a3"/>
    <w:rsid w:val="00303374"/>
    <w:rPr>
      <w:rFonts w:ascii="Times New Roman" w:eastAsia="Times New Roman" w:hAnsi="Times New Roman" w:cs="Times New Roman"/>
      <w:sz w:val="28"/>
      <w:szCs w:val="24"/>
      <w:lang w:eastAsia="ru-RU"/>
    </w:rPr>
  </w:style>
  <w:style w:type="paragraph" w:styleId="a5">
    <w:name w:val="List Paragraph"/>
    <w:basedOn w:val="a"/>
    <w:link w:val="a6"/>
    <w:uiPriority w:val="34"/>
    <w:qFormat/>
    <w:rsid w:val="00303374"/>
    <w:pPr>
      <w:spacing w:after="160" w:line="259" w:lineRule="auto"/>
      <w:ind w:left="720"/>
      <w:contextualSpacing/>
    </w:pPr>
    <w:rPr>
      <w:rFonts w:asciiTheme="minorHAnsi" w:eastAsiaTheme="minorHAnsi" w:hAnsiTheme="minorHAnsi" w:cstheme="minorBidi"/>
      <w:sz w:val="22"/>
      <w:szCs w:val="22"/>
      <w:lang w:val="uk-UA" w:eastAsia="en-US"/>
    </w:rPr>
  </w:style>
  <w:style w:type="paragraph" w:styleId="a7">
    <w:name w:val="Normal (Web)"/>
    <w:basedOn w:val="a"/>
    <w:unhideWhenUsed/>
    <w:rsid w:val="00303374"/>
    <w:pPr>
      <w:spacing w:before="100" w:beforeAutospacing="1" w:after="100" w:afterAutospacing="1"/>
    </w:pPr>
    <w:rPr>
      <w:sz w:val="24"/>
    </w:rPr>
  </w:style>
  <w:style w:type="character" w:customStyle="1" w:styleId="FontStyle12">
    <w:name w:val="Font Style12"/>
    <w:rsid w:val="00303374"/>
    <w:rPr>
      <w:rFonts w:ascii="Times New Roman" w:hAnsi="Times New Roman" w:cs="Times New Roman"/>
      <w:b/>
      <w:bCs/>
      <w:sz w:val="16"/>
      <w:szCs w:val="16"/>
    </w:rPr>
  </w:style>
  <w:style w:type="paragraph" w:customStyle="1" w:styleId="Style1">
    <w:name w:val="Style1"/>
    <w:basedOn w:val="a"/>
    <w:rsid w:val="00303374"/>
    <w:pPr>
      <w:widowControl w:val="0"/>
      <w:autoSpaceDE w:val="0"/>
      <w:autoSpaceDN w:val="0"/>
      <w:adjustRightInd w:val="0"/>
      <w:spacing w:line="239" w:lineRule="exact"/>
      <w:ind w:firstLine="274"/>
      <w:jc w:val="both"/>
    </w:pPr>
    <w:rPr>
      <w:rFonts w:ascii="Arial" w:hAnsi="Arial"/>
      <w:sz w:val="24"/>
    </w:rPr>
  </w:style>
  <w:style w:type="character" w:customStyle="1" w:styleId="apple-converted-space">
    <w:name w:val="apple-converted-space"/>
    <w:rsid w:val="00303374"/>
    <w:rPr>
      <w:rFonts w:cs="Times New Roman"/>
    </w:rPr>
  </w:style>
  <w:style w:type="paragraph" w:customStyle="1" w:styleId="Default">
    <w:name w:val="Default"/>
    <w:rsid w:val="00303374"/>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uiPriority w:val="99"/>
    <w:rsid w:val="00303374"/>
    <w:rPr>
      <w:color w:val="0000FF"/>
      <w:u w:val="single"/>
    </w:rPr>
  </w:style>
  <w:style w:type="paragraph" w:styleId="HTML">
    <w:name w:val="HTML Preformatted"/>
    <w:basedOn w:val="a"/>
    <w:link w:val="HTML0"/>
    <w:uiPriority w:val="99"/>
    <w:unhideWhenUsed/>
    <w:rsid w:val="00303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03374"/>
    <w:rPr>
      <w:rFonts w:ascii="Courier New" w:eastAsia="Times New Roman" w:hAnsi="Courier New" w:cs="Courier New"/>
      <w:sz w:val="20"/>
      <w:szCs w:val="20"/>
      <w:lang w:eastAsia="ru-RU"/>
    </w:rPr>
  </w:style>
  <w:style w:type="character" w:styleId="a9">
    <w:name w:val="Strong"/>
    <w:uiPriority w:val="22"/>
    <w:qFormat/>
    <w:rsid w:val="00303374"/>
    <w:rPr>
      <w:b/>
      <w:bCs/>
    </w:rPr>
  </w:style>
  <w:style w:type="paragraph" w:customStyle="1" w:styleId="3">
    <w:name w:val="Абзац списка3"/>
    <w:basedOn w:val="a"/>
    <w:rsid w:val="00303374"/>
    <w:pPr>
      <w:ind w:left="720"/>
      <w:contextualSpacing/>
    </w:pPr>
    <w:rPr>
      <w:rFonts w:eastAsia="Calibri"/>
      <w:sz w:val="24"/>
    </w:rPr>
  </w:style>
  <w:style w:type="paragraph" w:styleId="aa">
    <w:name w:val="Plain Text"/>
    <w:basedOn w:val="a"/>
    <w:link w:val="ab"/>
    <w:rsid w:val="00303374"/>
    <w:rPr>
      <w:rFonts w:ascii="Courier New" w:hAnsi="Courier New" w:cs="Courier New"/>
      <w:sz w:val="20"/>
      <w:szCs w:val="20"/>
    </w:rPr>
  </w:style>
  <w:style w:type="character" w:customStyle="1" w:styleId="ab">
    <w:name w:val="Текст Знак"/>
    <w:basedOn w:val="a0"/>
    <w:link w:val="aa"/>
    <w:rsid w:val="00303374"/>
    <w:rPr>
      <w:rFonts w:ascii="Courier New" w:eastAsia="Times New Roman" w:hAnsi="Courier New" w:cs="Courier New"/>
      <w:sz w:val="20"/>
      <w:szCs w:val="20"/>
      <w:lang w:eastAsia="ru-RU"/>
    </w:rPr>
  </w:style>
  <w:style w:type="paragraph" w:styleId="21">
    <w:name w:val="List Continue 2"/>
    <w:basedOn w:val="a"/>
    <w:rsid w:val="00303374"/>
    <w:pPr>
      <w:spacing w:after="120"/>
      <w:ind w:left="566"/>
    </w:pPr>
    <w:rPr>
      <w:sz w:val="20"/>
      <w:szCs w:val="20"/>
    </w:rPr>
  </w:style>
  <w:style w:type="paragraph" w:customStyle="1" w:styleId="Style6">
    <w:name w:val="Style6"/>
    <w:basedOn w:val="a"/>
    <w:rsid w:val="00303374"/>
    <w:pPr>
      <w:widowControl w:val="0"/>
      <w:autoSpaceDE w:val="0"/>
      <w:autoSpaceDN w:val="0"/>
      <w:adjustRightInd w:val="0"/>
      <w:spacing w:line="336" w:lineRule="exact"/>
      <w:jc w:val="center"/>
    </w:pPr>
    <w:rPr>
      <w:rFonts w:ascii="Arial" w:hAnsi="Arial"/>
      <w:sz w:val="24"/>
    </w:rPr>
  </w:style>
  <w:style w:type="table" w:styleId="ac">
    <w:name w:val="Table Grid"/>
    <w:basedOn w:val="a1"/>
    <w:uiPriority w:val="59"/>
    <w:rsid w:val="003033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303374"/>
    <w:rPr>
      <w:lang w:val="uk-UA"/>
    </w:rPr>
  </w:style>
  <w:style w:type="table" w:customStyle="1" w:styleId="11">
    <w:name w:val="Сітка таблиці1"/>
    <w:basedOn w:val="a1"/>
    <w:next w:val="ac"/>
    <w:uiPriority w:val="59"/>
    <w:rsid w:val="000D5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nhideWhenUsed/>
    <w:rsid w:val="000D0A46"/>
    <w:pPr>
      <w:spacing w:after="120"/>
      <w:ind w:left="283"/>
    </w:pPr>
  </w:style>
  <w:style w:type="character" w:customStyle="1" w:styleId="ae">
    <w:name w:val="Основной текст с отступом Знак"/>
    <w:basedOn w:val="a0"/>
    <w:link w:val="ad"/>
    <w:rsid w:val="000D0A46"/>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izdat.com.ua/index.php?route=product/search&amp;tag=%D0%9E.%D0%84.%20%D0%9B%D1%83%D1%86%D0%B5%D0%BD%D0%BA%D0%BE" TargetMode="External"/><Relationship Id="rId13" Type="http://schemas.openxmlformats.org/officeDocument/2006/relationships/hyperlink" Target="http://www.ccu.gov.ua/" TargetMode="External"/><Relationship Id="rId18" Type="http://schemas.openxmlformats.org/officeDocument/2006/relationships/hyperlink" Target="http://www.dcz.gov.u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ravo-izdat.com.ua/index.php?route=product/search&amp;tag=%D0%9E.%D0%9C.%20%D0%AF%D1%80%D0%BE%D1%88%D0%B5%D0%BD%D0%BA%D0%BE" TargetMode="External"/><Relationship Id="rId12" Type="http://schemas.openxmlformats.org/officeDocument/2006/relationships/hyperlink" Target="https://www.echr.coe.int/Pages/home.aspx?p=applicants/ukr&amp;c" TargetMode="External"/><Relationship Id="rId17" Type="http://schemas.openxmlformats.org/officeDocument/2006/relationships/hyperlink" Target="https://www.kadrovik.ua/" TargetMode="External"/><Relationship Id="rId2" Type="http://schemas.openxmlformats.org/officeDocument/2006/relationships/styles" Target="styles.xml"/><Relationship Id="rId16" Type="http://schemas.openxmlformats.org/officeDocument/2006/relationships/hyperlink" Target="https://www.msp.gov.ua/content/dp-informaciynoobchislyuvalniy-centr.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avo-izdat.com.ua/index.php?route=product/manufacturer/info&amp;manufacturer_id=6" TargetMode="External"/><Relationship Id="rId11" Type="http://schemas.openxmlformats.org/officeDocument/2006/relationships/hyperlink" Target="https://curia.europa.eu/jcms/jcms/index.html" TargetMode="External"/><Relationship Id="rId5" Type="http://schemas.openxmlformats.org/officeDocument/2006/relationships/hyperlink" Target="https://moodle.chnu.edu.ua/enrol/index.php?id=1849" TargetMode="External"/><Relationship Id="rId15" Type="http://schemas.openxmlformats.org/officeDocument/2006/relationships/hyperlink" Target="https://minjust.gov.ua/" TargetMode="External"/><Relationship Id="rId10" Type="http://schemas.openxmlformats.org/officeDocument/2006/relationships/hyperlink" Target="https://zakon.rada.gov.ua/laws" TargetMode="External"/><Relationship Id="rId19" Type="http://schemas.openxmlformats.org/officeDocument/2006/relationships/hyperlink" Target="http://reyestr.court.gov.ua/" TargetMode="External"/><Relationship Id="rId4" Type="http://schemas.openxmlformats.org/officeDocument/2006/relationships/webSettings" Target="webSettings.xml"/><Relationship Id="rId9" Type="http://schemas.openxmlformats.org/officeDocument/2006/relationships/hyperlink" Target="https://pravo-izdat.com.ua/index.php?route=product/search&amp;tag=%D0%9F%D1%80%D0%B0%D0%B2%D0%BE%D0%B2%D1%96%20%D0%BF%D0%BE%D0%B7%D0%B8%D1%86%D1%96%D1%97%20%D1%82%D0%B0%20%D0%B2%D0%B8%D1%81%D0%BD%D0%BE%D0%B2%D0%BA%D0%B8%20%D0%92%D0%B5%D1%80%D1%85%D0%BE%D0%B2%D0%BD%D0%BE%D0%B3%D0%BE%20%D0%A1%D1%83%D0%B4%D1%83%20%D0%A3%D0%BA%D1%80%D0%B0%D1%97%D0%BD%D0%B8%20%D1%82%D0%B0%20%D0%92%D0%B5%D0%BB%D0%B8%D0%BA%D0%BE%D1%97%20%D0%9F%D0%B0%D0%BB%D0%B0%D1%82%D0%B8%20%D0%92%D0%B5%D1%80%D1%85%D0%BE%D0%B2%D0%BD%D0%BE%D0%B3%D0%BE%20%D0%A1%D1%83%D0%B4%D1%83%20%D1%89%D0%BE%D0%B4%D0%BE%20%D0%B2%D0%B8%D1%80%D1%96%D1%88%D0%B5%D0%BD%D0%BD%D1%8F%20%D1%82%D1%80%D1%83%D0%B4%D0%BE%D0%B2%D0%B8%D1%85%20%D1%81%D0%BF%D0%BE%D1%80%D1%96%D0%B2" TargetMode="External"/><Relationship Id="rId14" Type="http://schemas.openxmlformats.org/officeDocument/2006/relationships/hyperlink" Target="http://www.viaduk.net/clients/vsu/vsu.nsf/(documents)/0f52cc24b9e221d7c2257b1e0049a5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13</Pages>
  <Words>3835</Words>
  <Characters>21865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2023-09-13T07:55:00Z</cp:lastPrinted>
  <dcterms:created xsi:type="dcterms:W3CDTF">2022-08-25T20:11:00Z</dcterms:created>
  <dcterms:modified xsi:type="dcterms:W3CDTF">2023-12-06T08:50:00Z</dcterms:modified>
</cp:coreProperties>
</file>