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16" w:rsidRPr="00606972" w:rsidRDefault="006C0216" w:rsidP="006C0216">
      <w:pPr>
        <w:widowControl w:val="0"/>
        <w:spacing w:after="0" w:line="240" w:lineRule="auto"/>
        <w:jc w:val="center"/>
        <w:rPr>
          <w:rFonts w:ascii="Times New Roman" w:eastAsia="Times New Roman" w:hAnsi="Times New Roman" w:cs="Times New Roman"/>
          <w:b/>
          <w:sz w:val="28"/>
          <w:szCs w:val="28"/>
        </w:rPr>
      </w:pPr>
      <w:r w:rsidRPr="00606972">
        <w:rPr>
          <w:rFonts w:ascii="Times New Roman" w:eastAsia="Times New Roman" w:hAnsi="Times New Roman" w:cs="Times New Roman"/>
          <w:b/>
          <w:sz w:val="28"/>
          <w:szCs w:val="28"/>
        </w:rPr>
        <w:t xml:space="preserve">Чернівецький національний університет імені Юрія Федьковича </w:t>
      </w:r>
    </w:p>
    <w:p w:rsidR="006C0216" w:rsidRPr="00606972" w:rsidRDefault="006C0216" w:rsidP="006C0216">
      <w:pPr>
        <w:widowControl w:val="0"/>
        <w:spacing w:after="0" w:line="240" w:lineRule="auto"/>
        <w:jc w:val="center"/>
        <w:rPr>
          <w:rFonts w:ascii="Times New Roman" w:eastAsia="Times New Roman" w:hAnsi="Times New Roman" w:cs="Times New Roman"/>
          <w:sz w:val="24"/>
          <w:szCs w:val="24"/>
        </w:rPr>
      </w:pPr>
    </w:p>
    <w:p w:rsidR="006C0216" w:rsidRPr="00606972" w:rsidRDefault="006C0216" w:rsidP="006C0216">
      <w:pPr>
        <w:widowControl w:val="0"/>
        <w:spacing w:after="0" w:line="240" w:lineRule="auto"/>
        <w:jc w:val="center"/>
        <w:rPr>
          <w:rFonts w:ascii="Times New Roman" w:eastAsia="Times New Roman" w:hAnsi="Times New Roman" w:cs="Times New Roman"/>
          <w:b/>
          <w:sz w:val="28"/>
          <w:szCs w:val="28"/>
        </w:rPr>
      </w:pPr>
      <w:r w:rsidRPr="00606972">
        <w:rPr>
          <w:rFonts w:ascii="Times New Roman" w:eastAsia="Times New Roman" w:hAnsi="Times New Roman" w:cs="Times New Roman"/>
          <w:b/>
          <w:sz w:val="28"/>
          <w:szCs w:val="28"/>
        </w:rPr>
        <w:t>Економічний факультет</w:t>
      </w:r>
    </w:p>
    <w:p w:rsidR="006C0216" w:rsidRPr="00606972" w:rsidRDefault="006C0216" w:rsidP="006C0216">
      <w:pPr>
        <w:widowControl w:val="0"/>
        <w:spacing w:after="0" w:line="240" w:lineRule="auto"/>
        <w:jc w:val="center"/>
        <w:rPr>
          <w:rFonts w:ascii="Times New Roman" w:eastAsia="Times New Roman" w:hAnsi="Times New Roman" w:cs="Times New Roman"/>
          <w:b/>
          <w:sz w:val="24"/>
          <w:szCs w:val="24"/>
        </w:rPr>
      </w:pPr>
    </w:p>
    <w:p w:rsidR="006C0216" w:rsidRPr="00606972" w:rsidRDefault="006C0216" w:rsidP="006C0216">
      <w:pPr>
        <w:widowControl w:val="0"/>
        <w:spacing w:after="0" w:line="240" w:lineRule="auto"/>
        <w:jc w:val="center"/>
        <w:rPr>
          <w:rFonts w:ascii="Times New Roman" w:eastAsia="Times New Roman" w:hAnsi="Times New Roman" w:cs="Times New Roman"/>
          <w:b/>
          <w:sz w:val="28"/>
          <w:szCs w:val="28"/>
        </w:rPr>
      </w:pPr>
      <w:r w:rsidRPr="00606972">
        <w:rPr>
          <w:rFonts w:ascii="Times New Roman" w:eastAsia="Times New Roman" w:hAnsi="Times New Roman" w:cs="Times New Roman"/>
          <w:b/>
          <w:sz w:val="28"/>
          <w:szCs w:val="28"/>
        </w:rPr>
        <w:t>Кафедра обліку, аналізу і аудиту</w:t>
      </w:r>
    </w:p>
    <w:p w:rsidR="006C0216" w:rsidRPr="00606972" w:rsidRDefault="006C0216" w:rsidP="006C0216">
      <w:pPr>
        <w:widowControl w:val="0"/>
        <w:spacing w:after="0" w:line="240" w:lineRule="auto"/>
        <w:rPr>
          <w:rFonts w:ascii="Times New Roman" w:eastAsia="Times New Roman" w:hAnsi="Times New Roman" w:cs="Times New Roman"/>
          <w:sz w:val="28"/>
          <w:szCs w:val="28"/>
        </w:rPr>
      </w:pPr>
    </w:p>
    <w:p w:rsidR="006C0216" w:rsidRDefault="006C0216" w:rsidP="006C0216">
      <w:pPr>
        <w:widowControl w:val="0"/>
        <w:spacing w:after="0" w:line="240" w:lineRule="auto"/>
        <w:rPr>
          <w:rFonts w:ascii="Times New Roman" w:eastAsia="Times New Roman" w:hAnsi="Times New Roman" w:cs="Times New Roman"/>
          <w:sz w:val="28"/>
          <w:szCs w:val="28"/>
        </w:rPr>
      </w:pPr>
    </w:p>
    <w:p w:rsidR="00D40794" w:rsidRDefault="00D40794" w:rsidP="006C0216">
      <w:pPr>
        <w:widowControl w:val="0"/>
        <w:spacing w:after="0" w:line="240" w:lineRule="auto"/>
        <w:rPr>
          <w:rFonts w:ascii="Times New Roman" w:eastAsia="Times New Roman" w:hAnsi="Times New Roman" w:cs="Times New Roman"/>
          <w:sz w:val="28"/>
          <w:szCs w:val="28"/>
        </w:rPr>
      </w:pPr>
    </w:p>
    <w:p w:rsidR="00D40794" w:rsidRDefault="00D40794" w:rsidP="006C0216">
      <w:pPr>
        <w:widowControl w:val="0"/>
        <w:spacing w:after="0" w:line="240" w:lineRule="auto"/>
        <w:rPr>
          <w:rFonts w:ascii="Times New Roman" w:eastAsia="Times New Roman" w:hAnsi="Times New Roman" w:cs="Times New Roman"/>
          <w:sz w:val="28"/>
          <w:szCs w:val="28"/>
        </w:rPr>
      </w:pPr>
    </w:p>
    <w:p w:rsidR="00D40794" w:rsidRPr="00606972" w:rsidRDefault="00D40794" w:rsidP="006C0216">
      <w:pPr>
        <w:widowControl w:val="0"/>
        <w:spacing w:after="0" w:line="240" w:lineRule="auto"/>
        <w:rPr>
          <w:rFonts w:ascii="Times New Roman" w:eastAsia="Times New Roman" w:hAnsi="Times New Roman" w:cs="Times New Roman"/>
          <w:sz w:val="28"/>
          <w:szCs w:val="28"/>
        </w:rPr>
      </w:pPr>
    </w:p>
    <w:p w:rsidR="006C0216" w:rsidRPr="00606972" w:rsidRDefault="006C0216" w:rsidP="006C0216">
      <w:pPr>
        <w:widowControl w:val="0"/>
        <w:spacing w:after="0" w:line="240" w:lineRule="auto"/>
        <w:rPr>
          <w:rFonts w:ascii="Times New Roman" w:eastAsia="Times New Roman" w:hAnsi="Times New Roman" w:cs="Times New Roman"/>
          <w:sz w:val="28"/>
          <w:szCs w:val="28"/>
        </w:rPr>
      </w:pPr>
    </w:p>
    <w:p w:rsidR="00D40794" w:rsidRPr="007B06FA" w:rsidRDefault="00D40794" w:rsidP="00D40794">
      <w:pPr>
        <w:widowControl w:val="0"/>
        <w:spacing w:after="0" w:line="240" w:lineRule="auto"/>
        <w:jc w:val="center"/>
        <w:rPr>
          <w:rFonts w:ascii="Times New Roman" w:hAnsi="Times New Roman"/>
          <w:b/>
          <w:caps/>
          <w:sz w:val="28"/>
        </w:rPr>
      </w:pPr>
      <w:r w:rsidRPr="007B06FA">
        <w:rPr>
          <w:rFonts w:ascii="Times New Roman" w:hAnsi="Times New Roman"/>
          <w:b/>
          <w:caps/>
          <w:sz w:val="28"/>
        </w:rPr>
        <w:t>силабус</w:t>
      </w:r>
    </w:p>
    <w:p w:rsidR="006C0216" w:rsidRPr="00AC41C5" w:rsidRDefault="006C0216" w:rsidP="006C0216">
      <w:pPr>
        <w:widowControl w:val="0"/>
        <w:shd w:val="clear" w:color="auto" w:fill="FFFFFF"/>
        <w:spacing w:after="0" w:line="240" w:lineRule="auto"/>
        <w:jc w:val="center"/>
        <w:outlineLvl w:val="1"/>
        <w:rPr>
          <w:rFonts w:ascii="Times New Roman" w:eastAsia="Times New Roman" w:hAnsi="Times New Roman" w:cs="Arial"/>
          <w:b/>
          <w:bCs/>
          <w:sz w:val="28"/>
          <w:szCs w:val="28"/>
        </w:rPr>
      </w:pPr>
      <w:r w:rsidRPr="00AC41C5">
        <w:rPr>
          <w:rFonts w:ascii="Times New Roman" w:eastAsia="Times New Roman" w:hAnsi="Times New Roman" w:cs="Arial"/>
          <w:b/>
          <w:bCs/>
          <w:sz w:val="28"/>
          <w:szCs w:val="28"/>
        </w:rPr>
        <w:t xml:space="preserve"> </w:t>
      </w:r>
    </w:p>
    <w:p w:rsidR="006C0216" w:rsidRPr="00AC41C5" w:rsidRDefault="006C0216" w:rsidP="006C0216">
      <w:pPr>
        <w:widowControl w:val="0"/>
        <w:spacing w:after="0" w:line="240" w:lineRule="auto"/>
        <w:jc w:val="center"/>
        <w:rPr>
          <w:rFonts w:ascii="Times New Roman" w:eastAsia="Times New Roman" w:hAnsi="Times New Roman" w:cs="Times New Roman"/>
          <w:b/>
          <w:sz w:val="28"/>
          <w:szCs w:val="24"/>
        </w:rPr>
      </w:pPr>
      <w:r w:rsidRPr="00AC41C5">
        <w:rPr>
          <w:rFonts w:ascii="Times New Roman" w:eastAsia="Times New Roman" w:hAnsi="Times New Roman" w:cs="Times New Roman"/>
          <w:b/>
          <w:sz w:val="28"/>
          <w:szCs w:val="24"/>
        </w:rPr>
        <w:t>навчальної дисципліни</w:t>
      </w:r>
    </w:p>
    <w:p w:rsidR="006C0216" w:rsidRDefault="006C0216" w:rsidP="006C0216">
      <w:pPr>
        <w:widowControl w:val="0"/>
        <w:spacing w:after="0" w:line="240" w:lineRule="auto"/>
        <w:jc w:val="center"/>
        <w:rPr>
          <w:rFonts w:ascii="Times New Roman" w:eastAsia="Times New Roman" w:hAnsi="Times New Roman" w:cs="Times New Roman"/>
          <w:b/>
          <w:sz w:val="28"/>
          <w:szCs w:val="24"/>
        </w:rPr>
      </w:pPr>
    </w:p>
    <w:p w:rsidR="006C0216" w:rsidRPr="00AC41C5" w:rsidRDefault="006C0216" w:rsidP="006C0216">
      <w:pPr>
        <w:widowControl w:val="0"/>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Соціальний аудит та інспектування </w:t>
      </w:r>
    </w:p>
    <w:p w:rsidR="006C0216" w:rsidRDefault="006C0216" w:rsidP="006C0216">
      <w:pPr>
        <w:widowControl w:val="0"/>
        <w:spacing w:after="0" w:line="240" w:lineRule="auto"/>
        <w:jc w:val="center"/>
        <w:rPr>
          <w:rFonts w:ascii="Times New Roman" w:eastAsia="Times New Roman" w:hAnsi="Times New Roman" w:cs="Times New Roman"/>
          <w:sz w:val="28"/>
          <w:szCs w:val="28"/>
        </w:rPr>
      </w:pPr>
    </w:p>
    <w:p w:rsidR="006C0216" w:rsidRPr="00EE30DA" w:rsidRDefault="002E3B7C" w:rsidP="006C0216">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вибіркова</w:t>
      </w:r>
      <w:r w:rsidR="006C0216">
        <w:rPr>
          <w:rFonts w:ascii="Times New Roman" w:eastAsia="Times New Roman" w:hAnsi="Times New Roman" w:cs="Times New Roman"/>
          <w:b/>
          <w:sz w:val="28"/>
          <w:szCs w:val="28"/>
        </w:rPr>
        <w:t xml:space="preserve">  </w:t>
      </w:r>
      <w:r w:rsidR="006C0216" w:rsidRPr="00EE30DA">
        <w:rPr>
          <w:rFonts w:ascii="Times New Roman" w:eastAsia="Times New Roman" w:hAnsi="Times New Roman" w:cs="Times New Roman"/>
          <w:b/>
          <w:sz w:val="28"/>
          <w:szCs w:val="28"/>
        </w:rPr>
        <w:t xml:space="preserve"> </w:t>
      </w:r>
    </w:p>
    <w:p w:rsidR="006C0216" w:rsidRDefault="006C0216" w:rsidP="006C0216">
      <w:pPr>
        <w:widowControl w:val="0"/>
        <w:spacing w:after="0" w:line="240" w:lineRule="auto"/>
        <w:jc w:val="center"/>
        <w:rPr>
          <w:rFonts w:ascii="Times New Roman" w:eastAsia="Times New Roman" w:hAnsi="Times New Roman" w:cs="Times New Roman"/>
          <w:sz w:val="28"/>
          <w:szCs w:val="28"/>
        </w:rPr>
      </w:pPr>
    </w:p>
    <w:p w:rsidR="006C0216" w:rsidRDefault="006C0216" w:rsidP="006C0216">
      <w:pPr>
        <w:widowControl w:val="0"/>
        <w:spacing w:after="0" w:line="240" w:lineRule="auto"/>
        <w:ind w:firstLine="567"/>
        <w:jc w:val="both"/>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Освітньо-професійна програма</w:t>
      </w:r>
      <w:r>
        <w:rPr>
          <w:rFonts w:ascii="Times New Roman" w:eastAsia="Times New Roman" w:hAnsi="Times New Roman" w:cs="Times New Roman"/>
          <w:sz w:val="28"/>
          <w:szCs w:val="28"/>
        </w:rPr>
        <w:t xml:space="preserve"> «</w:t>
      </w:r>
      <w:r w:rsidR="002E3B7C">
        <w:rPr>
          <w:rFonts w:ascii="Times New Roman" w:eastAsia="Times New Roman" w:hAnsi="Times New Roman" w:cs="Times New Roman"/>
          <w:sz w:val="28"/>
          <w:szCs w:val="28"/>
        </w:rPr>
        <w:t>Облік і оподаткування</w:t>
      </w:r>
      <w:r>
        <w:rPr>
          <w:rFonts w:ascii="Times New Roman" w:eastAsia="Times New Roman" w:hAnsi="Times New Roman" w:cs="Times New Roman"/>
          <w:sz w:val="28"/>
          <w:szCs w:val="28"/>
        </w:rPr>
        <w:t>»</w:t>
      </w:r>
    </w:p>
    <w:p w:rsidR="006C0216" w:rsidRDefault="006C0216" w:rsidP="006C0216">
      <w:pPr>
        <w:widowControl w:val="0"/>
        <w:spacing w:after="0" w:line="240" w:lineRule="auto"/>
        <w:ind w:firstLine="567"/>
        <w:jc w:val="both"/>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 xml:space="preserve">Спеціальність </w:t>
      </w:r>
      <w:r w:rsidR="002E3B7C">
        <w:rPr>
          <w:rFonts w:ascii="Times New Roman" w:eastAsia="Times New Roman" w:hAnsi="Times New Roman" w:cs="Times New Roman"/>
          <w:sz w:val="28"/>
          <w:szCs w:val="28"/>
        </w:rPr>
        <w:t>071</w:t>
      </w:r>
      <w:r>
        <w:rPr>
          <w:rFonts w:ascii="Times New Roman" w:eastAsia="Times New Roman" w:hAnsi="Times New Roman" w:cs="Times New Roman"/>
          <w:sz w:val="28"/>
          <w:szCs w:val="28"/>
        </w:rPr>
        <w:t xml:space="preserve"> </w:t>
      </w:r>
      <w:r w:rsidR="002E3B7C">
        <w:rPr>
          <w:rFonts w:ascii="Times New Roman" w:eastAsia="Times New Roman" w:hAnsi="Times New Roman" w:cs="Times New Roman"/>
          <w:sz w:val="28"/>
          <w:szCs w:val="28"/>
        </w:rPr>
        <w:t>«Облік і оподаткування»</w:t>
      </w:r>
    </w:p>
    <w:p w:rsidR="006C0216" w:rsidRDefault="006C0216" w:rsidP="006C0216">
      <w:pPr>
        <w:widowControl w:val="0"/>
        <w:spacing w:after="0" w:line="240" w:lineRule="auto"/>
        <w:ind w:firstLine="567"/>
        <w:jc w:val="both"/>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 xml:space="preserve">Галузь знань </w:t>
      </w:r>
      <w:r w:rsidR="002E3B7C">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w:t>
      </w:r>
      <w:r w:rsidR="002E3B7C">
        <w:rPr>
          <w:rFonts w:ascii="Times New Roman" w:eastAsia="Times New Roman" w:hAnsi="Times New Roman" w:cs="Times New Roman"/>
          <w:sz w:val="28"/>
          <w:szCs w:val="28"/>
        </w:rPr>
        <w:t>Управління та адміністрування</w:t>
      </w:r>
      <w:r>
        <w:rPr>
          <w:rFonts w:ascii="Times New Roman" w:eastAsia="Times New Roman" w:hAnsi="Times New Roman" w:cs="Times New Roman"/>
          <w:sz w:val="28"/>
          <w:szCs w:val="28"/>
        </w:rPr>
        <w:t>»</w:t>
      </w:r>
    </w:p>
    <w:p w:rsidR="006C0216" w:rsidRDefault="006C0216" w:rsidP="006C0216">
      <w:pPr>
        <w:widowControl w:val="0"/>
        <w:spacing w:after="0" w:line="240" w:lineRule="auto"/>
        <w:ind w:firstLine="567"/>
        <w:jc w:val="both"/>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Рівень вищої освіти</w:t>
      </w:r>
      <w:r>
        <w:rPr>
          <w:rFonts w:ascii="Times New Roman" w:eastAsia="Times New Roman" w:hAnsi="Times New Roman" w:cs="Times New Roman"/>
          <w:sz w:val="28"/>
          <w:szCs w:val="28"/>
        </w:rPr>
        <w:t xml:space="preserve"> перший (бакалаврський)</w:t>
      </w:r>
    </w:p>
    <w:p w:rsidR="006C0216" w:rsidRDefault="006C0216" w:rsidP="006C0216">
      <w:pPr>
        <w:widowControl w:val="0"/>
        <w:spacing w:after="0" w:line="240" w:lineRule="auto"/>
        <w:jc w:val="center"/>
        <w:rPr>
          <w:rFonts w:ascii="Times New Roman" w:eastAsia="Times New Roman" w:hAnsi="Times New Roman" w:cs="Times New Roman"/>
          <w:sz w:val="28"/>
          <w:szCs w:val="28"/>
        </w:rPr>
      </w:pPr>
    </w:p>
    <w:p w:rsidR="006C0216" w:rsidRDefault="002E3B7C" w:rsidP="006C021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Економічний</w:t>
      </w:r>
      <w:r w:rsidR="006C0216">
        <w:rPr>
          <w:rFonts w:ascii="Times New Roman" w:eastAsia="Times New Roman" w:hAnsi="Times New Roman" w:cs="Times New Roman"/>
          <w:sz w:val="28"/>
          <w:szCs w:val="28"/>
        </w:rPr>
        <w:t xml:space="preserve"> факультет </w:t>
      </w:r>
    </w:p>
    <w:p w:rsidR="006C0216" w:rsidRDefault="006C0216" w:rsidP="006C0216">
      <w:pPr>
        <w:widowControl w:val="0"/>
        <w:spacing w:after="0" w:line="240" w:lineRule="auto"/>
        <w:rPr>
          <w:rFonts w:ascii="Times New Roman" w:eastAsia="Times New Roman" w:hAnsi="Times New Roman" w:cs="Times New Roman"/>
          <w:sz w:val="28"/>
          <w:szCs w:val="28"/>
        </w:rPr>
      </w:pPr>
    </w:p>
    <w:p w:rsidR="006C0216" w:rsidRPr="00AC41C5" w:rsidRDefault="006C0216" w:rsidP="006C0216">
      <w:pPr>
        <w:widowControl w:val="0"/>
        <w:spacing w:after="0" w:line="240" w:lineRule="auto"/>
        <w:jc w:val="center"/>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Мова навчання</w:t>
      </w:r>
      <w:r>
        <w:rPr>
          <w:rFonts w:ascii="Times New Roman" w:eastAsia="Times New Roman" w:hAnsi="Times New Roman" w:cs="Times New Roman"/>
          <w:sz w:val="28"/>
          <w:szCs w:val="28"/>
        </w:rPr>
        <w:t xml:space="preserve"> українська</w:t>
      </w:r>
    </w:p>
    <w:p w:rsidR="006C0216" w:rsidRPr="00AC41C5" w:rsidRDefault="006C0216" w:rsidP="006C0216">
      <w:pPr>
        <w:widowControl w:val="0"/>
        <w:spacing w:after="0" w:line="240" w:lineRule="auto"/>
        <w:jc w:val="both"/>
        <w:rPr>
          <w:rFonts w:ascii="Times New Roman" w:eastAsia="Times New Roman" w:hAnsi="Times New Roman" w:cs="Times New Roman"/>
          <w:sz w:val="28"/>
          <w:szCs w:val="24"/>
        </w:rPr>
      </w:pPr>
    </w:p>
    <w:p w:rsidR="006C0216" w:rsidRPr="00AC41C5" w:rsidRDefault="006C0216" w:rsidP="006C0216">
      <w:pPr>
        <w:widowControl w:val="0"/>
        <w:spacing w:after="0" w:line="240" w:lineRule="auto"/>
        <w:jc w:val="both"/>
        <w:rPr>
          <w:rFonts w:ascii="Times New Roman" w:eastAsia="Times New Roman" w:hAnsi="Times New Roman" w:cs="Times New Roman"/>
          <w:sz w:val="28"/>
          <w:szCs w:val="24"/>
        </w:rPr>
      </w:pPr>
    </w:p>
    <w:p w:rsidR="00D40794" w:rsidRPr="000E3B1D" w:rsidRDefault="00D40794" w:rsidP="00D40794">
      <w:pPr>
        <w:widowControl w:val="0"/>
        <w:spacing w:after="0" w:line="240" w:lineRule="auto"/>
        <w:ind w:left="2268" w:hanging="1701"/>
        <w:jc w:val="both"/>
        <w:rPr>
          <w:rFonts w:ascii="Times New Roman" w:eastAsia="Times New Roman" w:hAnsi="Times New Roman" w:cs="Times New Roman"/>
          <w:sz w:val="28"/>
          <w:szCs w:val="24"/>
        </w:rPr>
      </w:pPr>
      <w:r w:rsidRPr="000E3B1D">
        <w:rPr>
          <w:rFonts w:ascii="Times New Roman" w:eastAsia="Times New Roman" w:hAnsi="Times New Roman" w:cs="Times New Roman"/>
          <w:b/>
          <w:sz w:val="28"/>
          <w:szCs w:val="24"/>
        </w:rPr>
        <w:t xml:space="preserve">Розробники: </w:t>
      </w:r>
      <w:r w:rsidRPr="000E3B1D">
        <w:rPr>
          <w:rFonts w:ascii="Times New Roman" w:eastAsia="Times New Roman" w:hAnsi="Times New Roman" w:cs="Times New Roman"/>
          <w:sz w:val="28"/>
          <w:szCs w:val="24"/>
        </w:rPr>
        <w:t>Кузь Василь Іванович, к.е.н., доцент, доцент кафедри обліку, аналізу і аудиту</w:t>
      </w:r>
    </w:p>
    <w:p w:rsidR="00D40794" w:rsidRPr="000E3B1D" w:rsidRDefault="00D40794" w:rsidP="00D40794">
      <w:pPr>
        <w:widowControl w:val="0"/>
        <w:spacing w:after="0" w:line="240" w:lineRule="auto"/>
        <w:jc w:val="both"/>
        <w:rPr>
          <w:rFonts w:ascii="Times New Roman" w:eastAsia="Times New Roman" w:hAnsi="Times New Roman" w:cs="Times New Roman"/>
          <w:sz w:val="28"/>
          <w:szCs w:val="24"/>
        </w:rPr>
      </w:pPr>
    </w:p>
    <w:p w:rsidR="00D40794" w:rsidRPr="000E3B1D" w:rsidRDefault="00D40794" w:rsidP="00D40794">
      <w:pPr>
        <w:widowControl w:val="0"/>
        <w:spacing w:after="0" w:line="240" w:lineRule="auto"/>
        <w:ind w:left="3686" w:hanging="3119"/>
        <w:jc w:val="both"/>
        <w:rPr>
          <w:rFonts w:ascii="Times New Roman" w:eastAsia="Times New Roman" w:hAnsi="Times New Roman" w:cs="Times New Roman"/>
          <w:sz w:val="28"/>
          <w:szCs w:val="24"/>
        </w:rPr>
      </w:pPr>
      <w:r w:rsidRPr="000E3B1D">
        <w:rPr>
          <w:rFonts w:ascii="Times New Roman" w:eastAsia="Times New Roman" w:hAnsi="Times New Roman" w:cs="Times New Roman"/>
          <w:b/>
          <w:sz w:val="28"/>
          <w:szCs w:val="24"/>
        </w:rPr>
        <w:t>Профайл викладача:</w:t>
      </w:r>
      <w:r w:rsidRPr="000E3B1D">
        <w:rPr>
          <w:rFonts w:ascii="Times New Roman" w:eastAsia="Times New Roman" w:hAnsi="Times New Roman" w:cs="Times New Roman"/>
          <w:sz w:val="28"/>
          <w:szCs w:val="24"/>
        </w:rPr>
        <w:t xml:space="preserve"> </w:t>
      </w:r>
      <w:hyperlink r:id="rId8" w:history="1">
        <w:r w:rsidR="00582135" w:rsidRPr="00981CAA">
          <w:rPr>
            <w:rStyle w:val="a9"/>
            <w:rFonts w:ascii="Times New Roman" w:hAnsi="Times New Roman" w:cs="Times New Roman"/>
            <w:sz w:val="28"/>
            <w:szCs w:val="28"/>
          </w:rPr>
          <w:t>https://econom.chnu.edu.ua/kafedry-ekonomichnogo-fakultetu/kafedra-obliku-analizu-i-audytu/kolektyv-kafedry/kuz-vasyl-ivanovych</w:t>
        </w:r>
      </w:hyperlink>
    </w:p>
    <w:p w:rsidR="00D40794" w:rsidRPr="000E3B1D" w:rsidRDefault="00D40794" w:rsidP="00D40794">
      <w:pPr>
        <w:widowControl w:val="0"/>
        <w:spacing w:after="0" w:line="240" w:lineRule="auto"/>
        <w:jc w:val="both"/>
        <w:rPr>
          <w:rFonts w:ascii="Times New Roman" w:eastAsia="Times New Roman" w:hAnsi="Times New Roman" w:cs="Times New Roman"/>
          <w:sz w:val="28"/>
          <w:szCs w:val="24"/>
        </w:rPr>
      </w:pPr>
    </w:p>
    <w:p w:rsidR="00D40794" w:rsidRPr="000E3B1D" w:rsidRDefault="00D40794" w:rsidP="00D40794">
      <w:pPr>
        <w:widowControl w:val="0"/>
        <w:spacing w:after="0" w:line="240" w:lineRule="auto"/>
        <w:ind w:firstLine="567"/>
        <w:jc w:val="both"/>
        <w:rPr>
          <w:rFonts w:ascii="Times New Roman" w:eastAsia="Times New Roman" w:hAnsi="Times New Roman" w:cs="Times New Roman"/>
          <w:sz w:val="28"/>
          <w:szCs w:val="24"/>
        </w:rPr>
      </w:pPr>
      <w:r w:rsidRPr="000E3B1D">
        <w:rPr>
          <w:rFonts w:ascii="Times New Roman" w:eastAsia="Times New Roman" w:hAnsi="Times New Roman" w:cs="Times New Roman"/>
          <w:b/>
          <w:sz w:val="28"/>
          <w:szCs w:val="24"/>
        </w:rPr>
        <w:t>Контактний телефон:</w:t>
      </w:r>
      <w:r w:rsidRPr="000E3B1D">
        <w:rPr>
          <w:rFonts w:ascii="Times New Roman" w:eastAsia="Times New Roman" w:hAnsi="Times New Roman" w:cs="Times New Roman"/>
          <w:sz w:val="28"/>
          <w:szCs w:val="24"/>
        </w:rPr>
        <w:t xml:space="preserve"> </w:t>
      </w:r>
      <w:r w:rsidR="00582135" w:rsidRPr="008D0DAF">
        <w:rPr>
          <w:rFonts w:ascii="Times New Roman" w:eastAsia="Times New Roman" w:hAnsi="Times New Roman" w:cs="Times New Roman"/>
          <w:sz w:val="28"/>
          <w:szCs w:val="24"/>
        </w:rPr>
        <w:t>+38(0</w:t>
      </w:r>
      <w:r w:rsidR="00582135">
        <w:rPr>
          <w:rFonts w:ascii="Times New Roman" w:eastAsia="Times New Roman" w:hAnsi="Times New Roman" w:cs="Times New Roman"/>
          <w:sz w:val="28"/>
          <w:szCs w:val="24"/>
        </w:rPr>
        <w:t>95</w:t>
      </w:r>
      <w:r w:rsidR="00582135" w:rsidRPr="008D0DAF">
        <w:rPr>
          <w:rFonts w:ascii="Times New Roman" w:eastAsia="Times New Roman" w:hAnsi="Times New Roman" w:cs="Times New Roman"/>
          <w:sz w:val="28"/>
          <w:szCs w:val="24"/>
        </w:rPr>
        <w:t>)</w:t>
      </w:r>
      <w:r w:rsidR="00582135">
        <w:rPr>
          <w:rFonts w:ascii="Times New Roman" w:eastAsia="Times New Roman" w:hAnsi="Times New Roman" w:cs="Times New Roman"/>
          <w:sz w:val="28"/>
          <w:szCs w:val="24"/>
        </w:rPr>
        <w:t>0444671</w:t>
      </w:r>
    </w:p>
    <w:p w:rsidR="00D40794" w:rsidRPr="000E3B1D" w:rsidRDefault="00D40794" w:rsidP="00D40794">
      <w:pPr>
        <w:widowControl w:val="0"/>
        <w:spacing w:after="0" w:line="240" w:lineRule="auto"/>
        <w:jc w:val="both"/>
        <w:rPr>
          <w:rFonts w:ascii="Times New Roman" w:eastAsia="Times New Roman" w:hAnsi="Times New Roman" w:cs="Times New Roman"/>
          <w:sz w:val="28"/>
          <w:szCs w:val="24"/>
        </w:rPr>
      </w:pPr>
    </w:p>
    <w:p w:rsidR="00D40794" w:rsidRPr="000E3B1D" w:rsidRDefault="00D40794" w:rsidP="00D40794">
      <w:pPr>
        <w:widowControl w:val="0"/>
        <w:spacing w:after="0" w:line="240" w:lineRule="auto"/>
        <w:ind w:firstLine="567"/>
        <w:jc w:val="both"/>
        <w:rPr>
          <w:rFonts w:ascii="Times New Roman" w:eastAsia="Times New Roman" w:hAnsi="Times New Roman" w:cs="Times New Roman"/>
          <w:sz w:val="28"/>
          <w:szCs w:val="24"/>
        </w:rPr>
      </w:pPr>
      <w:r w:rsidRPr="000E3B1D">
        <w:rPr>
          <w:rFonts w:ascii="Times New Roman" w:eastAsia="Times New Roman" w:hAnsi="Times New Roman" w:cs="Times New Roman"/>
          <w:b/>
          <w:sz w:val="28"/>
          <w:szCs w:val="24"/>
          <w:lang w:val="en-US"/>
        </w:rPr>
        <w:t>E</w:t>
      </w:r>
      <w:r w:rsidRPr="000E3B1D">
        <w:rPr>
          <w:rFonts w:ascii="Times New Roman" w:eastAsia="Times New Roman" w:hAnsi="Times New Roman" w:cs="Times New Roman"/>
          <w:b/>
          <w:sz w:val="28"/>
          <w:szCs w:val="24"/>
        </w:rPr>
        <w:t>-</w:t>
      </w:r>
      <w:r w:rsidRPr="000E3B1D">
        <w:rPr>
          <w:rFonts w:ascii="Times New Roman" w:eastAsia="Times New Roman" w:hAnsi="Times New Roman" w:cs="Times New Roman"/>
          <w:b/>
          <w:sz w:val="28"/>
          <w:szCs w:val="24"/>
          <w:lang w:val="en-US"/>
        </w:rPr>
        <w:t>mail</w:t>
      </w:r>
      <w:r w:rsidRPr="000E3B1D">
        <w:rPr>
          <w:rFonts w:ascii="Times New Roman" w:eastAsia="Times New Roman" w:hAnsi="Times New Roman" w:cs="Times New Roman"/>
          <w:b/>
          <w:sz w:val="28"/>
          <w:szCs w:val="24"/>
        </w:rPr>
        <w:t>:</w:t>
      </w:r>
      <w:r w:rsidRPr="000E3B1D">
        <w:rPr>
          <w:rFonts w:ascii="Times New Roman" w:eastAsia="Times New Roman" w:hAnsi="Times New Roman" w:cs="Times New Roman"/>
          <w:sz w:val="28"/>
          <w:szCs w:val="24"/>
        </w:rPr>
        <w:t xml:space="preserve"> </w:t>
      </w:r>
      <w:hyperlink r:id="rId9" w:history="1">
        <w:r w:rsidR="00C42D52" w:rsidRPr="001552F7">
          <w:rPr>
            <w:rStyle w:val="a9"/>
            <w:rFonts w:ascii="Times New Roman" w:eastAsia="Times New Roman" w:hAnsi="Times New Roman" w:cs="Times New Roman"/>
            <w:sz w:val="28"/>
            <w:szCs w:val="24"/>
          </w:rPr>
          <w:t>v.kuz@chnu.edu.ua</w:t>
        </w:r>
      </w:hyperlink>
      <w:r w:rsidR="00C42D52">
        <w:rPr>
          <w:rFonts w:ascii="Times New Roman" w:eastAsia="Times New Roman" w:hAnsi="Times New Roman" w:cs="Times New Roman"/>
          <w:sz w:val="28"/>
          <w:szCs w:val="24"/>
        </w:rPr>
        <w:t xml:space="preserve"> </w:t>
      </w:r>
    </w:p>
    <w:p w:rsidR="00D40794" w:rsidRPr="000E3B1D" w:rsidRDefault="00D40794" w:rsidP="00D40794">
      <w:pPr>
        <w:widowControl w:val="0"/>
        <w:spacing w:after="0" w:line="240" w:lineRule="auto"/>
        <w:ind w:firstLine="567"/>
        <w:jc w:val="both"/>
        <w:rPr>
          <w:rFonts w:ascii="Times New Roman" w:eastAsia="Times New Roman" w:hAnsi="Times New Roman" w:cs="Times New Roman"/>
          <w:sz w:val="28"/>
          <w:szCs w:val="28"/>
        </w:rPr>
      </w:pPr>
    </w:p>
    <w:p w:rsidR="00D40794" w:rsidRDefault="00D40794" w:rsidP="00DD0D84">
      <w:pPr>
        <w:widowControl w:val="0"/>
        <w:spacing w:after="0" w:line="240" w:lineRule="auto"/>
        <w:ind w:left="3828" w:right="-285" w:hanging="3261"/>
        <w:rPr>
          <w:rFonts w:ascii="Times New Roman" w:eastAsia="Times New Roman" w:hAnsi="Times New Roman" w:cs="Times New Roman"/>
          <w:sz w:val="28"/>
          <w:szCs w:val="28"/>
        </w:rPr>
      </w:pPr>
      <w:r w:rsidRPr="000E3B1D">
        <w:rPr>
          <w:rFonts w:ascii="Times New Roman" w:eastAsia="Times New Roman" w:hAnsi="Times New Roman" w:cs="Times New Roman"/>
          <w:b/>
          <w:sz w:val="28"/>
          <w:szCs w:val="28"/>
        </w:rPr>
        <w:t>Сторінка курсу в Moodle:</w:t>
      </w:r>
      <w:r>
        <w:rPr>
          <w:rFonts w:ascii="Times New Roman" w:eastAsia="Times New Roman" w:hAnsi="Times New Roman" w:cs="Times New Roman"/>
          <w:b/>
          <w:sz w:val="28"/>
          <w:szCs w:val="28"/>
        </w:rPr>
        <w:t xml:space="preserve"> </w:t>
      </w:r>
      <w:hyperlink r:id="rId10" w:history="1">
        <w:r w:rsidR="00DD0D84" w:rsidRPr="00D02305">
          <w:rPr>
            <w:rStyle w:val="a9"/>
            <w:rFonts w:ascii="Times New Roman" w:eastAsia="Times New Roman" w:hAnsi="Times New Roman" w:cs="Times New Roman"/>
            <w:sz w:val="28"/>
            <w:szCs w:val="28"/>
          </w:rPr>
          <w:t>https://moodle.chnu.edu.ua/course/view.php?id=3893</w:t>
        </w:r>
      </w:hyperlink>
    </w:p>
    <w:p w:rsidR="00D40794" w:rsidRPr="000E3B1D" w:rsidRDefault="00D40794" w:rsidP="00D40794">
      <w:pPr>
        <w:widowControl w:val="0"/>
        <w:spacing w:after="0" w:line="240" w:lineRule="auto"/>
        <w:ind w:firstLine="567"/>
        <w:jc w:val="both"/>
        <w:rPr>
          <w:rFonts w:ascii="Times New Roman" w:eastAsia="Times New Roman" w:hAnsi="Times New Roman" w:cs="Times New Roman"/>
          <w:b/>
          <w:sz w:val="28"/>
          <w:szCs w:val="28"/>
        </w:rPr>
      </w:pPr>
    </w:p>
    <w:p w:rsidR="00D40794" w:rsidRDefault="00D40794" w:rsidP="00D40794">
      <w:pPr>
        <w:widowControl w:val="0"/>
        <w:spacing w:after="0" w:line="240" w:lineRule="auto"/>
        <w:ind w:firstLine="567"/>
        <w:jc w:val="both"/>
        <w:rPr>
          <w:rFonts w:ascii="Times New Roman" w:eastAsia="Times New Roman" w:hAnsi="Times New Roman" w:cs="Times New Roman"/>
          <w:sz w:val="28"/>
          <w:szCs w:val="28"/>
        </w:rPr>
      </w:pPr>
      <w:r w:rsidRPr="000E3B1D">
        <w:rPr>
          <w:rFonts w:ascii="Times New Roman" w:eastAsia="Times New Roman" w:hAnsi="Times New Roman" w:cs="Times New Roman"/>
          <w:b/>
          <w:sz w:val="28"/>
          <w:szCs w:val="28"/>
        </w:rPr>
        <w:t>Консультації:</w:t>
      </w:r>
      <w:r w:rsidRPr="000E3B1D">
        <w:rPr>
          <w:rFonts w:ascii="Times New Roman" w:eastAsia="Times New Roman" w:hAnsi="Times New Roman" w:cs="Times New Roman"/>
          <w:sz w:val="28"/>
          <w:szCs w:val="28"/>
        </w:rPr>
        <w:t xml:space="preserve"> </w:t>
      </w:r>
      <w:r w:rsidR="00582135" w:rsidRPr="00BA05EF">
        <w:rPr>
          <w:rFonts w:ascii="Times New Roman" w:eastAsia="Times New Roman" w:hAnsi="Times New Roman" w:cs="Times New Roman"/>
          <w:sz w:val="28"/>
          <w:szCs w:val="28"/>
        </w:rPr>
        <w:t>згідно з графіком</w:t>
      </w:r>
    </w:p>
    <w:p w:rsidR="006C0216" w:rsidRPr="00AC41C5" w:rsidRDefault="006C0216" w:rsidP="006C0216">
      <w:pPr>
        <w:widowControl w:val="0"/>
        <w:spacing w:after="0" w:line="240" w:lineRule="auto"/>
        <w:jc w:val="both"/>
        <w:rPr>
          <w:rFonts w:ascii="Times New Roman" w:eastAsia="Times New Roman" w:hAnsi="Times New Roman" w:cs="Times New Roman"/>
          <w:sz w:val="28"/>
          <w:szCs w:val="24"/>
        </w:rPr>
      </w:pPr>
    </w:p>
    <w:p w:rsidR="006C0216" w:rsidRPr="00AC41C5" w:rsidRDefault="00D40794" w:rsidP="006C0216">
      <w:pPr>
        <w:widowControl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2911420</wp:posOffset>
                </wp:positionH>
                <wp:positionV relativeFrom="paragraph">
                  <wp:posOffset>186000</wp:posOffset>
                </wp:positionV>
                <wp:extent cx="310101" cy="318052"/>
                <wp:effectExtent l="0" t="0" r="0" b="6350"/>
                <wp:wrapNone/>
                <wp:docPr id="1" name="Овал 1"/>
                <wp:cNvGraphicFramePr/>
                <a:graphic xmlns:a="http://schemas.openxmlformats.org/drawingml/2006/main">
                  <a:graphicData uri="http://schemas.microsoft.com/office/word/2010/wordprocessingShape">
                    <wps:wsp>
                      <wps:cNvSpPr/>
                      <wps:spPr>
                        <a:xfrm>
                          <a:off x="0" y="0"/>
                          <a:ext cx="310101" cy="31805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DF76F1" id="Овал 1" o:spid="_x0000_s1026" style="position:absolute;margin-left:229.25pt;margin-top:14.65pt;width:24.4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" fillcolor="white [3212]" stroked="f" strokeweight="1pt">
                <v:stroke joinstyle="miter"/>
              </v:oval>
            </w:pict>
          </mc:Fallback>
        </mc:AlternateContent>
      </w:r>
    </w:p>
    <w:p w:rsidR="00D40794" w:rsidRPr="00B210A4" w:rsidRDefault="00D40794" w:rsidP="00D40794">
      <w:pPr>
        <w:widowControl w:val="0"/>
        <w:spacing w:after="0" w:line="233" w:lineRule="auto"/>
        <w:jc w:val="center"/>
        <w:rPr>
          <w:rFonts w:ascii="Times New Roman" w:eastAsia="Times New Roman" w:hAnsi="Times New Roman" w:cs="Times New Roman"/>
          <w:b/>
          <w:sz w:val="28"/>
          <w:szCs w:val="28"/>
        </w:rPr>
      </w:pPr>
      <w:r w:rsidRPr="00177BFE">
        <w:rPr>
          <w:rFonts w:ascii="Times New Roman" w:hAnsi="Times New Roman"/>
          <w:b/>
          <w:sz w:val="28"/>
        </w:rPr>
        <w:lastRenderedPageBreak/>
        <w:t>1. Анотація дисципліни (призначення навчальної дисципліни)</w:t>
      </w:r>
    </w:p>
    <w:p w:rsidR="006C0216" w:rsidRDefault="00D40794" w:rsidP="00582135">
      <w:pPr>
        <w:widowControl w:val="0"/>
        <w:spacing w:after="0" w:line="240" w:lineRule="auto"/>
        <w:ind w:firstLine="567"/>
        <w:jc w:val="both"/>
        <w:rPr>
          <w:rFonts w:ascii="Times New Roman" w:eastAsia="Times New Roman" w:hAnsi="Times New Roman" w:cs="Times New Roman"/>
          <w:sz w:val="28"/>
          <w:szCs w:val="24"/>
        </w:rPr>
      </w:pPr>
      <w:r>
        <w:rPr>
          <w:rStyle w:val="fontstyle01"/>
          <w:rFonts w:ascii="Times New Roman" w:hAnsi="Times New Roman" w:cs="Times New Roman"/>
          <w:sz w:val="28"/>
          <w:szCs w:val="28"/>
        </w:rPr>
        <w:t>С</w:t>
      </w:r>
      <w:r w:rsidRPr="00543B69">
        <w:rPr>
          <w:rStyle w:val="fontstyle01"/>
          <w:rFonts w:ascii="Times New Roman" w:hAnsi="Times New Roman" w:cs="Times New Roman"/>
          <w:sz w:val="28"/>
          <w:szCs w:val="28"/>
        </w:rPr>
        <w:t>оціальний аудит оцінює організацію і демонструє внесок у вирішення соціальних, економічних завдань</w:t>
      </w:r>
      <w:r>
        <w:rPr>
          <w:rStyle w:val="fontstyle01"/>
          <w:rFonts w:ascii="Times New Roman" w:hAnsi="Times New Roman" w:cs="Times New Roman"/>
          <w:sz w:val="28"/>
          <w:szCs w:val="28"/>
        </w:rPr>
        <w:t>,</w:t>
      </w:r>
      <w:r w:rsidRPr="00543B69">
        <w:rPr>
          <w:rStyle w:val="fontstyle01"/>
          <w:rFonts w:ascii="Times New Roman" w:hAnsi="Times New Roman" w:cs="Times New Roman"/>
          <w:sz w:val="28"/>
          <w:szCs w:val="28"/>
        </w:rPr>
        <w:t xml:space="preserve"> дозволяє зрозуміти, як діяльність організації відповідає суспільним цілям і цінностям. Подібно фінансовому аудиту, соціальний аудит є своєрідним інструментом менеджменту. Його сутність зводиться до діагностики причин виникнення соціальних проблем, різносторонньої оцінки важливості, терміновості і можливостей їх розв’язання, розробці конкретних рекомендацій щодо профілактики соціальної напруги в організації, удосконаленню управління персоналом. Тобто соціальний аудит являє собою аналіз факторів розбалансованості соціальних критеріїв та розроблення пропозицій щодо зниження їх впливу і подальшої нормалізації.</w:t>
      </w:r>
      <w:r>
        <w:rPr>
          <w:rStyle w:val="fontstyle01"/>
          <w:rFonts w:ascii="Times New Roman" w:hAnsi="Times New Roman" w:cs="Times New Roman"/>
          <w:sz w:val="28"/>
          <w:szCs w:val="28"/>
        </w:rPr>
        <w:t xml:space="preserve"> Вивчення навчальної дисципліни «</w:t>
      </w:r>
      <w:r w:rsidRPr="00C5093B">
        <w:rPr>
          <w:rFonts w:ascii="Times New Roman" w:hAnsi="Times New Roman" w:cs="Times New Roman"/>
          <w:sz w:val="28"/>
          <w:szCs w:val="28"/>
        </w:rPr>
        <w:t>Соціальний аудит та інспектування</w:t>
      </w:r>
      <w:r w:rsidRPr="00C509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якісно доповнює фахові компетенції із </w:t>
      </w:r>
      <w:r w:rsidR="002E3B7C">
        <w:rPr>
          <w:rFonts w:ascii="Times New Roman" w:eastAsia="Times New Roman" w:hAnsi="Times New Roman" w:cs="Times New Roman"/>
          <w:sz w:val="28"/>
          <w:szCs w:val="28"/>
        </w:rPr>
        <w:t>обліку та оподаткування</w:t>
      </w:r>
      <w:r>
        <w:rPr>
          <w:rFonts w:ascii="Times New Roman" w:eastAsia="Times New Roman" w:hAnsi="Times New Roman" w:cs="Times New Roman"/>
          <w:sz w:val="28"/>
          <w:szCs w:val="28"/>
        </w:rPr>
        <w:t>.</w:t>
      </w:r>
    </w:p>
    <w:p w:rsidR="006C0216" w:rsidRDefault="006C0216" w:rsidP="00582135">
      <w:pPr>
        <w:widowControl w:val="0"/>
        <w:spacing w:after="0" w:line="240" w:lineRule="auto"/>
        <w:jc w:val="both"/>
        <w:rPr>
          <w:rFonts w:ascii="Times New Roman" w:eastAsia="Times New Roman" w:hAnsi="Times New Roman" w:cs="Times New Roman"/>
          <w:sz w:val="28"/>
          <w:szCs w:val="24"/>
        </w:rPr>
      </w:pPr>
    </w:p>
    <w:p w:rsidR="00D40794" w:rsidRDefault="00D40794" w:rsidP="0058213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Метою навчальної дисципліни</w:t>
      </w:r>
    </w:p>
    <w:p w:rsidR="006C0216" w:rsidRPr="00B03441" w:rsidRDefault="00D40794" w:rsidP="0058213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6C0216" w:rsidRPr="00C5093B">
        <w:rPr>
          <w:rFonts w:ascii="Times New Roman" w:eastAsia="Times New Roman" w:hAnsi="Times New Roman" w:cs="Times New Roman"/>
          <w:sz w:val="28"/>
          <w:szCs w:val="20"/>
        </w:rPr>
        <w:t xml:space="preserve">ормування системи теоретичних знань та практичних вмінь щодо </w:t>
      </w:r>
      <w:r w:rsidR="00C5093B" w:rsidRPr="00C5093B">
        <w:rPr>
          <w:rFonts w:ascii="Times New Roman" w:eastAsia="Times New Roman" w:hAnsi="Times New Roman" w:cs="Times New Roman"/>
          <w:sz w:val="28"/>
          <w:szCs w:val="20"/>
        </w:rPr>
        <w:t xml:space="preserve">організації і проведення перевірки правильності нарахування та </w:t>
      </w:r>
      <w:r w:rsidR="00C5093B">
        <w:rPr>
          <w:rFonts w:ascii="Times New Roman" w:eastAsia="Times New Roman" w:hAnsi="Times New Roman" w:cs="Times New Roman"/>
          <w:sz w:val="28"/>
          <w:szCs w:val="20"/>
        </w:rPr>
        <w:t>погашення зобов’язань із соціальних виплат та інших видів</w:t>
      </w:r>
      <w:r w:rsidR="00C5093B" w:rsidRPr="00C5093B">
        <w:rPr>
          <w:rFonts w:ascii="Times New Roman" w:eastAsia="Times New Roman" w:hAnsi="Times New Roman" w:cs="Times New Roman"/>
          <w:sz w:val="28"/>
          <w:szCs w:val="20"/>
        </w:rPr>
        <w:t xml:space="preserve"> монетарних видів соціальних допомог, здійснення заходів із інспектування ефективності надання соціальних послуг</w:t>
      </w:r>
      <w:r w:rsidR="00C5093B">
        <w:rPr>
          <w:rFonts w:ascii="Times New Roman" w:eastAsia="Times New Roman" w:hAnsi="Times New Roman" w:cs="Times New Roman"/>
          <w:sz w:val="28"/>
          <w:szCs w:val="20"/>
        </w:rPr>
        <w:t>, а також щодо забезпечення дотримання соціальних стандартів та гарантій в системі соціального захисту населення</w:t>
      </w:r>
      <w:r w:rsidR="006C0216" w:rsidRPr="00C5093B">
        <w:rPr>
          <w:rFonts w:ascii="Times New Roman" w:eastAsia="Times New Roman" w:hAnsi="Times New Roman" w:cs="Times New Roman"/>
          <w:sz w:val="28"/>
          <w:szCs w:val="20"/>
        </w:rPr>
        <w:t xml:space="preserve">. </w:t>
      </w:r>
      <w:r w:rsidR="006C0216" w:rsidRPr="00C5093B">
        <w:rPr>
          <w:rFonts w:ascii="Times New Roman" w:eastAsia="Times New Roman" w:hAnsi="Times New Roman" w:cs="Times New Roman"/>
          <w:sz w:val="28"/>
          <w:szCs w:val="28"/>
        </w:rPr>
        <w:t>Основними завданнями вивчення дисципліни «</w:t>
      </w:r>
      <w:r w:rsidR="006C0216" w:rsidRPr="00C5093B">
        <w:rPr>
          <w:rFonts w:ascii="Times New Roman" w:hAnsi="Times New Roman" w:cs="Times New Roman"/>
          <w:sz w:val="28"/>
          <w:szCs w:val="28"/>
        </w:rPr>
        <w:t>Соціальний аудит та інспектування</w:t>
      </w:r>
      <w:r w:rsidR="006C0216" w:rsidRPr="00C5093B">
        <w:rPr>
          <w:rFonts w:ascii="Times New Roman" w:eastAsia="Times New Roman" w:hAnsi="Times New Roman" w:cs="Times New Roman"/>
          <w:sz w:val="28"/>
          <w:szCs w:val="28"/>
        </w:rPr>
        <w:t xml:space="preserve">» є: </w:t>
      </w:r>
      <w:r w:rsidR="006C0216" w:rsidRPr="00C5093B">
        <w:rPr>
          <w:rFonts w:ascii="Times New Roman" w:eastAsia="Times New Roman" w:hAnsi="Times New Roman" w:cs="Times New Roman"/>
          <w:sz w:val="28"/>
          <w:szCs w:val="20"/>
        </w:rPr>
        <w:t xml:space="preserve">набуття теоретичних знань та практичних вмінь з організації та </w:t>
      </w:r>
      <w:r w:rsidR="00C5093B">
        <w:rPr>
          <w:rFonts w:ascii="Times New Roman" w:eastAsia="Times New Roman" w:hAnsi="Times New Roman" w:cs="Times New Roman"/>
          <w:sz w:val="28"/>
          <w:szCs w:val="20"/>
        </w:rPr>
        <w:t>проведення тематичних контрольних заходів, покликаних забезпечити раціоналізацію процесів виконання суб’єктами соціальної політики покладених на них соціальних функцій</w:t>
      </w:r>
      <w:r w:rsidR="006C0216" w:rsidRPr="00C5093B">
        <w:rPr>
          <w:rFonts w:ascii="Times New Roman" w:eastAsia="Times New Roman" w:hAnsi="Times New Roman" w:cs="Times New Roman"/>
          <w:sz w:val="28"/>
          <w:szCs w:val="28"/>
        </w:rPr>
        <w:t>.</w:t>
      </w:r>
    </w:p>
    <w:p w:rsidR="00D40794" w:rsidRDefault="00D40794" w:rsidP="00582135">
      <w:pPr>
        <w:widowControl w:val="0"/>
        <w:spacing w:after="0" w:line="240" w:lineRule="auto"/>
        <w:ind w:firstLine="567"/>
        <w:jc w:val="both"/>
        <w:rPr>
          <w:rFonts w:ascii="Times New Roman" w:eastAsia="Calibri" w:hAnsi="Times New Roman" w:cs="Times New Roman"/>
          <w:b/>
          <w:sz w:val="28"/>
        </w:rPr>
      </w:pPr>
    </w:p>
    <w:p w:rsidR="00D40794" w:rsidRPr="00177BFE" w:rsidRDefault="00D40794" w:rsidP="00582135">
      <w:pPr>
        <w:widowControl w:val="0"/>
        <w:spacing w:after="0" w:line="240" w:lineRule="auto"/>
        <w:jc w:val="center"/>
        <w:rPr>
          <w:rFonts w:ascii="Times New Roman" w:hAnsi="Times New Roman"/>
          <w:b/>
          <w:sz w:val="28"/>
        </w:rPr>
      </w:pPr>
      <w:r>
        <w:rPr>
          <w:rFonts w:ascii="Times New Roman" w:hAnsi="Times New Roman"/>
          <w:b/>
          <w:sz w:val="28"/>
        </w:rPr>
        <w:t>3. Пререквізити</w:t>
      </w:r>
      <w:r w:rsidR="00C42D52">
        <w:rPr>
          <w:rFonts w:ascii="Times New Roman" w:hAnsi="Times New Roman"/>
          <w:b/>
          <w:sz w:val="28"/>
        </w:rPr>
        <w:t xml:space="preserve"> </w:t>
      </w:r>
      <w:r w:rsidR="00C42D52" w:rsidRPr="00772E5E">
        <w:rPr>
          <w:rFonts w:ascii="Times New Roman" w:eastAsia="Times New Roman" w:hAnsi="Times New Roman" w:cs="Times New Roman"/>
          <w:b/>
          <w:sz w:val="28"/>
          <w:szCs w:val="20"/>
        </w:rPr>
        <w:t>та постреквізити</w:t>
      </w:r>
    </w:p>
    <w:p w:rsidR="00D40794" w:rsidRDefault="00D40794" w:rsidP="00582135">
      <w:pPr>
        <w:widowControl w:val="0"/>
        <w:spacing w:after="0" w:line="240" w:lineRule="auto"/>
        <w:ind w:firstLine="567"/>
        <w:jc w:val="both"/>
        <w:rPr>
          <w:rFonts w:ascii="Times New Roman" w:hAnsi="Times New Roman" w:cs="Times New Roman"/>
          <w:sz w:val="28"/>
          <w:szCs w:val="28"/>
        </w:rPr>
      </w:pPr>
      <w:r w:rsidRPr="004F3292">
        <w:rPr>
          <w:rFonts w:ascii="Times New Roman" w:hAnsi="Times New Roman"/>
          <w:sz w:val="28"/>
        </w:rPr>
        <w:t xml:space="preserve">Вивчення навчальної </w:t>
      </w:r>
      <w:r>
        <w:rPr>
          <w:rFonts w:ascii="Times New Roman" w:hAnsi="Times New Roman"/>
          <w:sz w:val="28"/>
        </w:rPr>
        <w:t xml:space="preserve">дисципліни </w:t>
      </w:r>
      <w:r w:rsidRPr="00C5093B">
        <w:rPr>
          <w:rFonts w:ascii="Times New Roman" w:eastAsia="Times New Roman" w:hAnsi="Times New Roman" w:cs="Times New Roman"/>
          <w:sz w:val="28"/>
          <w:szCs w:val="28"/>
        </w:rPr>
        <w:t>«</w:t>
      </w:r>
      <w:r w:rsidRPr="00C5093B">
        <w:rPr>
          <w:rFonts w:ascii="Times New Roman" w:hAnsi="Times New Roman" w:cs="Times New Roman"/>
          <w:sz w:val="28"/>
          <w:szCs w:val="28"/>
        </w:rPr>
        <w:t>Соціальний аудит та інспектування</w:t>
      </w:r>
      <w:r w:rsidRPr="00C5093B">
        <w:rPr>
          <w:rFonts w:ascii="Times New Roman" w:eastAsia="Times New Roman" w:hAnsi="Times New Roman" w:cs="Times New Roman"/>
          <w:sz w:val="28"/>
          <w:szCs w:val="28"/>
        </w:rPr>
        <w:t>»</w:t>
      </w:r>
      <w:r>
        <w:rPr>
          <w:rFonts w:ascii="Times New Roman" w:hAnsi="Times New Roman"/>
          <w:sz w:val="28"/>
        </w:rPr>
        <w:t xml:space="preserve"> базується на засвоєних теоретичних і практичних матеріалах з таких навчальних дисциплін </w:t>
      </w:r>
      <w:r w:rsidR="002E3B7C">
        <w:rPr>
          <w:rFonts w:ascii="Times New Roman" w:hAnsi="Times New Roman"/>
          <w:sz w:val="28"/>
        </w:rPr>
        <w:t xml:space="preserve">«Макроекономіка», «Правознавство», «Бухгалтерський облік (теорія)», </w:t>
      </w:r>
      <w:r>
        <w:rPr>
          <w:rFonts w:ascii="Times New Roman" w:hAnsi="Times New Roman"/>
          <w:sz w:val="28"/>
        </w:rPr>
        <w:t>«</w:t>
      </w:r>
      <w:r w:rsidR="002E3B7C">
        <w:rPr>
          <w:rFonts w:ascii="Times New Roman" w:hAnsi="Times New Roman"/>
          <w:sz w:val="28"/>
        </w:rPr>
        <w:t>Аудит</w:t>
      </w:r>
      <w:r>
        <w:rPr>
          <w:rFonts w:ascii="Times New Roman" w:hAnsi="Times New Roman"/>
          <w:sz w:val="28"/>
        </w:rPr>
        <w:t>», «</w:t>
      </w:r>
      <w:r w:rsidR="002E3B7C">
        <w:rPr>
          <w:rFonts w:ascii="Times New Roman" w:hAnsi="Times New Roman"/>
          <w:sz w:val="28"/>
        </w:rPr>
        <w:t>Фінансовий облік І</w:t>
      </w:r>
      <w:r>
        <w:rPr>
          <w:rFonts w:ascii="Times New Roman" w:hAnsi="Times New Roman"/>
          <w:sz w:val="28"/>
        </w:rPr>
        <w:t>», «</w:t>
      </w:r>
      <w:r w:rsidR="002E3B7C">
        <w:rPr>
          <w:rFonts w:ascii="Times New Roman" w:hAnsi="Times New Roman"/>
          <w:sz w:val="28"/>
        </w:rPr>
        <w:t>Фінансовий облік ІІ», «Облік у державному секторі економіки»</w:t>
      </w:r>
      <w:r>
        <w:rPr>
          <w:rFonts w:ascii="Times New Roman" w:hAnsi="Times New Roman"/>
          <w:sz w:val="28"/>
        </w:rPr>
        <w:t xml:space="preserve">. Для підвищення ефективності вивчення навчальної дисципліни </w:t>
      </w:r>
      <w:r w:rsidRPr="00C5093B">
        <w:rPr>
          <w:rFonts w:ascii="Times New Roman" w:eastAsia="Times New Roman" w:hAnsi="Times New Roman" w:cs="Times New Roman"/>
          <w:sz w:val="28"/>
          <w:szCs w:val="28"/>
        </w:rPr>
        <w:t>«</w:t>
      </w:r>
      <w:r w:rsidRPr="00C5093B">
        <w:rPr>
          <w:rFonts w:ascii="Times New Roman" w:hAnsi="Times New Roman" w:cs="Times New Roman"/>
          <w:sz w:val="28"/>
          <w:szCs w:val="28"/>
        </w:rPr>
        <w:t>Соціальний аудит та інспектування</w:t>
      </w:r>
      <w:r w:rsidRPr="00C509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82135">
        <w:rPr>
          <w:rFonts w:ascii="Times New Roman" w:hAnsi="Times New Roman"/>
          <w:sz w:val="28"/>
        </w:rPr>
        <w:t>здобувачу</w:t>
      </w:r>
      <w:r>
        <w:rPr>
          <w:rFonts w:ascii="Times New Roman" w:hAnsi="Times New Roman"/>
          <w:sz w:val="28"/>
        </w:rPr>
        <w:t xml:space="preserve"> пропонуються такі вибіркові дисципліни: «</w:t>
      </w:r>
      <w:r w:rsidR="002E3B7C">
        <w:rPr>
          <w:rFonts w:ascii="Times New Roman" w:hAnsi="Times New Roman"/>
          <w:sz w:val="28"/>
        </w:rPr>
        <w:t>Фінанси</w:t>
      </w:r>
      <w:r>
        <w:rPr>
          <w:rFonts w:ascii="Times New Roman" w:hAnsi="Times New Roman"/>
          <w:sz w:val="28"/>
        </w:rPr>
        <w:t>», «</w:t>
      </w:r>
      <w:r w:rsidR="002E3B7C">
        <w:rPr>
          <w:rFonts w:ascii="Times New Roman" w:hAnsi="Times New Roman"/>
          <w:sz w:val="28"/>
        </w:rPr>
        <w:t>Бюджетна система</w:t>
      </w:r>
      <w:r>
        <w:rPr>
          <w:rFonts w:ascii="Times New Roman" w:hAnsi="Times New Roman"/>
          <w:sz w:val="28"/>
        </w:rPr>
        <w:t>»</w:t>
      </w:r>
      <w:r w:rsidR="002E3B7C">
        <w:rPr>
          <w:rFonts w:ascii="Times New Roman" w:hAnsi="Times New Roman"/>
          <w:sz w:val="28"/>
        </w:rPr>
        <w:t>, «Міжнародні стандарти аудиту»</w:t>
      </w:r>
      <w:r>
        <w:rPr>
          <w:rFonts w:ascii="Times New Roman" w:hAnsi="Times New Roman" w:cs="Times New Roman"/>
          <w:sz w:val="28"/>
          <w:szCs w:val="28"/>
        </w:rPr>
        <w:t>.</w:t>
      </w:r>
    </w:p>
    <w:p w:rsidR="00D40794" w:rsidRDefault="00D40794" w:rsidP="00582135">
      <w:pPr>
        <w:widowControl w:val="0"/>
        <w:spacing w:after="0" w:line="240" w:lineRule="auto"/>
        <w:ind w:firstLine="567"/>
        <w:jc w:val="both"/>
        <w:rPr>
          <w:rFonts w:ascii="Times New Roman" w:eastAsia="Calibri" w:hAnsi="Times New Roman" w:cs="Times New Roman"/>
          <w:b/>
          <w:sz w:val="28"/>
        </w:rPr>
      </w:pPr>
    </w:p>
    <w:p w:rsidR="00D40794" w:rsidRDefault="00D40794" w:rsidP="00582135">
      <w:pPr>
        <w:widowControl w:val="0"/>
        <w:spacing w:after="0" w:line="240" w:lineRule="auto"/>
        <w:jc w:val="center"/>
        <w:rPr>
          <w:rFonts w:ascii="Times New Roman" w:eastAsia="Calibri" w:hAnsi="Times New Roman" w:cs="Times New Roman"/>
          <w:sz w:val="28"/>
        </w:rPr>
      </w:pPr>
      <w:r>
        <w:rPr>
          <w:rFonts w:ascii="Times New Roman" w:eastAsia="Calibri" w:hAnsi="Times New Roman" w:cs="Times New Roman"/>
          <w:b/>
          <w:sz w:val="28"/>
        </w:rPr>
        <w:t xml:space="preserve">4. </w:t>
      </w:r>
      <w:r w:rsidR="006C0216" w:rsidRPr="00FD70CD">
        <w:rPr>
          <w:rFonts w:ascii="Times New Roman" w:eastAsia="Calibri" w:hAnsi="Times New Roman" w:cs="Times New Roman"/>
          <w:b/>
          <w:sz w:val="28"/>
        </w:rPr>
        <w:t>Р</w:t>
      </w:r>
      <w:r>
        <w:rPr>
          <w:rFonts w:ascii="Times New Roman" w:eastAsia="Calibri" w:hAnsi="Times New Roman" w:cs="Times New Roman"/>
          <w:b/>
          <w:sz w:val="28"/>
        </w:rPr>
        <w:t>езультати навчання</w:t>
      </w:r>
    </w:p>
    <w:p w:rsidR="006C0216" w:rsidRPr="00FD70CD" w:rsidRDefault="00582135" w:rsidP="00582135">
      <w:pPr>
        <w:widowControl w:val="0"/>
        <w:spacing w:after="0" w:line="240" w:lineRule="auto"/>
        <w:ind w:firstLine="567"/>
        <w:jc w:val="both"/>
        <w:rPr>
          <w:rFonts w:ascii="Times New Roman" w:eastAsia="Calibri" w:hAnsi="Times New Roman" w:cs="Times New Roman"/>
          <w:sz w:val="28"/>
        </w:rPr>
      </w:pPr>
      <w:r w:rsidRPr="0040121C">
        <w:rPr>
          <w:rFonts w:ascii="Times New Roman" w:hAnsi="Times New Roman" w:cs="Times New Roman"/>
          <w:sz w:val="28"/>
          <w:szCs w:val="28"/>
        </w:rPr>
        <w:t>Відповідно до освітньо</w:t>
      </w:r>
      <w:r>
        <w:rPr>
          <w:rFonts w:ascii="Times New Roman" w:hAnsi="Times New Roman" w:cs="Times New Roman"/>
          <w:sz w:val="28"/>
          <w:szCs w:val="28"/>
        </w:rPr>
        <w:t>ї</w:t>
      </w:r>
      <w:r w:rsidRPr="0040121C">
        <w:rPr>
          <w:rFonts w:ascii="Times New Roman" w:hAnsi="Times New Roman" w:cs="Times New Roman"/>
          <w:sz w:val="28"/>
          <w:szCs w:val="28"/>
        </w:rPr>
        <w:t xml:space="preserve"> програми</w:t>
      </w:r>
      <w:r>
        <w:rPr>
          <w:rFonts w:ascii="Times New Roman" w:hAnsi="Times New Roman" w:cs="Times New Roman"/>
          <w:sz w:val="28"/>
          <w:szCs w:val="28"/>
        </w:rPr>
        <w:t xml:space="preserve"> «</w:t>
      </w:r>
      <w:r w:rsidR="002E3B7C">
        <w:rPr>
          <w:rFonts w:ascii="Times New Roman" w:eastAsia="Times New Roman" w:hAnsi="Times New Roman" w:cs="Times New Roman"/>
          <w:sz w:val="28"/>
          <w:szCs w:val="28"/>
        </w:rPr>
        <w:t>Облік і оподаткування</w:t>
      </w:r>
      <w:r>
        <w:rPr>
          <w:rFonts w:ascii="Times New Roman" w:hAnsi="Times New Roman" w:cs="Times New Roman"/>
          <w:sz w:val="28"/>
          <w:szCs w:val="28"/>
        </w:rPr>
        <w:t>» підготовки здобувачів першого (бакалаврського) рівня вищої освіти,</w:t>
      </w:r>
      <w:r w:rsidRPr="0040121C">
        <w:rPr>
          <w:rFonts w:ascii="Times New Roman" w:hAnsi="Times New Roman" w:cs="Times New Roman"/>
          <w:sz w:val="28"/>
          <w:szCs w:val="28"/>
        </w:rPr>
        <w:t xml:space="preserve"> галузі знань </w:t>
      </w:r>
      <w:r w:rsidR="002E3B7C">
        <w:rPr>
          <w:rFonts w:ascii="Times New Roman" w:hAnsi="Times New Roman" w:cs="Times New Roman"/>
          <w:sz w:val="28"/>
          <w:szCs w:val="28"/>
        </w:rPr>
        <w:t>07</w:t>
      </w:r>
      <w:r w:rsidRPr="0040121C">
        <w:rPr>
          <w:rFonts w:ascii="Times New Roman" w:hAnsi="Times New Roman" w:cs="Times New Roman"/>
          <w:sz w:val="28"/>
          <w:szCs w:val="28"/>
        </w:rPr>
        <w:t xml:space="preserve"> «</w:t>
      </w:r>
      <w:r w:rsidR="002E3B7C">
        <w:rPr>
          <w:rFonts w:ascii="Times New Roman" w:hAnsi="Times New Roman" w:cs="Times New Roman"/>
          <w:sz w:val="28"/>
          <w:szCs w:val="28"/>
        </w:rPr>
        <w:t>Управління та адміністрування</w:t>
      </w:r>
      <w:r w:rsidRPr="0040121C">
        <w:rPr>
          <w:rFonts w:ascii="Times New Roman" w:hAnsi="Times New Roman" w:cs="Times New Roman"/>
          <w:sz w:val="28"/>
          <w:szCs w:val="28"/>
        </w:rPr>
        <w:t>»</w:t>
      </w:r>
      <w:r>
        <w:rPr>
          <w:rFonts w:ascii="Times New Roman" w:hAnsi="Times New Roman" w:cs="Times New Roman"/>
          <w:sz w:val="28"/>
          <w:szCs w:val="28"/>
        </w:rPr>
        <w:t>,</w:t>
      </w:r>
      <w:r w:rsidRPr="0040121C">
        <w:rPr>
          <w:rFonts w:ascii="Times New Roman" w:hAnsi="Times New Roman" w:cs="Times New Roman"/>
          <w:sz w:val="28"/>
          <w:szCs w:val="28"/>
        </w:rPr>
        <w:t xml:space="preserve"> за спеціальністю </w:t>
      </w:r>
      <w:r w:rsidR="002E3B7C">
        <w:rPr>
          <w:rFonts w:ascii="Times New Roman" w:hAnsi="Times New Roman" w:cs="Times New Roman"/>
          <w:sz w:val="28"/>
          <w:szCs w:val="28"/>
        </w:rPr>
        <w:t>071</w:t>
      </w:r>
      <w:r w:rsidRPr="0040121C">
        <w:rPr>
          <w:rFonts w:ascii="Times New Roman" w:hAnsi="Times New Roman" w:cs="Times New Roman"/>
          <w:sz w:val="28"/>
          <w:szCs w:val="28"/>
        </w:rPr>
        <w:t xml:space="preserve"> </w:t>
      </w:r>
      <w:r w:rsidR="002E3B7C">
        <w:rPr>
          <w:rFonts w:ascii="Times New Roman" w:eastAsia="Times New Roman" w:hAnsi="Times New Roman" w:cs="Times New Roman"/>
          <w:sz w:val="28"/>
          <w:szCs w:val="28"/>
        </w:rPr>
        <w:t>«Облік і оподаткування»</w:t>
      </w:r>
      <w:r w:rsidRPr="0040121C">
        <w:rPr>
          <w:rFonts w:ascii="Times New Roman" w:hAnsi="Times New Roman" w:cs="Times New Roman"/>
          <w:sz w:val="28"/>
          <w:szCs w:val="28"/>
        </w:rPr>
        <w:t xml:space="preserve"> вивчення дисципліни «</w:t>
      </w:r>
      <w:r w:rsidRPr="00C5093B">
        <w:rPr>
          <w:rFonts w:ascii="Times New Roman" w:hAnsi="Times New Roman" w:cs="Times New Roman"/>
          <w:sz w:val="28"/>
          <w:szCs w:val="28"/>
        </w:rPr>
        <w:t>Соціальний аудит та інспектування</w:t>
      </w:r>
      <w:r w:rsidRPr="00CD673D">
        <w:rPr>
          <w:rFonts w:ascii="Times New Roman" w:hAnsi="Times New Roman" w:cs="Times New Roman"/>
          <w:sz w:val="28"/>
          <w:szCs w:val="28"/>
        </w:rPr>
        <w:t xml:space="preserve">» сприяє </w:t>
      </w:r>
      <w:r w:rsidR="002E3B7C">
        <w:rPr>
          <w:rFonts w:ascii="Times New Roman" w:hAnsi="Times New Roman" w:cs="Times New Roman"/>
          <w:sz w:val="28"/>
          <w:szCs w:val="28"/>
        </w:rPr>
        <w:t>посиленню</w:t>
      </w:r>
      <w:r w:rsidRPr="00CD673D">
        <w:rPr>
          <w:rFonts w:ascii="Times New Roman" w:hAnsi="Times New Roman" w:cs="Times New Roman"/>
          <w:sz w:val="28"/>
          <w:szCs w:val="28"/>
        </w:rPr>
        <w:t xml:space="preserve"> компетентностей і програмних результатів навчання:</w:t>
      </w:r>
      <w:r w:rsidR="006C0216" w:rsidRPr="00FD70CD">
        <w:rPr>
          <w:rFonts w:ascii="Times New Roman" w:eastAsia="Calibri" w:hAnsi="Times New Roman" w:cs="Times New Roman"/>
          <w:sz w:val="28"/>
        </w:rPr>
        <w:t xml:space="preserve"> </w:t>
      </w:r>
    </w:p>
    <w:p w:rsidR="002E3B7C" w:rsidRDefault="002E3B7C" w:rsidP="00D40794">
      <w:pPr>
        <w:widowControl w:val="0"/>
        <w:spacing w:after="0" w:line="233" w:lineRule="auto"/>
        <w:jc w:val="center"/>
        <w:rPr>
          <w:rFonts w:ascii="Times New Roman" w:eastAsia="Calibri" w:hAnsi="Times New Roman" w:cs="Times New Roman"/>
          <w:b/>
          <w:sz w:val="28"/>
        </w:rPr>
      </w:pPr>
    </w:p>
    <w:p w:rsidR="006C0216" w:rsidRPr="00FD70CD" w:rsidRDefault="00D40794" w:rsidP="00D40794">
      <w:pPr>
        <w:widowControl w:val="0"/>
        <w:spacing w:after="0" w:line="233" w:lineRule="auto"/>
        <w:jc w:val="center"/>
        <w:rPr>
          <w:rFonts w:ascii="Times New Roman" w:eastAsia="Calibri" w:hAnsi="Times New Roman" w:cs="Times New Roman"/>
          <w:b/>
          <w:sz w:val="28"/>
        </w:rPr>
      </w:pPr>
      <w:r>
        <w:rPr>
          <w:rFonts w:ascii="Times New Roman" w:eastAsia="Calibri" w:hAnsi="Times New Roman" w:cs="Times New Roman"/>
          <w:b/>
          <w:sz w:val="28"/>
        </w:rPr>
        <w:lastRenderedPageBreak/>
        <w:t>4</w:t>
      </w:r>
      <w:r w:rsidR="006C0216" w:rsidRPr="00E648F9">
        <w:rPr>
          <w:rFonts w:ascii="Times New Roman" w:eastAsia="Calibri" w:hAnsi="Times New Roman" w:cs="Times New Roman"/>
          <w:b/>
          <w:sz w:val="28"/>
        </w:rPr>
        <w:t>.1. Загальні компетентності:</w:t>
      </w:r>
    </w:p>
    <w:p w:rsidR="002E3B7C" w:rsidRPr="002E3B7C" w:rsidRDefault="002E3B7C" w:rsidP="002E3B7C">
      <w:pPr>
        <w:pStyle w:val="10"/>
        <w:numPr>
          <w:ilvl w:val="0"/>
          <w:numId w:val="22"/>
        </w:numPr>
        <w:shd w:val="clear" w:color="auto" w:fill="FFFFFF"/>
        <w:tabs>
          <w:tab w:val="left" w:pos="495"/>
          <w:tab w:val="left" w:pos="851"/>
          <w:tab w:val="left" w:pos="920"/>
          <w:tab w:val="left" w:pos="1026"/>
        </w:tabs>
        <w:spacing w:after="0" w:line="240" w:lineRule="auto"/>
        <w:ind w:left="0" w:firstLine="567"/>
        <w:jc w:val="both"/>
        <w:textAlignment w:val="baseline"/>
        <w:rPr>
          <w:rFonts w:ascii="Times New Roman" w:hAnsi="Times New Roman"/>
          <w:sz w:val="28"/>
          <w:szCs w:val="28"/>
          <w:lang w:val="uk-UA"/>
        </w:rPr>
      </w:pPr>
      <w:r w:rsidRPr="002E3B7C">
        <w:rPr>
          <w:rFonts w:ascii="Times New Roman" w:hAnsi="Times New Roman"/>
          <w:sz w:val="28"/>
          <w:szCs w:val="28"/>
          <w:lang w:val="uk-UA"/>
        </w:rPr>
        <w:t>ЗК 1. Здатність вчитися і</w:t>
      </w:r>
      <w:r w:rsidR="00343636">
        <w:rPr>
          <w:rFonts w:ascii="Times New Roman" w:hAnsi="Times New Roman"/>
          <w:sz w:val="28"/>
          <w:szCs w:val="28"/>
          <w:lang w:val="uk-UA"/>
        </w:rPr>
        <w:t xml:space="preserve"> оволодівати сучасними знаннями;</w:t>
      </w:r>
    </w:p>
    <w:p w:rsidR="002E3B7C" w:rsidRPr="002E3B7C" w:rsidRDefault="002E3B7C" w:rsidP="002E3B7C">
      <w:pPr>
        <w:pStyle w:val="10"/>
        <w:numPr>
          <w:ilvl w:val="0"/>
          <w:numId w:val="22"/>
        </w:numPr>
        <w:shd w:val="clear" w:color="auto" w:fill="FFFFFF"/>
        <w:tabs>
          <w:tab w:val="left" w:pos="495"/>
          <w:tab w:val="left" w:pos="851"/>
          <w:tab w:val="left" w:pos="920"/>
          <w:tab w:val="left" w:pos="1026"/>
        </w:tabs>
        <w:spacing w:after="0" w:line="240" w:lineRule="auto"/>
        <w:ind w:left="0" w:firstLine="567"/>
        <w:jc w:val="both"/>
        <w:textAlignment w:val="baseline"/>
        <w:rPr>
          <w:rFonts w:ascii="Times New Roman" w:hAnsi="Times New Roman"/>
          <w:sz w:val="28"/>
          <w:szCs w:val="28"/>
          <w:lang w:val="uk-UA"/>
        </w:rPr>
      </w:pPr>
      <w:r w:rsidRPr="002E3B7C">
        <w:rPr>
          <w:rFonts w:ascii="Times New Roman" w:hAnsi="Times New Roman"/>
          <w:sz w:val="28"/>
          <w:szCs w:val="28"/>
          <w:lang w:val="uk-UA"/>
        </w:rPr>
        <w:t>ЗК 2. Здатність до абстрактно</w:t>
      </w:r>
      <w:r w:rsidR="00343636">
        <w:rPr>
          <w:rFonts w:ascii="Times New Roman" w:hAnsi="Times New Roman"/>
          <w:sz w:val="28"/>
          <w:szCs w:val="28"/>
          <w:lang w:val="uk-UA"/>
        </w:rPr>
        <w:t>го мислення, аналізу та синтезу;</w:t>
      </w:r>
    </w:p>
    <w:p w:rsidR="002E3B7C" w:rsidRPr="002E3B7C" w:rsidRDefault="002E3B7C" w:rsidP="002E3B7C">
      <w:pPr>
        <w:pStyle w:val="10"/>
        <w:numPr>
          <w:ilvl w:val="0"/>
          <w:numId w:val="22"/>
        </w:numPr>
        <w:shd w:val="clear" w:color="auto" w:fill="FFFFFF"/>
        <w:tabs>
          <w:tab w:val="left" w:pos="495"/>
          <w:tab w:val="left" w:pos="851"/>
          <w:tab w:val="left" w:pos="920"/>
          <w:tab w:val="left" w:pos="1026"/>
        </w:tabs>
        <w:spacing w:after="0" w:line="240" w:lineRule="auto"/>
        <w:ind w:left="0" w:firstLine="567"/>
        <w:jc w:val="both"/>
        <w:textAlignment w:val="baseline"/>
        <w:rPr>
          <w:rFonts w:ascii="Times New Roman" w:hAnsi="Times New Roman"/>
          <w:sz w:val="28"/>
          <w:szCs w:val="28"/>
          <w:lang w:val="uk-UA"/>
        </w:rPr>
      </w:pPr>
      <w:r w:rsidRPr="002E3B7C">
        <w:rPr>
          <w:rFonts w:ascii="Times New Roman" w:hAnsi="Times New Roman"/>
          <w:sz w:val="28"/>
          <w:szCs w:val="28"/>
          <w:lang w:val="uk-UA"/>
        </w:rPr>
        <w:t>ЗК 3</w:t>
      </w:r>
      <w:r w:rsidR="00343636">
        <w:rPr>
          <w:rFonts w:ascii="Times New Roman" w:hAnsi="Times New Roman"/>
          <w:sz w:val="28"/>
          <w:szCs w:val="28"/>
          <w:lang w:val="uk-UA"/>
        </w:rPr>
        <w:t>. Здатність працювати в команді;</w:t>
      </w:r>
    </w:p>
    <w:p w:rsidR="003A3045" w:rsidRDefault="002E3B7C" w:rsidP="002E3B7C">
      <w:pPr>
        <w:pStyle w:val="10"/>
        <w:numPr>
          <w:ilvl w:val="0"/>
          <w:numId w:val="22"/>
        </w:numPr>
        <w:shd w:val="clear" w:color="auto" w:fill="FFFFFF"/>
        <w:tabs>
          <w:tab w:val="left" w:pos="495"/>
          <w:tab w:val="left" w:pos="851"/>
          <w:tab w:val="left" w:pos="920"/>
          <w:tab w:val="left" w:pos="1026"/>
        </w:tabs>
        <w:spacing w:after="0" w:line="240" w:lineRule="auto"/>
        <w:ind w:left="0" w:firstLine="567"/>
        <w:jc w:val="both"/>
        <w:textAlignment w:val="baseline"/>
        <w:rPr>
          <w:rFonts w:ascii="Times New Roman" w:hAnsi="Times New Roman"/>
          <w:sz w:val="28"/>
          <w:szCs w:val="28"/>
          <w:lang w:val="uk-UA"/>
        </w:rPr>
      </w:pPr>
      <w:r w:rsidRPr="002E3B7C">
        <w:rPr>
          <w:rFonts w:ascii="Times New Roman" w:hAnsi="Times New Roman"/>
          <w:sz w:val="28"/>
          <w:szCs w:val="28"/>
          <w:lang w:val="uk-UA"/>
        </w:rPr>
        <w:t>ЗК 4. Здатність п</w:t>
      </w:r>
      <w:r w:rsidR="00343636">
        <w:rPr>
          <w:rFonts w:ascii="Times New Roman" w:hAnsi="Times New Roman"/>
          <w:sz w:val="28"/>
          <w:szCs w:val="28"/>
          <w:lang w:val="uk-UA"/>
        </w:rPr>
        <w:t>рацювати автономно;</w:t>
      </w:r>
    </w:p>
    <w:p w:rsidR="002E3B7C" w:rsidRDefault="002E3B7C" w:rsidP="002E3B7C">
      <w:pPr>
        <w:pStyle w:val="10"/>
        <w:numPr>
          <w:ilvl w:val="0"/>
          <w:numId w:val="22"/>
        </w:numPr>
        <w:shd w:val="clear" w:color="auto" w:fill="FFFFFF"/>
        <w:tabs>
          <w:tab w:val="left" w:pos="495"/>
          <w:tab w:val="left" w:pos="851"/>
          <w:tab w:val="left" w:pos="920"/>
          <w:tab w:val="left" w:pos="1026"/>
        </w:tabs>
        <w:spacing w:after="0" w:line="240" w:lineRule="auto"/>
        <w:ind w:left="0" w:firstLine="567"/>
        <w:jc w:val="both"/>
        <w:textAlignment w:val="baseline"/>
        <w:rPr>
          <w:rFonts w:ascii="Times New Roman" w:hAnsi="Times New Roman"/>
          <w:sz w:val="28"/>
          <w:szCs w:val="28"/>
          <w:lang w:val="uk-UA"/>
        </w:rPr>
      </w:pPr>
      <w:r w:rsidRPr="002E3B7C">
        <w:rPr>
          <w:rFonts w:ascii="Times New Roman" w:hAnsi="Times New Roman"/>
          <w:sz w:val="28"/>
          <w:szCs w:val="28"/>
          <w:lang w:val="uk-UA"/>
        </w:rPr>
        <w:t>ЗК 12. Здатність діяти соц</w:t>
      </w:r>
      <w:r w:rsidR="00343636">
        <w:rPr>
          <w:rFonts w:ascii="Times New Roman" w:hAnsi="Times New Roman"/>
          <w:sz w:val="28"/>
          <w:szCs w:val="28"/>
          <w:lang w:val="uk-UA"/>
        </w:rPr>
        <w:t>іально відповідально та свідомо;</w:t>
      </w:r>
    </w:p>
    <w:p w:rsidR="002E3B7C" w:rsidRPr="002E3B7C" w:rsidRDefault="002E3B7C" w:rsidP="002E3B7C">
      <w:pPr>
        <w:pStyle w:val="10"/>
        <w:numPr>
          <w:ilvl w:val="0"/>
          <w:numId w:val="22"/>
        </w:numPr>
        <w:shd w:val="clear" w:color="auto" w:fill="FFFFFF"/>
        <w:tabs>
          <w:tab w:val="left" w:pos="495"/>
          <w:tab w:val="left" w:pos="851"/>
          <w:tab w:val="left" w:pos="920"/>
          <w:tab w:val="left" w:pos="1026"/>
        </w:tabs>
        <w:spacing w:after="0" w:line="240" w:lineRule="auto"/>
        <w:ind w:left="0" w:firstLine="567"/>
        <w:jc w:val="both"/>
        <w:textAlignment w:val="baseline"/>
        <w:rPr>
          <w:rFonts w:ascii="Times New Roman" w:hAnsi="Times New Roman"/>
          <w:sz w:val="28"/>
          <w:szCs w:val="28"/>
          <w:lang w:val="uk-UA"/>
        </w:rPr>
      </w:pPr>
      <w:r w:rsidRPr="002E3B7C">
        <w:rPr>
          <w:rFonts w:ascii="Times New Roman" w:hAnsi="Times New Roman"/>
          <w:sz w:val="28"/>
          <w:szCs w:val="28"/>
          <w:lang w:val="uk-UA"/>
        </w:rPr>
        <w:t>ЗК 14. Здатність реалізувати свої права і обов’язки як члена</w:t>
      </w:r>
      <w:r>
        <w:rPr>
          <w:rFonts w:ascii="Times New Roman" w:hAnsi="Times New Roman"/>
          <w:sz w:val="28"/>
          <w:szCs w:val="28"/>
          <w:lang w:val="uk-UA"/>
        </w:rPr>
        <w:t xml:space="preserve"> </w:t>
      </w:r>
      <w:r w:rsidRPr="002E3B7C">
        <w:rPr>
          <w:rFonts w:ascii="Times New Roman" w:hAnsi="Times New Roman"/>
          <w:sz w:val="28"/>
          <w:szCs w:val="28"/>
          <w:lang w:val="uk-UA"/>
        </w:rPr>
        <w:t>суспільства, усвідомлювати цінності громадянського (вільного</w:t>
      </w:r>
      <w:r>
        <w:rPr>
          <w:rFonts w:ascii="Times New Roman" w:hAnsi="Times New Roman"/>
          <w:sz w:val="28"/>
          <w:szCs w:val="28"/>
          <w:lang w:val="uk-UA"/>
        </w:rPr>
        <w:t xml:space="preserve"> </w:t>
      </w:r>
      <w:r w:rsidRPr="002E3B7C">
        <w:rPr>
          <w:rFonts w:ascii="Times New Roman" w:hAnsi="Times New Roman"/>
          <w:sz w:val="28"/>
          <w:szCs w:val="28"/>
          <w:lang w:val="uk-UA"/>
        </w:rPr>
        <w:t>демократичного) суспільства, верховенства права, прав і свобод</w:t>
      </w:r>
      <w:r>
        <w:rPr>
          <w:rFonts w:ascii="Times New Roman" w:hAnsi="Times New Roman"/>
          <w:sz w:val="28"/>
          <w:szCs w:val="28"/>
          <w:lang w:val="uk-UA"/>
        </w:rPr>
        <w:t xml:space="preserve"> </w:t>
      </w:r>
      <w:r w:rsidR="00343636">
        <w:rPr>
          <w:rFonts w:ascii="Times New Roman" w:hAnsi="Times New Roman"/>
          <w:sz w:val="28"/>
          <w:szCs w:val="28"/>
          <w:lang w:val="uk-UA"/>
        </w:rPr>
        <w:t>людини і громадянина в Україні;</w:t>
      </w:r>
    </w:p>
    <w:p w:rsidR="002E3B7C" w:rsidRPr="003D0006" w:rsidRDefault="002E3B7C" w:rsidP="002E3B7C">
      <w:pPr>
        <w:pStyle w:val="10"/>
        <w:numPr>
          <w:ilvl w:val="0"/>
          <w:numId w:val="22"/>
        </w:numPr>
        <w:shd w:val="clear" w:color="auto" w:fill="FFFFFF"/>
        <w:tabs>
          <w:tab w:val="left" w:pos="495"/>
          <w:tab w:val="left" w:pos="851"/>
          <w:tab w:val="left" w:pos="920"/>
          <w:tab w:val="left" w:pos="1026"/>
        </w:tabs>
        <w:spacing w:after="0" w:line="240" w:lineRule="auto"/>
        <w:ind w:left="0" w:firstLine="567"/>
        <w:jc w:val="both"/>
        <w:textAlignment w:val="baseline"/>
        <w:rPr>
          <w:rFonts w:ascii="Times New Roman" w:hAnsi="Times New Roman"/>
          <w:sz w:val="28"/>
          <w:szCs w:val="28"/>
          <w:lang w:val="uk-UA"/>
        </w:rPr>
      </w:pPr>
      <w:r w:rsidRPr="002E3B7C">
        <w:rPr>
          <w:rFonts w:ascii="Times New Roman" w:hAnsi="Times New Roman"/>
          <w:sz w:val="28"/>
          <w:szCs w:val="28"/>
          <w:lang w:val="uk-UA"/>
        </w:rPr>
        <w:t>ЗК 15. Здатність зберігати та примножувати моральні, культурні,</w:t>
      </w:r>
      <w:r>
        <w:rPr>
          <w:rFonts w:ascii="Times New Roman" w:hAnsi="Times New Roman"/>
          <w:sz w:val="28"/>
          <w:szCs w:val="28"/>
          <w:lang w:val="uk-UA"/>
        </w:rPr>
        <w:t xml:space="preserve"> </w:t>
      </w:r>
      <w:r w:rsidRPr="002E3B7C">
        <w:rPr>
          <w:rFonts w:ascii="Times New Roman" w:hAnsi="Times New Roman"/>
          <w:sz w:val="28"/>
          <w:szCs w:val="28"/>
          <w:lang w:val="uk-UA"/>
        </w:rPr>
        <w:t>наукові цінності і досягнення суспільства на основі розуміння історії</w:t>
      </w:r>
      <w:r>
        <w:rPr>
          <w:rFonts w:ascii="Times New Roman" w:hAnsi="Times New Roman"/>
          <w:sz w:val="28"/>
          <w:szCs w:val="28"/>
          <w:lang w:val="uk-UA"/>
        </w:rPr>
        <w:t xml:space="preserve"> </w:t>
      </w:r>
      <w:r w:rsidRPr="002E3B7C">
        <w:rPr>
          <w:rFonts w:ascii="Times New Roman" w:hAnsi="Times New Roman"/>
          <w:sz w:val="28"/>
          <w:szCs w:val="28"/>
          <w:lang w:val="uk-UA"/>
        </w:rPr>
        <w:t>та закономірностей розвитку предметної області, її місця у загальній</w:t>
      </w:r>
      <w:r>
        <w:rPr>
          <w:rFonts w:ascii="Times New Roman" w:hAnsi="Times New Roman"/>
          <w:sz w:val="28"/>
          <w:szCs w:val="28"/>
          <w:lang w:val="uk-UA"/>
        </w:rPr>
        <w:t xml:space="preserve"> </w:t>
      </w:r>
      <w:r w:rsidRPr="002E3B7C">
        <w:rPr>
          <w:rFonts w:ascii="Times New Roman" w:hAnsi="Times New Roman"/>
          <w:sz w:val="28"/>
          <w:szCs w:val="28"/>
          <w:lang w:val="uk-UA"/>
        </w:rPr>
        <w:t>системі знань про природу і суспільство та у розвитку суспільства</w:t>
      </w:r>
      <w:r>
        <w:rPr>
          <w:rFonts w:ascii="Times New Roman" w:hAnsi="Times New Roman"/>
          <w:sz w:val="28"/>
          <w:szCs w:val="28"/>
          <w:lang w:val="uk-UA"/>
        </w:rPr>
        <w:t xml:space="preserve"> </w:t>
      </w:r>
      <w:r w:rsidRPr="002E3B7C">
        <w:rPr>
          <w:rFonts w:ascii="Times New Roman" w:hAnsi="Times New Roman"/>
          <w:sz w:val="28"/>
          <w:szCs w:val="28"/>
          <w:lang w:val="uk-UA"/>
        </w:rPr>
        <w:t>техніки і технологій, вести здоровий спосіб життя.</w:t>
      </w:r>
    </w:p>
    <w:p w:rsidR="006C0216" w:rsidRPr="00FD70CD" w:rsidRDefault="00D40794" w:rsidP="00D40794">
      <w:pPr>
        <w:widowControl w:val="0"/>
        <w:spacing w:after="0" w:line="233" w:lineRule="auto"/>
        <w:jc w:val="center"/>
        <w:rPr>
          <w:rFonts w:ascii="Times New Roman" w:eastAsia="Calibri" w:hAnsi="Times New Roman" w:cs="Times New Roman"/>
          <w:b/>
          <w:sz w:val="28"/>
        </w:rPr>
      </w:pPr>
      <w:r>
        <w:rPr>
          <w:rFonts w:ascii="Times New Roman" w:eastAsia="Calibri" w:hAnsi="Times New Roman" w:cs="Times New Roman"/>
          <w:b/>
          <w:sz w:val="28"/>
        </w:rPr>
        <w:t>4</w:t>
      </w:r>
      <w:r w:rsidR="006C0216" w:rsidRPr="00FD70CD">
        <w:rPr>
          <w:rFonts w:ascii="Times New Roman" w:eastAsia="Calibri" w:hAnsi="Times New Roman" w:cs="Times New Roman"/>
          <w:b/>
          <w:sz w:val="28"/>
        </w:rPr>
        <w:t>.2. Фахові компетенції:</w:t>
      </w:r>
    </w:p>
    <w:p w:rsidR="002E3B7C" w:rsidRPr="00343636" w:rsidRDefault="002E3B7C" w:rsidP="00343636">
      <w:pPr>
        <w:pStyle w:val="a4"/>
        <w:widowControl w:val="0"/>
        <w:numPr>
          <w:ilvl w:val="0"/>
          <w:numId w:val="23"/>
        </w:numPr>
        <w:tabs>
          <w:tab w:val="left" w:pos="851"/>
        </w:tabs>
        <w:spacing w:after="0" w:line="233" w:lineRule="auto"/>
        <w:ind w:left="0" w:firstLine="567"/>
        <w:jc w:val="both"/>
        <w:rPr>
          <w:rFonts w:ascii="Times New Roman" w:eastAsia="Calibri" w:hAnsi="Times New Roman" w:cs="Times New Roman"/>
          <w:sz w:val="28"/>
          <w:lang w:val="uk-UA"/>
        </w:rPr>
      </w:pPr>
      <w:r w:rsidRPr="00343636">
        <w:rPr>
          <w:rFonts w:ascii="Times New Roman" w:eastAsia="Calibri" w:hAnsi="Times New Roman" w:cs="Times New Roman"/>
          <w:sz w:val="28"/>
          <w:lang w:val="uk-UA"/>
        </w:rPr>
        <w:t>ФК 2. Використовувати математичний інструментарій для</w:t>
      </w:r>
      <w:r w:rsidR="00343636" w:rsidRPr="00343636">
        <w:rPr>
          <w:rFonts w:ascii="Times New Roman" w:eastAsia="Calibri" w:hAnsi="Times New Roman" w:cs="Times New Roman"/>
          <w:sz w:val="28"/>
          <w:lang w:val="uk-UA"/>
        </w:rPr>
        <w:t xml:space="preserve"> </w:t>
      </w:r>
      <w:r w:rsidRPr="00343636">
        <w:rPr>
          <w:rFonts w:ascii="Times New Roman" w:eastAsia="Calibri" w:hAnsi="Times New Roman" w:cs="Times New Roman"/>
          <w:sz w:val="28"/>
          <w:lang w:val="uk-UA"/>
        </w:rPr>
        <w:t>дослідження соціально-економічних процесів, розв’язання</w:t>
      </w:r>
      <w:r w:rsidR="00343636" w:rsidRPr="00343636">
        <w:rPr>
          <w:rFonts w:ascii="Times New Roman" w:eastAsia="Calibri" w:hAnsi="Times New Roman" w:cs="Times New Roman"/>
          <w:sz w:val="28"/>
          <w:lang w:val="uk-UA"/>
        </w:rPr>
        <w:t xml:space="preserve"> </w:t>
      </w:r>
      <w:r w:rsidRPr="00343636">
        <w:rPr>
          <w:rFonts w:ascii="Times New Roman" w:eastAsia="Calibri" w:hAnsi="Times New Roman" w:cs="Times New Roman"/>
          <w:sz w:val="28"/>
          <w:lang w:val="uk-UA"/>
        </w:rPr>
        <w:t>прикладних завдань в сфері обліку, аналізу, контролю, аудиту,</w:t>
      </w:r>
      <w:r w:rsidR="00343636" w:rsidRPr="00343636">
        <w:rPr>
          <w:rFonts w:ascii="Times New Roman" w:eastAsia="Calibri" w:hAnsi="Times New Roman" w:cs="Times New Roman"/>
          <w:sz w:val="28"/>
          <w:lang w:val="uk-UA"/>
        </w:rPr>
        <w:t xml:space="preserve"> оподаткування;</w:t>
      </w:r>
    </w:p>
    <w:p w:rsidR="00343636" w:rsidRPr="00343636" w:rsidRDefault="00343636" w:rsidP="00343636">
      <w:pPr>
        <w:pStyle w:val="a4"/>
        <w:widowControl w:val="0"/>
        <w:numPr>
          <w:ilvl w:val="0"/>
          <w:numId w:val="23"/>
        </w:numPr>
        <w:tabs>
          <w:tab w:val="left" w:pos="851"/>
        </w:tabs>
        <w:spacing w:after="0" w:line="233" w:lineRule="auto"/>
        <w:ind w:left="0" w:firstLine="567"/>
        <w:jc w:val="both"/>
        <w:rPr>
          <w:rFonts w:ascii="Times New Roman" w:eastAsia="Calibri" w:hAnsi="Times New Roman" w:cs="Times New Roman"/>
          <w:sz w:val="28"/>
          <w:lang w:val="uk-UA"/>
        </w:rPr>
      </w:pPr>
      <w:r w:rsidRPr="00343636">
        <w:rPr>
          <w:rFonts w:ascii="Times New Roman" w:eastAsia="Calibri" w:hAnsi="Times New Roman" w:cs="Times New Roman"/>
          <w:sz w:val="28"/>
          <w:lang w:val="uk-UA"/>
        </w:rPr>
        <w:t>ФК 4. Застосовувати знання права та податкового законодавства в практичній діяльності суб’єктів господарювання;</w:t>
      </w:r>
    </w:p>
    <w:p w:rsidR="00343636" w:rsidRPr="00343636" w:rsidRDefault="00343636" w:rsidP="00343636">
      <w:pPr>
        <w:pStyle w:val="a4"/>
        <w:widowControl w:val="0"/>
        <w:numPr>
          <w:ilvl w:val="0"/>
          <w:numId w:val="23"/>
        </w:numPr>
        <w:tabs>
          <w:tab w:val="left" w:pos="851"/>
        </w:tabs>
        <w:spacing w:after="0" w:line="233" w:lineRule="auto"/>
        <w:ind w:left="0" w:firstLine="567"/>
        <w:jc w:val="both"/>
        <w:rPr>
          <w:rFonts w:ascii="Times New Roman" w:eastAsia="Calibri" w:hAnsi="Times New Roman" w:cs="Times New Roman"/>
          <w:sz w:val="28"/>
          <w:lang w:val="uk-UA"/>
        </w:rPr>
      </w:pPr>
      <w:r w:rsidRPr="00343636">
        <w:rPr>
          <w:rFonts w:ascii="Times New Roman" w:eastAsia="Calibri" w:hAnsi="Times New Roman" w:cs="Times New Roman"/>
          <w:sz w:val="28"/>
          <w:lang w:val="uk-UA"/>
        </w:rPr>
        <w:t>ФК 7. Застосовувати методики проведення аудиту й послуг з надання впевненості;</w:t>
      </w:r>
    </w:p>
    <w:p w:rsidR="00343636" w:rsidRPr="00343636" w:rsidRDefault="00343636" w:rsidP="00343636">
      <w:pPr>
        <w:pStyle w:val="a4"/>
        <w:widowControl w:val="0"/>
        <w:numPr>
          <w:ilvl w:val="0"/>
          <w:numId w:val="23"/>
        </w:numPr>
        <w:tabs>
          <w:tab w:val="left" w:pos="851"/>
        </w:tabs>
        <w:spacing w:after="0" w:line="233" w:lineRule="auto"/>
        <w:ind w:left="0" w:firstLine="567"/>
        <w:jc w:val="both"/>
        <w:rPr>
          <w:rFonts w:ascii="Times New Roman" w:eastAsia="Calibri" w:hAnsi="Times New Roman" w:cs="Times New Roman"/>
          <w:sz w:val="28"/>
          <w:lang w:val="uk-UA"/>
        </w:rPr>
      </w:pPr>
      <w:r w:rsidRPr="00343636">
        <w:rPr>
          <w:rFonts w:ascii="Times New Roman" w:eastAsia="Calibri" w:hAnsi="Times New Roman" w:cs="Times New Roman"/>
          <w:sz w:val="28"/>
          <w:lang w:val="uk-UA"/>
        </w:rPr>
        <w:t>ФК 9. Здійснювати зовнішній та внутрішній контроль діяльності підприємства та дотримання ним законодавства з бухгалтерського обліку і оподаткування;</w:t>
      </w:r>
    </w:p>
    <w:p w:rsidR="00343636" w:rsidRPr="00B210A4" w:rsidRDefault="00343636" w:rsidP="00343636">
      <w:pPr>
        <w:pStyle w:val="a4"/>
        <w:widowControl w:val="0"/>
        <w:numPr>
          <w:ilvl w:val="0"/>
          <w:numId w:val="23"/>
        </w:numPr>
        <w:tabs>
          <w:tab w:val="left" w:pos="851"/>
        </w:tabs>
        <w:spacing w:after="0" w:line="233" w:lineRule="auto"/>
        <w:ind w:left="0" w:firstLine="567"/>
        <w:jc w:val="both"/>
        <w:rPr>
          <w:rFonts w:ascii="Times New Roman" w:eastAsia="Calibri" w:hAnsi="Times New Roman" w:cs="Times New Roman"/>
          <w:sz w:val="28"/>
          <w:lang w:val="uk-UA"/>
        </w:rPr>
      </w:pPr>
      <w:r w:rsidRPr="00343636">
        <w:rPr>
          <w:rFonts w:ascii="Times New Roman" w:eastAsia="Calibri" w:hAnsi="Times New Roman" w:cs="Times New Roman"/>
          <w:sz w:val="28"/>
          <w:lang w:val="uk-UA"/>
        </w:rPr>
        <w:t>ФК 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w:t>
      </w:r>
      <w:r w:rsidRPr="00B210A4">
        <w:rPr>
          <w:rFonts w:ascii="Times New Roman" w:eastAsia="Calibri" w:hAnsi="Times New Roman" w:cs="Times New Roman"/>
          <w:sz w:val="28"/>
          <w:lang w:val="uk-UA"/>
        </w:rPr>
        <w:t>, соціальної, правової держави.</w:t>
      </w:r>
    </w:p>
    <w:p w:rsidR="00D40794" w:rsidRDefault="00D40794" w:rsidP="00D40794">
      <w:pPr>
        <w:widowControl w:val="0"/>
        <w:spacing w:after="0" w:line="233" w:lineRule="auto"/>
        <w:jc w:val="center"/>
        <w:rPr>
          <w:rFonts w:ascii="Times New Roman" w:eastAsia="Calibri" w:hAnsi="Times New Roman" w:cs="Times New Roman"/>
          <w:sz w:val="28"/>
        </w:rPr>
      </w:pPr>
      <w:r>
        <w:rPr>
          <w:rFonts w:ascii="Times New Roman" w:eastAsia="Calibri" w:hAnsi="Times New Roman" w:cs="Times New Roman"/>
          <w:b/>
          <w:sz w:val="28"/>
        </w:rPr>
        <w:t xml:space="preserve">4.3. </w:t>
      </w:r>
      <w:r w:rsidR="006C0216" w:rsidRPr="00FD70CD">
        <w:rPr>
          <w:rFonts w:ascii="Times New Roman" w:eastAsia="Calibri" w:hAnsi="Times New Roman" w:cs="Times New Roman"/>
          <w:b/>
          <w:sz w:val="28"/>
        </w:rPr>
        <w:t>Очікувані програмні результати</w:t>
      </w:r>
      <w:r w:rsidR="00343636">
        <w:rPr>
          <w:rFonts w:ascii="Times New Roman" w:eastAsia="Calibri" w:hAnsi="Times New Roman" w:cs="Times New Roman"/>
          <w:b/>
          <w:sz w:val="28"/>
        </w:rPr>
        <w:t>:</w:t>
      </w:r>
    </w:p>
    <w:p w:rsidR="00343636" w:rsidRPr="00343636" w:rsidRDefault="00343636" w:rsidP="00343636">
      <w:pPr>
        <w:pStyle w:val="a4"/>
        <w:widowControl w:val="0"/>
        <w:numPr>
          <w:ilvl w:val="0"/>
          <w:numId w:val="24"/>
        </w:numPr>
        <w:tabs>
          <w:tab w:val="left" w:pos="784"/>
        </w:tabs>
        <w:autoSpaceDE w:val="0"/>
        <w:spacing w:after="0" w:line="240" w:lineRule="auto"/>
        <w:ind w:left="0" w:firstLine="567"/>
        <w:jc w:val="both"/>
        <w:rPr>
          <w:rFonts w:ascii="Times New Roman" w:hAnsi="Times New Roman" w:cs="Times New Roman"/>
          <w:sz w:val="28"/>
          <w:lang w:val="uk-UA"/>
        </w:rPr>
      </w:pPr>
      <w:r w:rsidRPr="00343636">
        <w:rPr>
          <w:rFonts w:ascii="Times New Roman" w:hAnsi="Times New Roman" w:cs="Times New Roman"/>
          <w:sz w:val="28"/>
          <w:lang w:val="uk-UA"/>
        </w:rPr>
        <w:t>ПРН 1. Знати та розуміти економічні категорії, закони, причинно-наслідкові та</w:t>
      </w:r>
      <w:r>
        <w:rPr>
          <w:rFonts w:ascii="Times New Roman" w:hAnsi="Times New Roman" w:cs="Times New Roman"/>
          <w:sz w:val="28"/>
          <w:lang w:val="uk-UA"/>
        </w:rPr>
        <w:t xml:space="preserve"> </w:t>
      </w:r>
      <w:r w:rsidRPr="00343636">
        <w:rPr>
          <w:rFonts w:ascii="Times New Roman" w:hAnsi="Times New Roman" w:cs="Times New Roman"/>
          <w:sz w:val="28"/>
          <w:lang w:val="uk-UA"/>
        </w:rPr>
        <w:t>функціональні зв’язки, які існують між процесами та явищами нарізних рівнях економічних</w:t>
      </w:r>
      <w:r>
        <w:rPr>
          <w:rFonts w:ascii="Times New Roman" w:hAnsi="Times New Roman" w:cs="Times New Roman"/>
          <w:sz w:val="28"/>
          <w:lang w:val="uk-UA"/>
        </w:rPr>
        <w:t xml:space="preserve"> </w:t>
      </w:r>
      <w:r w:rsidRPr="00343636">
        <w:rPr>
          <w:rFonts w:ascii="Times New Roman" w:hAnsi="Times New Roman" w:cs="Times New Roman"/>
          <w:sz w:val="28"/>
          <w:lang w:val="uk-UA"/>
        </w:rPr>
        <w:t>систем.</w:t>
      </w:r>
    </w:p>
    <w:p w:rsidR="00343636" w:rsidRPr="00343636" w:rsidRDefault="00343636" w:rsidP="00343636">
      <w:pPr>
        <w:pStyle w:val="a4"/>
        <w:widowControl w:val="0"/>
        <w:numPr>
          <w:ilvl w:val="0"/>
          <w:numId w:val="24"/>
        </w:numPr>
        <w:tabs>
          <w:tab w:val="left" w:pos="784"/>
        </w:tabs>
        <w:autoSpaceDE w:val="0"/>
        <w:spacing w:after="0" w:line="240" w:lineRule="auto"/>
        <w:ind w:left="0" w:firstLine="567"/>
        <w:jc w:val="both"/>
        <w:rPr>
          <w:rFonts w:ascii="Times New Roman" w:hAnsi="Times New Roman" w:cs="Times New Roman"/>
          <w:sz w:val="28"/>
          <w:lang w:val="uk-UA"/>
        </w:rPr>
      </w:pPr>
      <w:r w:rsidRPr="00343636">
        <w:rPr>
          <w:rFonts w:ascii="Times New Roman" w:hAnsi="Times New Roman" w:cs="Times New Roman"/>
          <w:sz w:val="28"/>
          <w:lang w:val="uk-UA"/>
        </w:rPr>
        <w:t>ПРН 2. Розуміти місце і значення облікової, аналітичної, контрольної, податкової та</w:t>
      </w:r>
      <w:r>
        <w:rPr>
          <w:rFonts w:ascii="Times New Roman" w:hAnsi="Times New Roman" w:cs="Times New Roman"/>
          <w:sz w:val="28"/>
          <w:lang w:val="uk-UA"/>
        </w:rPr>
        <w:t xml:space="preserve"> </w:t>
      </w:r>
      <w:r w:rsidRPr="00343636">
        <w:rPr>
          <w:rFonts w:ascii="Times New Roman" w:hAnsi="Times New Roman" w:cs="Times New Roman"/>
          <w:sz w:val="28"/>
          <w:lang w:val="uk-UA"/>
        </w:rPr>
        <w:t>статистичної систем в інформаційному забезпеченні користувачів обліково-аналітичної</w:t>
      </w:r>
      <w:r>
        <w:rPr>
          <w:rFonts w:ascii="Times New Roman" w:hAnsi="Times New Roman" w:cs="Times New Roman"/>
          <w:sz w:val="28"/>
          <w:lang w:val="uk-UA"/>
        </w:rPr>
        <w:t xml:space="preserve"> </w:t>
      </w:r>
      <w:r w:rsidRPr="00343636">
        <w:rPr>
          <w:rFonts w:ascii="Times New Roman" w:hAnsi="Times New Roman" w:cs="Times New Roman"/>
          <w:sz w:val="28"/>
          <w:lang w:val="uk-UA"/>
        </w:rPr>
        <w:t>інформації у вирішенні проблем в сфері соціальної, економічної і екологічної</w:t>
      </w:r>
      <w:r>
        <w:rPr>
          <w:rFonts w:ascii="Times New Roman" w:hAnsi="Times New Roman" w:cs="Times New Roman"/>
          <w:sz w:val="28"/>
          <w:lang w:val="uk-UA"/>
        </w:rPr>
        <w:t xml:space="preserve"> </w:t>
      </w:r>
      <w:r w:rsidRPr="00343636">
        <w:rPr>
          <w:rFonts w:ascii="Times New Roman" w:hAnsi="Times New Roman" w:cs="Times New Roman"/>
          <w:sz w:val="28"/>
          <w:lang w:val="uk-UA"/>
        </w:rPr>
        <w:t>відповідальності підприємств.</w:t>
      </w:r>
    </w:p>
    <w:p w:rsidR="00343636" w:rsidRPr="00343636" w:rsidRDefault="00343636" w:rsidP="00343636">
      <w:pPr>
        <w:pStyle w:val="a4"/>
        <w:widowControl w:val="0"/>
        <w:numPr>
          <w:ilvl w:val="0"/>
          <w:numId w:val="24"/>
        </w:numPr>
        <w:tabs>
          <w:tab w:val="left" w:pos="784"/>
        </w:tabs>
        <w:autoSpaceDE w:val="0"/>
        <w:spacing w:after="0" w:line="240" w:lineRule="auto"/>
        <w:ind w:left="0" w:firstLine="567"/>
        <w:jc w:val="both"/>
        <w:rPr>
          <w:rFonts w:ascii="Times New Roman" w:hAnsi="Times New Roman" w:cs="Times New Roman"/>
          <w:sz w:val="28"/>
          <w:lang w:val="uk-UA"/>
        </w:rPr>
      </w:pPr>
      <w:r w:rsidRPr="00343636">
        <w:rPr>
          <w:rFonts w:ascii="Times New Roman" w:hAnsi="Times New Roman" w:cs="Times New Roman"/>
          <w:sz w:val="28"/>
          <w:lang w:val="uk-UA"/>
        </w:rPr>
        <w:t>ПРН 3. Визначити сутність об’єктів обліку, аналізу, контролю, аудиту, оподаткування та</w:t>
      </w:r>
      <w:r>
        <w:rPr>
          <w:rFonts w:ascii="Times New Roman" w:hAnsi="Times New Roman" w:cs="Times New Roman"/>
          <w:sz w:val="28"/>
          <w:lang w:val="uk-UA"/>
        </w:rPr>
        <w:t xml:space="preserve"> </w:t>
      </w:r>
      <w:r w:rsidRPr="00343636">
        <w:rPr>
          <w:rFonts w:ascii="Times New Roman" w:hAnsi="Times New Roman" w:cs="Times New Roman"/>
          <w:sz w:val="28"/>
          <w:lang w:val="uk-UA"/>
        </w:rPr>
        <w:t>розуміти їх роль і місце в господарській діяльності.</w:t>
      </w:r>
    </w:p>
    <w:p w:rsidR="00343636" w:rsidRPr="00343636" w:rsidRDefault="00343636" w:rsidP="00343636">
      <w:pPr>
        <w:pStyle w:val="a4"/>
        <w:widowControl w:val="0"/>
        <w:numPr>
          <w:ilvl w:val="0"/>
          <w:numId w:val="24"/>
        </w:numPr>
        <w:tabs>
          <w:tab w:val="left" w:pos="784"/>
        </w:tabs>
        <w:autoSpaceDE w:val="0"/>
        <w:spacing w:after="0" w:line="240" w:lineRule="auto"/>
        <w:ind w:left="0" w:firstLine="567"/>
        <w:jc w:val="both"/>
        <w:rPr>
          <w:rFonts w:ascii="Times New Roman" w:hAnsi="Times New Roman" w:cs="Times New Roman"/>
          <w:sz w:val="28"/>
          <w:lang w:val="uk-UA"/>
        </w:rPr>
      </w:pPr>
      <w:r w:rsidRPr="00343636">
        <w:rPr>
          <w:rFonts w:ascii="Times New Roman" w:hAnsi="Times New Roman" w:cs="Times New Roman"/>
          <w:sz w:val="28"/>
          <w:lang w:val="uk-UA"/>
        </w:rPr>
        <w:t>ПРН 5. Володіти методичним інструментарієм обліку, аналізу, контролю, аудиту та</w:t>
      </w:r>
      <w:r>
        <w:rPr>
          <w:rFonts w:ascii="Times New Roman" w:hAnsi="Times New Roman" w:cs="Times New Roman"/>
          <w:sz w:val="28"/>
          <w:lang w:val="uk-UA"/>
        </w:rPr>
        <w:t xml:space="preserve"> </w:t>
      </w:r>
      <w:r w:rsidRPr="00343636">
        <w:rPr>
          <w:rFonts w:ascii="Times New Roman" w:hAnsi="Times New Roman" w:cs="Times New Roman"/>
          <w:sz w:val="28"/>
          <w:lang w:val="uk-UA"/>
        </w:rPr>
        <w:t>оподаткування господарської діяльності підприємств.</w:t>
      </w:r>
    </w:p>
    <w:p w:rsidR="00343636" w:rsidRPr="00343636" w:rsidRDefault="00343636" w:rsidP="00343636">
      <w:pPr>
        <w:pStyle w:val="a4"/>
        <w:widowControl w:val="0"/>
        <w:numPr>
          <w:ilvl w:val="0"/>
          <w:numId w:val="24"/>
        </w:numPr>
        <w:tabs>
          <w:tab w:val="left" w:pos="784"/>
        </w:tabs>
        <w:autoSpaceDE w:val="0"/>
        <w:spacing w:after="0" w:line="240" w:lineRule="auto"/>
        <w:ind w:left="0" w:firstLine="567"/>
        <w:jc w:val="both"/>
        <w:rPr>
          <w:rFonts w:ascii="Times New Roman" w:hAnsi="Times New Roman" w:cs="Times New Roman"/>
          <w:sz w:val="28"/>
          <w:lang w:val="uk-UA"/>
        </w:rPr>
      </w:pPr>
      <w:r w:rsidRPr="00343636">
        <w:rPr>
          <w:rFonts w:ascii="Times New Roman" w:hAnsi="Times New Roman" w:cs="Times New Roman"/>
          <w:sz w:val="28"/>
          <w:lang w:val="uk-UA"/>
        </w:rPr>
        <w:t>ПРН 6. Розуміти особливості практики здійснення обліку, аналізу, контролю, аудиту та</w:t>
      </w:r>
      <w:r>
        <w:rPr>
          <w:rFonts w:ascii="Times New Roman" w:hAnsi="Times New Roman" w:cs="Times New Roman"/>
          <w:sz w:val="28"/>
          <w:lang w:val="uk-UA"/>
        </w:rPr>
        <w:t xml:space="preserve"> </w:t>
      </w:r>
      <w:r w:rsidRPr="00343636">
        <w:rPr>
          <w:rFonts w:ascii="Times New Roman" w:hAnsi="Times New Roman" w:cs="Times New Roman"/>
          <w:sz w:val="28"/>
          <w:lang w:val="uk-UA"/>
        </w:rPr>
        <w:t>оподаткування діяльності підприємств різних форм власності, організаційно-правових форм</w:t>
      </w:r>
      <w:r>
        <w:rPr>
          <w:rFonts w:ascii="Times New Roman" w:hAnsi="Times New Roman" w:cs="Times New Roman"/>
          <w:sz w:val="28"/>
          <w:lang w:val="uk-UA"/>
        </w:rPr>
        <w:t xml:space="preserve"> </w:t>
      </w:r>
      <w:r w:rsidRPr="00343636">
        <w:rPr>
          <w:rFonts w:ascii="Times New Roman" w:hAnsi="Times New Roman" w:cs="Times New Roman"/>
          <w:sz w:val="28"/>
          <w:lang w:val="uk-UA"/>
        </w:rPr>
        <w:t>господарювання та видів економічної діяльності.</w:t>
      </w:r>
    </w:p>
    <w:p w:rsidR="00343636" w:rsidRPr="00343636" w:rsidRDefault="00343636" w:rsidP="00343636">
      <w:pPr>
        <w:pStyle w:val="a4"/>
        <w:widowControl w:val="0"/>
        <w:numPr>
          <w:ilvl w:val="0"/>
          <w:numId w:val="24"/>
        </w:numPr>
        <w:tabs>
          <w:tab w:val="left" w:pos="784"/>
        </w:tabs>
        <w:autoSpaceDE w:val="0"/>
        <w:spacing w:after="0" w:line="240" w:lineRule="auto"/>
        <w:ind w:left="0" w:firstLine="567"/>
        <w:jc w:val="both"/>
        <w:rPr>
          <w:rFonts w:ascii="Times New Roman" w:hAnsi="Times New Roman" w:cs="Times New Roman"/>
          <w:sz w:val="28"/>
          <w:lang w:val="uk-UA"/>
        </w:rPr>
      </w:pPr>
      <w:r w:rsidRPr="00343636">
        <w:rPr>
          <w:rFonts w:ascii="Times New Roman" w:hAnsi="Times New Roman" w:cs="Times New Roman"/>
          <w:sz w:val="28"/>
          <w:lang w:val="uk-UA"/>
        </w:rPr>
        <w:lastRenderedPageBreak/>
        <w:t>ПРН 10. Розуміти теоретичні засади аудиту та вміти застосовувати його методи і</w:t>
      </w:r>
      <w:r>
        <w:rPr>
          <w:rFonts w:ascii="Times New Roman" w:hAnsi="Times New Roman" w:cs="Times New Roman"/>
          <w:sz w:val="28"/>
          <w:lang w:val="uk-UA"/>
        </w:rPr>
        <w:t xml:space="preserve"> </w:t>
      </w:r>
      <w:r w:rsidRPr="00343636">
        <w:rPr>
          <w:rFonts w:ascii="Times New Roman" w:hAnsi="Times New Roman" w:cs="Times New Roman"/>
          <w:sz w:val="28"/>
          <w:lang w:val="uk-UA"/>
        </w:rPr>
        <w:t>процедури.</w:t>
      </w:r>
    </w:p>
    <w:p w:rsidR="003A3045" w:rsidRPr="00343636" w:rsidRDefault="00343636" w:rsidP="00343636">
      <w:pPr>
        <w:pStyle w:val="a4"/>
        <w:widowControl w:val="0"/>
        <w:numPr>
          <w:ilvl w:val="0"/>
          <w:numId w:val="24"/>
        </w:numPr>
        <w:tabs>
          <w:tab w:val="left" w:pos="784"/>
        </w:tabs>
        <w:autoSpaceDE w:val="0"/>
        <w:spacing w:after="0" w:line="240" w:lineRule="auto"/>
        <w:ind w:left="0" w:firstLine="567"/>
        <w:jc w:val="both"/>
        <w:rPr>
          <w:rFonts w:ascii="Times New Roman" w:hAnsi="Times New Roman" w:cs="Times New Roman"/>
          <w:sz w:val="28"/>
          <w:lang w:val="uk-UA"/>
        </w:rPr>
      </w:pPr>
      <w:r w:rsidRPr="00343636">
        <w:rPr>
          <w:rFonts w:ascii="Times New Roman" w:hAnsi="Times New Roman" w:cs="Times New Roman"/>
          <w:sz w:val="28"/>
          <w:lang w:val="uk-UA"/>
        </w:rPr>
        <w:t>ПРН 16. Володіти та застосовувати знання державної та іноземної мови для формування</w:t>
      </w:r>
      <w:r>
        <w:rPr>
          <w:rFonts w:ascii="Times New Roman" w:hAnsi="Times New Roman" w:cs="Times New Roman"/>
          <w:sz w:val="28"/>
          <w:lang w:val="uk-UA"/>
        </w:rPr>
        <w:t xml:space="preserve"> </w:t>
      </w:r>
      <w:r w:rsidRPr="00343636">
        <w:rPr>
          <w:rFonts w:ascii="Times New Roman" w:hAnsi="Times New Roman" w:cs="Times New Roman"/>
          <w:sz w:val="28"/>
          <w:lang w:val="uk-UA"/>
        </w:rPr>
        <w:t>ділових паперів і спілкування у професійній діяльності.</w:t>
      </w:r>
      <w:r w:rsidR="003A3045" w:rsidRPr="00343636">
        <w:rPr>
          <w:rFonts w:ascii="Times New Roman" w:hAnsi="Times New Roman" w:cs="Times New Roman"/>
          <w:sz w:val="28"/>
          <w:lang w:val="uk-UA"/>
        </w:rPr>
        <w:t xml:space="preserve"> </w:t>
      </w:r>
    </w:p>
    <w:p w:rsidR="00582135" w:rsidRDefault="00582135" w:rsidP="00283DFE">
      <w:pPr>
        <w:widowControl w:val="0"/>
        <w:spacing w:after="0" w:line="240" w:lineRule="auto"/>
        <w:jc w:val="center"/>
        <w:rPr>
          <w:rFonts w:ascii="Times New Roman" w:eastAsia="Times New Roman" w:hAnsi="Times New Roman" w:cs="Times New Roman"/>
          <w:b/>
          <w:sz w:val="28"/>
          <w:szCs w:val="28"/>
        </w:rPr>
      </w:pPr>
    </w:p>
    <w:p w:rsidR="00582135" w:rsidRDefault="00582135" w:rsidP="00283DFE">
      <w:pPr>
        <w:widowControl w:val="0"/>
        <w:spacing w:after="0" w:line="240" w:lineRule="auto"/>
        <w:jc w:val="center"/>
        <w:rPr>
          <w:rFonts w:ascii="Times New Roman" w:eastAsia="Times New Roman" w:hAnsi="Times New Roman" w:cs="Times New Roman"/>
          <w:b/>
          <w:sz w:val="28"/>
          <w:szCs w:val="28"/>
        </w:rPr>
      </w:pPr>
    </w:p>
    <w:p w:rsidR="003A3045" w:rsidRDefault="003A304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83DFE" w:rsidRPr="007F2976" w:rsidRDefault="00E6167D" w:rsidP="00283DFE">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sidR="00283DFE" w:rsidRPr="007F2976">
        <w:rPr>
          <w:rFonts w:ascii="Times New Roman" w:eastAsia="Times New Roman" w:hAnsi="Times New Roman" w:cs="Times New Roman"/>
          <w:b/>
          <w:sz w:val="28"/>
          <w:szCs w:val="28"/>
        </w:rPr>
        <w:t xml:space="preserve">. Опис навчальної дисципліни </w:t>
      </w:r>
    </w:p>
    <w:p w:rsidR="00283DFE" w:rsidRPr="00283DFE" w:rsidRDefault="00283DFE" w:rsidP="00283DFE">
      <w:pPr>
        <w:widowControl w:val="0"/>
        <w:spacing w:after="0" w:line="240" w:lineRule="auto"/>
        <w:jc w:val="both"/>
        <w:rPr>
          <w:rFonts w:ascii="Times New Roman" w:hAnsi="Times New Roman" w:cs="Times New Roman"/>
          <w:sz w:val="24"/>
          <w:szCs w:val="24"/>
        </w:rPr>
      </w:pPr>
    </w:p>
    <w:p w:rsidR="00582135" w:rsidRPr="00951EE1" w:rsidRDefault="00582135" w:rsidP="0058213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7F2976">
        <w:rPr>
          <w:rFonts w:ascii="Times New Roman" w:hAnsi="Times New Roman" w:cs="Times New Roman"/>
          <w:b/>
          <w:sz w:val="28"/>
          <w:szCs w:val="28"/>
        </w:rPr>
        <w:t xml:space="preserve">.1. </w:t>
      </w:r>
      <w:r>
        <w:rPr>
          <w:rFonts w:ascii="Times New Roman" w:hAnsi="Times New Roman" w:cs="Times New Roman"/>
          <w:b/>
          <w:sz w:val="28"/>
          <w:szCs w:val="28"/>
        </w:rPr>
        <w:t>Дидактична карта</w:t>
      </w:r>
      <w:r w:rsidRPr="00184286">
        <w:rPr>
          <w:rFonts w:ascii="Times New Roman" w:hAnsi="Times New Roman" w:cs="Times New Roman"/>
          <w:b/>
          <w:sz w:val="28"/>
          <w:szCs w:val="28"/>
        </w:rPr>
        <w:t xml:space="preserve"> навчальної дисципліни</w:t>
      </w:r>
      <w:r>
        <w:rPr>
          <w:rFonts w:ascii="Times New Roman" w:hAnsi="Times New Roman"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832"/>
        <w:gridCol w:w="422"/>
        <w:gridCol w:w="468"/>
        <w:gridCol w:w="603"/>
        <w:gridCol w:w="564"/>
        <w:gridCol w:w="543"/>
        <w:gridCol w:w="845"/>
        <w:gridCol w:w="316"/>
        <w:gridCol w:w="468"/>
        <w:gridCol w:w="603"/>
        <w:gridCol w:w="564"/>
        <w:gridCol w:w="549"/>
      </w:tblGrid>
      <w:tr w:rsidR="00582135" w:rsidRPr="00C07A58" w:rsidTr="002E3B7C">
        <w:trPr>
          <w:cantSplit/>
        </w:trPr>
        <w:tc>
          <w:tcPr>
            <w:tcW w:w="1481" w:type="pct"/>
            <w:vMerge w:val="restar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Назви</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змістових</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модулів</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тем</w:t>
            </w:r>
          </w:p>
        </w:tc>
        <w:tc>
          <w:tcPr>
            <w:tcW w:w="3519" w:type="pct"/>
            <w:gridSpan w:val="12"/>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Кількість</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годин</w:t>
            </w:r>
          </w:p>
        </w:tc>
      </w:tr>
      <w:tr w:rsidR="00582135" w:rsidRPr="00C07A58" w:rsidTr="002E3B7C">
        <w:trPr>
          <w:cantSplit/>
        </w:trPr>
        <w:tc>
          <w:tcPr>
            <w:tcW w:w="1481" w:type="pct"/>
            <w:vMerge/>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1782" w:type="pct"/>
            <w:gridSpan w:val="6"/>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денна</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форма</w:t>
            </w:r>
          </w:p>
        </w:tc>
        <w:tc>
          <w:tcPr>
            <w:tcW w:w="1737" w:type="pct"/>
            <w:gridSpan w:val="6"/>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заочна</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форма</w:t>
            </w:r>
          </w:p>
        </w:tc>
      </w:tr>
      <w:tr w:rsidR="00582135" w:rsidRPr="00C07A58" w:rsidTr="002E3B7C">
        <w:trPr>
          <w:cantSplit/>
        </w:trPr>
        <w:tc>
          <w:tcPr>
            <w:tcW w:w="1481" w:type="pct"/>
            <w:vMerge/>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432" w:type="pct"/>
            <w:vMerge w:val="restart"/>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усього</w:t>
            </w:r>
          </w:p>
        </w:tc>
        <w:tc>
          <w:tcPr>
            <w:tcW w:w="1350" w:type="pct"/>
            <w:gridSpan w:val="5"/>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тому</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числі</w:t>
            </w:r>
          </w:p>
        </w:tc>
        <w:tc>
          <w:tcPr>
            <w:tcW w:w="439" w:type="pct"/>
            <w:vMerge w:val="restar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усього</w:t>
            </w:r>
          </w:p>
        </w:tc>
        <w:tc>
          <w:tcPr>
            <w:tcW w:w="1298" w:type="pct"/>
            <w:gridSpan w:val="5"/>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тому</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числі</w:t>
            </w:r>
          </w:p>
        </w:tc>
      </w:tr>
      <w:tr w:rsidR="00582135" w:rsidRPr="00C07A58" w:rsidTr="002E3B7C">
        <w:trPr>
          <w:cantSplit/>
        </w:trPr>
        <w:tc>
          <w:tcPr>
            <w:tcW w:w="1481" w:type="pct"/>
            <w:vMerge/>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432" w:type="pct"/>
            <w:vMerge/>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219" w:type="pct"/>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л</w:t>
            </w:r>
          </w:p>
        </w:tc>
        <w:tc>
          <w:tcPr>
            <w:tcW w:w="243" w:type="pct"/>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п</w:t>
            </w:r>
            <w:r>
              <w:rPr>
                <w:rFonts w:ascii="Times New Roman" w:eastAsia="Times New Roman" w:hAnsi="Times New Roman" w:cs="Times New Roman"/>
                <w:sz w:val="20"/>
                <w:szCs w:val="20"/>
              </w:rPr>
              <w:t>/с</w:t>
            </w:r>
          </w:p>
        </w:tc>
        <w:tc>
          <w:tcPr>
            <w:tcW w:w="31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лаб</w:t>
            </w:r>
            <w:r w:rsidRPr="00C07A58">
              <w:rPr>
                <w:rFonts w:ascii="Times New Roman" w:eastAsia="Times New Roman" w:hAnsi="Times New Roman" w:cs="Times New Roman"/>
                <w:sz w:val="20"/>
                <w:szCs w:val="20"/>
              </w:rPr>
              <w:t>.</w:t>
            </w:r>
          </w:p>
        </w:tc>
        <w:tc>
          <w:tcPr>
            <w:tcW w:w="29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інд.</w:t>
            </w:r>
          </w:p>
        </w:tc>
        <w:tc>
          <w:tcPr>
            <w:tcW w:w="282"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с.р.</w:t>
            </w:r>
          </w:p>
        </w:tc>
        <w:tc>
          <w:tcPr>
            <w:tcW w:w="439" w:type="pct"/>
            <w:vMerge/>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164"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л</w:t>
            </w:r>
          </w:p>
        </w:tc>
        <w:tc>
          <w:tcPr>
            <w:tcW w:w="24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п</w:t>
            </w:r>
            <w:r>
              <w:rPr>
                <w:rFonts w:ascii="Times New Roman" w:eastAsia="Times New Roman" w:hAnsi="Times New Roman" w:cs="Times New Roman"/>
                <w:sz w:val="20"/>
                <w:szCs w:val="20"/>
              </w:rPr>
              <w:t>/с</w:t>
            </w:r>
          </w:p>
        </w:tc>
        <w:tc>
          <w:tcPr>
            <w:tcW w:w="31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лаб</w:t>
            </w:r>
            <w:r w:rsidRPr="00C07A58">
              <w:rPr>
                <w:rFonts w:ascii="Times New Roman" w:eastAsia="Times New Roman" w:hAnsi="Times New Roman" w:cs="Times New Roman"/>
                <w:sz w:val="20"/>
                <w:szCs w:val="20"/>
              </w:rPr>
              <w:t>.</w:t>
            </w:r>
          </w:p>
        </w:tc>
        <w:tc>
          <w:tcPr>
            <w:tcW w:w="29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інд.</w:t>
            </w:r>
          </w:p>
        </w:tc>
        <w:tc>
          <w:tcPr>
            <w:tcW w:w="285"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с.р.</w:t>
            </w:r>
          </w:p>
        </w:tc>
      </w:tr>
      <w:tr w:rsidR="00582135" w:rsidRPr="00C912A2" w:rsidTr="002E3B7C">
        <w:trPr>
          <w:cantSplit/>
        </w:trPr>
        <w:tc>
          <w:tcPr>
            <w:tcW w:w="1481" w:type="pct"/>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w:t>
            </w:r>
          </w:p>
        </w:tc>
        <w:tc>
          <w:tcPr>
            <w:tcW w:w="432" w:type="pct"/>
            <w:shd w:val="clear" w:color="auto" w:fill="auto"/>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2</w:t>
            </w:r>
          </w:p>
        </w:tc>
        <w:tc>
          <w:tcPr>
            <w:tcW w:w="219" w:type="pct"/>
            <w:shd w:val="clear" w:color="auto" w:fill="auto"/>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3</w:t>
            </w:r>
          </w:p>
        </w:tc>
        <w:tc>
          <w:tcPr>
            <w:tcW w:w="243" w:type="pct"/>
            <w:shd w:val="clear" w:color="auto" w:fill="auto"/>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4</w:t>
            </w:r>
          </w:p>
        </w:tc>
        <w:tc>
          <w:tcPr>
            <w:tcW w:w="313" w:type="pct"/>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5</w:t>
            </w:r>
          </w:p>
        </w:tc>
        <w:tc>
          <w:tcPr>
            <w:tcW w:w="293" w:type="pct"/>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6</w:t>
            </w:r>
          </w:p>
        </w:tc>
        <w:tc>
          <w:tcPr>
            <w:tcW w:w="282" w:type="pct"/>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7</w:t>
            </w:r>
          </w:p>
        </w:tc>
        <w:tc>
          <w:tcPr>
            <w:tcW w:w="439"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8</w:t>
            </w:r>
          </w:p>
        </w:tc>
        <w:tc>
          <w:tcPr>
            <w:tcW w:w="164"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9</w:t>
            </w:r>
          </w:p>
        </w:tc>
        <w:tc>
          <w:tcPr>
            <w:tcW w:w="243"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10</w:t>
            </w:r>
          </w:p>
        </w:tc>
        <w:tc>
          <w:tcPr>
            <w:tcW w:w="313"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11</w:t>
            </w:r>
          </w:p>
        </w:tc>
        <w:tc>
          <w:tcPr>
            <w:tcW w:w="293"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12</w:t>
            </w:r>
          </w:p>
        </w:tc>
        <w:tc>
          <w:tcPr>
            <w:tcW w:w="285"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13</w:t>
            </w:r>
          </w:p>
        </w:tc>
      </w:tr>
      <w:tr w:rsidR="00582135" w:rsidRPr="00C07A58" w:rsidTr="002E3B7C">
        <w:trPr>
          <w:cantSplit/>
        </w:trPr>
        <w:tc>
          <w:tcPr>
            <w:tcW w:w="1481"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b/>
                <w:bCs/>
                <w:sz w:val="20"/>
                <w:szCs w:val="20"/>
              </w:rPr>
            </w:pPr>
            <w:r w:rsidRPr="00C07A58">
              <w:rPr>
                <w:rFonts w:ascii="Times New Roman" w:eastAsia="Times New Roman" w:hAnsi="Times New Roman" w:cs="Times New Roman"/>
                <w:b/>
                <w:bCs/>
                <w:sz w:val="20"/>
                <w:szCs w:val="20"/>
              </w:rPr>
              <w:t>Теми</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лекційних</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занять</w:t>
            </w:r>
            <w:r>
              <w:rPr>
                <w:rFonts w:ascii="Times New Roman" w:eastAsia="Times New Roman" w:hAnsi="Times New Roman" w:cs="Times New Roman"/>
                <w:b/>
                <w:bCs/>
                <w:sz w:val="20"/>
                <w:szCs w:val="20"/>
              </w:rPr>
              <w:t xml:space="preserve"> </w:t>
            </w:r>
          </w:p>
        </w:tc>
        <w:tc>
          <w:tcPr>
            <w:tcW w:w="3519" w:type="pct"/>
            <w:gridSpan w:val="12"/>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b/>
                <w:bCs/>
                <w:sz w:val="20"/>
                <w:szCs w:val="20"/>
              </w:rPr>
            </w:pPr>
            <w:r w:rsidRPr="00C07A58">
              <w:rPr>
                <w:rFonts w:ascii="Times New Roman" w:eastAsia="Times New Roman" w:hAnsi="Times New Roman" w:cs="Times New Roman"/>
                <w:b/>
                <w:bCs/>
                <w:sz w:val="20"/>
                <w:szCs w:val="20"/>
              </w:rPr>
              <w:t>Змістовий</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модуль</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 xml:space="preserve"> Теоретичні та практичні аспекти організації та проведення соціального аудиту </w:t>
            </w:r>
          </w:p>
        </w:tc>
      </w:tr>
      <w:tr w:rsidR="00CC1F64" w:rsidRPr="001D3610" w:rsidTr="002E3B7C">
        <w:trPr>
          <w:cantSplit/>
          <w:trHeight w:val="265"/>
        </w:trPr>
        <w:tc>
          <w:tcPr>
            <w:tcW w:w="1481" w:type="pct"/>
          </w:tcPr>
          <w:p w:rsidR="00CC1F64" w:rsidRPr="001D3610" w:rsidRDefault="00CC1F64" w:rsidP="00CC1F64">
            <w:pPr>
              <w:widowControl w:val="0"/>
              <w:spacing w:after="0" w:line="240" w:lineRule="auto"/>
              <w:jc w:val="both"/>
              <w:rPr>
                <w:rFonts w:ascii="Times New Roman" w:eastAsia="Times New Roman" w:hAnsi="Times New Roman" w:cs="Times New Roman"/>
                <w:sz w:val="20"/>
                <w:szCs w:val="20"/>
              </w:rPr>
            </w:pPr>
            <w:r w:rsidRPr="001D3610">
              <w:rPr>
                <w:rFonts w:ascii="Times New Roman" w:eastAsia="Times New Roman" w:hAnsi="Times New Roman" w:cs="Times New Roman"/>
                <w:bCs/>
                <w:sz w:val="20"/>
                <w:szCs w:val="20"/>
              </w:rPr>
              <w:t xml:space="preserve">Тема 1. </w:t>
            </w:r>
            <w:r>
              <w:rPr>
                <w:rFonts w:ascii="Times New Roman" w:eastAsia="Times New Roman" w:hAnsi="Times New Roman" w:cs="Times New Roman"/>
                <w:bCs/>
                <w:sz w:val="20"/>
                <w:szCs w:val="20"/>
              </w:rPr>
              <w:t xml:space="preserve">Теоретичні основи соціального аудиту </w:t>
            </w:r>
          </w:p>
        </w:tc>
        <w:tc>
          <w:tcPr>
            <w:tcW w:w="432" w:type="pct"/>
            <w:shd w:val="clear" w:color="auto" w:fill="auto"/>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19"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43" w:type="pct"/>
            <w:shd w:val="clear" w:color="auto" w:fill="auto"/>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439"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4"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9</w:t>
            </w:r>
          </w:p>
        </w:tc>
      </w:tr>
      <w:tr w:rsidR="00CC1F64" w:rsidRPr="00C07A58" w:rsidTr="002E3B7C">
        <w:trPr>
          <w:cantSplit/>
        </w:trPr>
        <w:tc>
          <w:tcPr>
            <w:tcW w:w="1481" w:type="pct"/>
          </w:tcPr>
          <w:p w:rsidR="00CC1F64" w:rsidRPr="00C07A58" w:rsidRDefault="00CC1F64" w:rsidP="00CC1F64">
            <w:pPr>
              <w:widowControl w:val="0"/>
              <w:spacing w:after="0" w:line="240" w:lineRule="auto"/>
              <w:jc w:val="both"/>
              <w:rPr>
                <w:rFonts w:ascii="Times New Roman" w:eastAsia="Times New Roman" w:hAnsi="Times New Roman" w:cs="Times New Roman"/>
                <w:sz w:val="20"/>
                <w:szCs w:val="20"/>
              </w:rPr>
            </w:pPr>
            <w:r w:rsidRPr="00C07A58">
              <w:rPr>
                <w:rFonts w:ascii="Times New Roman" w:eastAsia="Times New Roman" w:hAnsi="Times New Roman" w:cs="Times New Roman"/>
                <w:bCs/>
                <w:sz w:val="20"/>
                <w:szCs w:val="20"/>
              </w:rPr>
              <w:t>Тема</w:t>
            </w:r>
            <w:r>
              <w:rPr>
                <w:rFonts w:ascii="Times New Roman" w:eastAsia="Times New Roman" w:hAnsi="Times New Roman" w:cs="Times New Roman"/>
                <w:bCs/>
                <w:sz w:val="20"/>
                <w:szCs w:val="20"/>
              </w:rPr>
              <w:t xml:space="preserve"> </w:t>
            </w:r>
            <w:r w:rsidRPr="00C07A58">
              <w:rPr>
                <w:rFonts w:ascii="Times New Roman" w:eastAsia="Times New Roman" w:hAnsi="Times New Roman" w:cs="Times New Roman"/>
                <w:bCs/>
                <w:sz w:val="20"/>
                <w:szCs w:val="20"/>
              </w:rPr>
              <w:t>2.</w:t>
            </w:r>
            <w:r>
              <w:rPr>
                <w:rFonts w:ascii="Times New Roman" w:eastAsia="Times New Roman" w:hAnsi="Times New Roman" w:cs="Times New Roman"/>
                <w:sz w:val="20"/>
                <w:szCs w:val="20"/>
              </w:rPr>
              <w:t xml:space="preserve"> Аудит у системі соціальної відповідальності бізнесу  </w:t>
            </w:r>
          </w:p>
        </w:tc>
        <w:tc>
          <w:tcPr>
            <w:tcW w:w="432"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19"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439"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64"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7</w:t>
            </w:r>
          </w:p>
        </w:tc>
      </w:tr>
      <w:tr w:rsidR="00CC1F64" w:rsidRPr="00F03DD4" w:rsidTr="002E3B7C">
        <w:trPr>
          <w:cantSplit/>
        </w:trPr>
        <w:tc>
          <w:tcPr>
            <w:tcW w:w="1481" w:type="pct"/>
            <w:shd w:val="clear" w:color="auto" w:fill="auto"/>
          </w:tcPr>
          <w:p w:rsidR="00CC1F64" w:rsidRPr="00F03DD4" w:rsidRDefault="00CC1F64" w:rsidP="00CC1F64">
            <w:pPr>
              <w:widowControl w:val="0"/>
              <w:spacing w:after="0" w:line="240" w:lineRule="auto"/>
              <w:jc w:val="both"/>
              <w:rPr>
                <w:rFonts w:ascii="Times New Roman" w:eastAsia="Times New Roman" w:hAnsi="Times New Roman" w:cs="Times New Roman"/>
                <w:bCs/>
                <w:sz w:val="20"/>
                <w:szCs w:val="20"/>
              </w:rPr>
            </w:pPr>
            <w:r w:rsidRPr="00F03DD4">
              <w:rPr>
                <w:rFonts w:ascii="Times New Roman" w:eastAsia="Times New Roman" w:hAnsi="Times New Roman" w:cs="Times New Roman"/>
                <w:bCs/>
                <w:sz w:val="20"/>
                <w:szCs w:val="20"/>
              </w:rPr>
              <w:t xml:space="preserve">Тема 3. </w:t>
            </w:r>
            <w:r w:rsidRPr="00F03DD4">
              <w:rPr>
                <w:rFonts w:ascii="Times New Roman" w:hAnsi="Times New Roman" w:cs="Times New Roman"/>
                <w:sz w:val="20"/>
                <w:szCs w:val="20"/>
              </w:rPr>
              <w:t>Проведення соціального аудиту: етапи, форми роботи, звітність</w:t>
            </w:r>
          </w:p>
        </w:tc>
        <w:tc>
          <w:tcPr>
            <w:tcW w:w="432"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219" w:type="pct"/>
            <w:shd w:val="clear" w:color="auto" w:fill="auto"/>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43"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31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6A447D" w:rsidRDefault="00CC1F64" w:rsidP="006A447D">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w:t>
            </w:r>
            <w:r w:rsidR="006A447D">
              <w:rPr>
                <w:rFonts w:ascii="Times New Roman" w:eastAsia="Times New Roman" w:hAnsi="Times New Roman" w:cs="Times New Roman"/>
                <w:sz w:val="20"/>
                <w:szCs w:val="20"/>
                <w:lang w:val="en-US"/>
              </w:rPr>
              <w:t>0</w:t>
            </w:r>
          </w:p>
        </w:tc>
        <w:tc>
          <w:tcPr>
            <w:tcW w:w="439"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64"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2</w:t>
            </w:r>
          </w:p>
        </w:tc>
        <w:tc>
          <w:tcPr>
            <w:tcW w:w="24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6A447D" w:rsidRDefault="00CC1F64" w:rsidP="006A447D">
            <w:pPr>
              <w:widowControl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rPr>
              <w:t>1</w:t>
            </w:r>
            <w:r w:rsidR="006A447D">
              <w:rPr>
                <w:rFonts w:ascii="Times New Roman" w:hAnsi="Times New Roman" w:cs="Times New Roman"/>
                <w:sz w:val="20"/>
                <w:szCs w:val="20"/>
                <w:lang w:val="en-US"/>
              </w:rPr>
              <w:t>4</w:t>
            </w:r>
          </w:p>
        </w:tc>
      </w:tr>
      <w:tr w:rsidR="00CC1F64" w:rsidRPr="00C07A58" w:rsidTr="002E3B7C">
        <w:trPr>
          <w:cantSplit/>
        </w:trPr>
        <w:tc>
          <w:tcPr>
            <w:tcW w:w="1481" w:type="pct"/>
            <w:shd w:val="clear" w:color="auto" w:fill="auto"/>
          </w:tcPr>
          <w:p w:rsidR="00CC1F64" w:rsidRPr="000468FF" w:rsidRDefault="00CC1F64" w:rsidP="00CC1F64">
            <w:pPr>
              <w:widowControl w:val="0"/>
              <w:spacing w:after="0" w:line="240" w:lineRule="auto"/>
              <w:jc w:val="both"/>
              <w:rPr>
                <w:rFonts w:ascii="Times New Roman" w:eastAsia="Times New Roman" w:hAnsi="Times New Roman" w:cs="Times New Roman"/>
                <w:bCs/>
                <w:sz w:val="20"/>
                <w:szCs w:val="20"/>
              </w:rPr>
            </w:pPr>
            <w:r w:rsidRPr="000468F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4</w:t>
            </w:r>
            <w:r w:rsidRPr="000468F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Аудит розрахунків за виплатами працівникам </w:t>
            </w:r>
          </w:p>
        </w:tc>
        <w:tc>
          <w:tcPr>
            <w:tcW w:w="432"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219"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43"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439" w:type="pct"/>
            <w:vAlign w:val="center"/>
          </w:tcPr>
          <w:p w:rsidR="00CC1F64" w:rsidRPr="006A447D" w:rsidRDefault="00CC1F64" w:rsidP="006A447D">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w:t>
            </w:r>
            <w:r w:rsidR="006A447D">
              <w:rPr>
                <w:rFonts w:ascii="Times New Roman" w:eastAsia="Times New Roman" w:hAnsi="Times New Roman" w:cs="Times New Roman"/>
                <w:sz w:val="20"/>
                <w:szCs w:val="20"/>
                <w:lang w:val="en-US"/>
              </w:rPr>
              <w:t>2</w:t>
            </w:r>
          </w:p>
        </w:tc>
        <w:tc>
          <w:tcPr>
            <w:tcW w:w="164"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w:t>
            </w:r>
          </w:p>
        </w:tc>
        <w:tc>
          <w:tcPr>
            <w:tcW w:w="24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6A447D" w:rsidRDefault="00CC1F64" w:rsidP="006A447D">
            <w:pPr>
              <w:widowControl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rPr>
              <w:t>1</w:t>
            </w:r>
            <w:r w:rsidR="006A447D">
              <w:rPr>
                <w:rFonts w:ascii="Times New Roman" w:hAnsi="Times New Roman" w:cs="Times New Roman"/>
                <w:sz w:val="20"/>
                <w:szCs w:val="20"/>
                <w:lang w:val="en-US"/>
              </w:rPr>
              <w:t>0</w:t>
            </w:r>
          </w:p>
        </w:tc>
      </w:tr>
      <w:tr w:rsidR="00CC1F64" w:rsidRPr="00C07A58" w:rsidTr="002E3B7C">
        <w:trPr>
          <w:cantSplit/>
        </w:trPr>
        <w:tc>
          <w:tcPr>
            <w:tcW w:w="1481" w:type="pct"/>
          </w:tcPr>
          <w:p w:rsidR="00CC1F64" w:rsidRPr="00C07A58" w:rsidRDefault="00CC1F64" w:rsidP="00CC1F64">
            <w:pPr>
              <w:widowControl w:val="0"/>
              <w:spacing w:after="0" w:line="240" w:lineRule="auto"/>
              <w:jc w:val="both"/>
              <w:rPr>
                <w:rFonts w:ascii="Times New Roman" w:eastAsia="Times New Roman" w:hAnsi="Times New Roman" w:cs="Times New Roman"/>
                <w:bCs/>
                <w:sz w:val="20"/>
                <w:szCs w:val="20"/>
              </w:rPr>
            </w:pPr>
            <w:r w:rsidRPr="00C07A58">
              <w:rPr>
                <w:rFonts w:ascii="Times New Roman" w:eastAsia="Times New Roman" w:hAnsi="Times New Roman" w:cs="Times New Roman"/>
                <w:bCs/>
                <w:sz w:val="20"/>
                <w:szCs w:val="20"/>
              </w:rPr>
              <w:t>Тема</w:t>
            </w:r>
            <w:r>
              <w:rPr>
                <w:rFonts w:ascii="Times New Roman" w:eastAsia="Times New Roman" w:hAnsi="Times New Roman" w:cs="Times New Roman"/>
                <w:bCs/>
                <w:sz w:val="20"/>
                <w:szCs w:val="20"/>
              </w:rPr>
              <w:t xml:space="preserve"> 5</w:t>
            </w:r>
            <w:r w:rsidRPr="00C07A5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Аудит розрахунків зі соціального страхування </w:t>
            </w:r>
          </w:p>
        </w:tc>
        <w:tc>
          <w:tcPr>
            <w:tcW w:w="432"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219"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43"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439" w:type="pct"/>
            <w:vAlign w:val="center"/>
          </w:tcPr>
          <w:p w:rsidR="00CC1F64" w:rsidRPr="006A447D" w:rsidRDefault="00CC1F64" w:rsidP="006A447D">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w:t>
            </w:r>
            <w:r w:rsidR="006A447D">
              <w:rPr>
                <w:rFonts w:ascii="Times New Roman" w:eastAsia="Times New Roman" w:hAnsi="Times New Roman" w:cs="Times New Roman"/>
                <w:sz w:val="20"/>
                <w:szCs w:val="20"/>
                <w:lang w:val="en-US"/>
              </w:rPr>
              <w:t>2</w:t>
            </w:r>
          </w:p>
        </w:tc>
        <w:tc>
          <w:tcPr>
            <w:tcW w:w="164"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43"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10</w:t>
            </w:r>
          </w:p>
        </w:tc>
      </w:tr>
      <w:tr w:rsidR="00CC1F64" w:rsidRPr="00C07A58" w:rsidTr="002E3B7C">
        <w:trPr>
          <w:cantSplit/>
        </w:trPr>
        <w:tc>
          <w:tcPr>
            <w:tcW w:w="1481" w:type="pct"/>
          </w:tcPr>
          <w:p w:rsidR="00CC1F64" w:rsidRPr="00C07A58" w:rsidRDefault="00CC1F64" w:rsidP="00CC1F64">
            <w:pPr>
              <w:widowControl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Тема 6. Аудит соціальних виплат </w:t>
            </w:r>
          </w:p>
        </w:tc>
        <w:tc>
          <w:tcPr>
            <w:tcW w:w="432"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19"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439"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64"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4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16</w:t>
            </w:r>
          </w:p>
        </w:tc>
      </w:tr>
      <w:tr w:rsidR="00CC1F64" w:rsidRPr="00C912A2" w:rsidTr="002E3B7C">
        <w:trPr>
          <w:cantSplit/>
        </w:trPr>
        <w:tc>
          <w:tcPr>
            <w:tcW w:w="1481" w:type="pct"/>
          </w:tcPr>
          <w:p w:rsidR="00CC1F64" w:rsidRPr="00C912A2" w:rsidRDefault="00CC1F64" w:rsidP="00CC1F64">
            <w:pPr>
              <w:widowControl w:val="0"/>
              <w:spacing w:after="0" w:line="240" w:lineRule="auto"/>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 xml:space="preserve">Разом за змістовим </w:t>
            </w:r>
          </w:p>
          <w:p w:rsidR="00CC1F64" w:rsidRPr="00C912A2" w:rsidRDefault="00CC1F64" w:rsidP="00CC1F64">
            <w:pPr>
              <w:widowControl w:val="0"/>
              <w:spacing w:after="0" w:line="240" w:lineRule="auto"/>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модулем 1</w:t>
            </w:r>
          </w:p>
        </w:tc>
        <w:tc>
          <w:tcPr>
            <w:tcW w:w="432" w:type="pct"/>
            <w:shd w:val="clear" w:color="auto" w:fill="auto"/>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74</w:t>
            </w:r>
          </w:p>
        </w:tc>
        <w:tc>
          <w:tcPr>
            <w:tcW w:w="219"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14</w:t>
            </w:r>
          </w:p>
        </w:tc>
        <w:tc>
          <w:tcPr>
            <w:tcW w:w="243"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14</w:t>
            </w:r>
          </w:p>
        </w:tc>
        <w:tc>
          <w:tcPr>
            <w:tcW w:w="31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sidRPr="00C912A2">
              <w:rPr>
                <w:rFonts w:ascii="Times New Roman" w:hAnsi="Times New Roman" w:cs="Times New Roman"/>
                <w:i/>
                <w:sz w:val="20"/>
                <w:szCs w:val="20"/>
              </w:rPr>
              <w:t>–</w:t>
            </w:r>
          </w:p>
        </w:tc>
        <w:tc>
          <w:tcPr>
            <w:tcW w:w="29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sidRPr="00C912A2">
              <w:rPr>
                <w:rFonts w:ascii="Times New Roman" w:hAnsi="Times New Roman" w:cs="Times New Roman"/>
                <w:i/>
                <w:sz w:val="20"/>
                <w:szCs w:val="20"/>
              </w:rPr>
              <w:t>–</w:t>
            </w:r>
          </w:p>
        </w:tc>
        <w:tc>
          <w:tcPr>
            <w:tcW w:w="282"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44</w:t>
            </w:r>
          </w:p>
        </w:tc>
        <w:tc>
          <w:tcPr>
            <w:tcW w:w="439"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74</w:t>
            </w:r>
          </w:p>
        </w:tc>
        <w:tc>
          <w:tcPr>
            <w:tcW w:w="164"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i/>
                <w:sz w:val="20"/>
                <w:szCs w:val="20"/>
              </w:rPr>
              <w:t>4</w:t>
            </w:r>
          </w:p>
        </w:tc>
        <w:tc>
          <w:tcPr>
            <w:tcW w:w="243"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i/>
                <w:sz w:val="20"/>
                <w:szCs w:val="20"/>
                <w:lang w:val="en-US"/>
              </w:rPr>
            </w:pPr>
            <w:r>
              <w:rPr>
                <w:rFonts w:ascii="Times New Roman" w:hAnsi="Times New Roman" w:cs="Times New Roman"/>
                <w:i/>
                <w:sz w:val="20"/>
                <w:szCs w:val="20"/>
                <w:lang w:val="en-US"/>
              </w:rPr>
              <w:t>4</w:t>
            </w:r>
          </w:p>
        </w:tc>
        <w:tc>
          <w:tcPr>
            <w:tcW w:w="31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sidRPr="00C912A2">
              <w:rPr>
                <w:rFonts w:ascii="Times New Roman" w:hAnsi="Times New Roman" w:cs="Times New Roman"/>
                <w:i/>
                <w:sz w:val="20"/>
                <w:szCs w:val="20"/>
              </w:rPr>
              <w:t>–</w:t>
            </w:r>
          </w:p>
        </w:tc>
        <w:tc>
          <w:tcPr>
            <w:tcW w:w="29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sidRPr="00C912A2">
              <w:rPr>
                <w:rFonts w:ascii="Times New Roman" w:hAnsi="Times New Roman" w:cs="Times New Roman"/>
                <w:i/>
                <w:sz w:val="20"/>
                <w:szCs w:val="20"/>
              </w:rPr>
              <w:t>–</w:t>
            </w:r>
          </w:p>
        </w:tc>
        <w:tc>
          <w:tcPr>
            <w:tcW w:w="285" w:type="pct"/>
            <w:vAlign w:val="center"/>
          </w:tcPr>
          <w:p w:rsidR="00CC1F64" w:rsidRPr="006A447D" w:rsidRDefault="00CC1F64" w:rsidP="006A447D">
            <w:pPr>
              <w:widowControl w:val="0"/>
              <w:spacing w:after="0" w:line="240" w:lineRule="auto"/>
              <w:jc w:val="center"/>
              <w:rPr>
                <w:rFonts w:ascii="Times New Roman" w:eastAsia="Times New Roman" w:hAnsi="Times New Roman" w:cs="Times New Roman"/>
                <w:i/>
                <w:sz w:val="20"/>
                <w:szCs w:val="20"/>
                <w:lang w:val="en-US"/>
              </w:rPr>
            </w:pPr>
            <w:r>
              <w:rPr>
                <w:rFonts w:ascii="Times New Roman" w:hAnsi="Times New Roman" w:cs="Times New Roman"/>
                <w:i/>
                <w:sz w:val="20"/>
                <w:szCs w:val="20"/>
              </w:rPr>
              <w:t>6</w:t>
            </w:r>
            <w:r w:rsidR="006A447D">
              <w:rPr>
                <w:rFonts w:ascii="Times New Roman" w:hAnsi="Times New Roman" w:cs="Times New Roman"/>
                <w:i/>
                <w:sz w:val="20"/>
                <w:szCs w:val="20"/>
                <w:lang w:val="en-US"/>
              </w:rPr>
              <w:t>6</w:t>
            </w:r>
          </w:p>
        </w:tc>
      </w:tr>
      <w:tr w:rsidR="00582135" w:rsidRPr="00C07A58" w:rsidTr="002E3B7C">
        <w:trPr>
          <w:cantSplit/>
        </w:trPr>
        <w:tc>
          <w:tcPr>
            <w:tcW w:w="1481"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b/>
                <w:bCs/>
                <w:sz w:val="20"/>
                <w:szCs w:val="20"/>
              </w:rPr>
            </w:pPr>
            <w:r w:rsidRPr="00C07A58">
              <w:rPr>
                <w:rFonts w:ascii="Times New Roman" w:eastAsia="Times New Roman" w:hAnsi="Times New Roman" w:cs="Times New Roman"/>
                <w:b/>
                <w:bCs/>
                <w:sz w:val="20"/>
                <w:szCs w:val="20"/>
              </w:rPr>
              <w:t>Теми</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лекційних</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занять</w:t>
            </w:r>
            <w:r>
              <w:rPr>
                <w:rFonts w:ascii="Times New Roman" w:eastAsia="Times New Roman" w:hAnsi="Times New Roman" w:cs="Times New Roman"/>
                <w:b/>
                <w:bCs/>
                <w:sz w:val="20"/>
                <w:szCs w:val="20"/>
              </w:rPr>
              <w:t xml:space="preserve"> </w:t>
            </w:r>
          </w:p>
        </w:tc>
        <w:tc>
          <w:tcPr>
            <w:tcW w:w="3519" w:type="pct"/>
            <w:gridSpan w:val="12"/>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b/>
                <w:bCs/>
                <w:sz w:val="20"/>
                <w:szCs w:val="20"/>
              </w:rPr>
            </w:pPr>
            <w:r w:rsidRPr="00C07A58">
              <w:rPr>
                <w:rFonts w:ascii="Times New Roman" w:eastAsia="Times New Roman" w:hAnsi="Times New Roman" w:cs="Times New Roman"/>
                <w:b/>
                <w:bCs/>
                <w:sz w:val="20"/>
                <w:szCs w:val="20"/>
              </w:rPr>
              <w:t>Змістовий</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модуль</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 xml:space="preserve"> Теоретичні та практичні аспекти проведення інспектування </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rPr>
                <w:rFonts w:ascii="Times New Roman" w:eastAsia="Times New Roman" w:hAnsi="Times New Roman" w:cs="Times New Roman"/>
                <w:sz w:val="20"/>
                <w:szCs w:val="20"/>
              </w:rPr>
            </w:pPr>
            <w:r w:rsidRPr="00DA739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7</w:t>
            </w:r>
            <w:r w:rsidRPr="00DA739F">
              <w:rPr>
                <w:rFonts w:ascii="Times New Roman" w:eastAsia="Times New Roman" w:hAnsi="Times New Roman" w:cs="Times New Roman"/>
                <w:bCs/>
                <w:sz w:val="20"/>
                <w:szCs w:val="20"/>
              </w:rPr>
              <w:t>.</w:t>
            </w:r>
            <w:r w:rsidRPr="00DA739F">
              <w:rPr>
                <w:rFonts w:ascii="Times New Roman" w:eastAsia="Times New Roman" w:hAnsi="Times New Roman" w:cs="Times New Roman"/>
                <w:sz w:val="20"/>
                <w:szCs w:val="20"/>
              </w:rPr>
              <w:t xml:space="preserve"> </w:t>
            </w:r>
            <w:r w:rsidRPr="00DA739F">
              <w:rPr>
                <w:rFonts w:ascii="Times New Roman" w:hAnsi="Times New Roman" w:cs="Times New Roman"/>
                <w:sz w:val="20"/>
                <w:szCs w:val="20"/>
              </w:rPr>
              <w:t>Зміст та завдання соціального інспектування</w:t>
            </w:r>
          </w:p>
        </w:tc>
        <w:tc>
          <w:tcPr>
            <w:tcW w:w="432"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219" w:type="pct"/>
            <w:shd w:val="clear" w:color="auto" w:fill="auto"/>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2</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439"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4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8</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rPr>
                <w:rFonts w:ascii="Times New Roman" w:eastAsia="Times New Roman" w:hAnsi="Times New Roman" w:cs="Times New Roman"/>
                <w:bCs/>
                <w:sz w:val="20"/>
                <w:szCs w:val="20"/>
              </w:rPr>
            </w:pPr>
            <w:r w:rsidRPr="00DA739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8</w:t>
            </w:r>
            <w:r w:rsidRPr="00DA739F">
              <w:rPr>
                <w:rFonts w:ascii="Times New Roman" w:eastAsia="Times New Roman" w:hAnsi="Times New Roman" w:cs="Times New Roman"/>
                <w:bCs/>
                <w:sz w:val="20"/>
                <w:szCs w:val="20"/>
              </w:rPr>
              <w:t xml:space="preserve">. </w:t>
            </w:r>
            <w:r w:rsidRPr="00DA739F">
              <w:rPr>
                <w:rFonts w:ascii="Times New Roman" w:hAnsi="Times New Roman" w:cs="Times New Roman"/>
                <w:sz w:val="20"/>
                <w:szCs w:val="20"/>
              </w:rPr>
              <w:t>Правові основи соціального інспектування</w:t>
            </w:r>
          </w:p>
        </w:tc>
        <w:tc>
          <w:tcPr>
            <w:tcW w:w="432" w:type="pct"/>
            <w:shd w:val="clear" w:color="auto" w:fill="auto"/>
            <w:vAlign w:val="center"/>
          </w:tcPr>
          <w:p w:rsidR="00CC1F64" w:rsidRPr="006A447D" w:rsidRDefault="006A447D" w:rsidP="006A447D">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219" w:type="pct"/>
            <w:shd w:val="clear" w:color="auto" w:fill="auto"/>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hAnsi="Times New Roman" w:cs="Times New Roman"/>
                <w:sz w:val="20"/>
                <w:szCs w:val="20"/>
                <w:lang w:val="en-US"/>
              </w:rPr>
              <w:t>2</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439"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4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12</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rPr>
                <w:rFonts w:ascii="Times New Roman" w:eastAsia="Times New Roman" w:hAnsi="Times New Roman" w:cs="Times New Roman"/>
                <w:bCs/>
                <w:sz w:val="20"/>
                <w:szCs w:val="20"/>
              </w:rPr>
            </w:pPr>
            <w:r w:rsidRPr="00DA739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9</w:t>
            </w:r>
            <w:r w:rsidRPr="00DA739F">
              <w:rPr>
                <w:rFonts w:ascii="Times New Roman" w:eastAsia="Times New Roman" w:hAnsi="Times New Roman" w:cs="Times New Roman"/>
                <w:bCs/>
                <w:sz w:val="20"/>
                <w:szCs w:val="20"/>
              </w:rPr>
              <w:t xml:space="preserve">. </w:t>
            </w:r>
            <w:r w:rsidRPr="00DA739F">
              <w:rPr>
                <w:rFonts w:ascii="Times New Roman" w:hAnsi="Times New Roman" w:cs="Times New Roman"/>
                <w:sz w:val="20"/>
                <w:szCs w:val="20"/>
              </w:rPr>
              <w:t>Види, методи та функції соціального інспектування</w:t>
            </w:r>
          </w:p>
        </w:tc>
        <w:tc>
          <w:tcPr>
            <w:tcW w:w="432" w:type="pct"/>
            <w:shd w:val="clear" w:color="auto" w:fill="auto"/>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9" w:type="pct"/>
            <w:shd w:val="clear" w:color="auto" w:fill="auto"/>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 w:type="pct"/>
            <w:shd w:val="clear" w:color="auto" w:fill="auto"/>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11</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rPr>
                <w:rFonts w:ascii="Times New Roman" w:eastAsia="Times New Roman" w:hAnsi="Times New Roman" w:cs="Times New Roman"/>
                <w:bCs/>
                <w:sz w:val="20"/>
                <w:szCs w:val="20"/>
              </w:rPr>
            </w:pPr>
            <w:r w:rsidRPr="00DA739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10</w:t>
            </w:r>
            <w:r w:rsidRPr="00DA739F">
              <w:rPr>
                <w:rFonts w:ascii="Times New Roman" w:eastAsia="Times New Roman" w:hAnsi="Times New Roman" w:cs="Times New Roman"/>
                <w:bCs/>
                <w:sz w:val="20"/>
                <w:szCs w:val="20"/>
              </w:rPr>
              <w:t xml:space="preserve">. </w:t>
            </w:r>
            <w:r w:rsidRPr="00DA739F">
              <w:rPr>
                <w:rFonts w:ascii="Times New Roman" w:hAnsi="Times New Roman" w:cs="Times New Roman"/>
                <w:sz w:val="20"/>
                <w:szCs w:val="20"/>
              </w:rPr>
              <w:t xml:space="preserve">Порядок інспектування сімей, дітей та молоді, які </w:t>
            </w:r>
            <w:r>
              <w:rPr>
                <w:rFonts w:ascii="Times New Roman" w:hAnsi="Times New Roman" w:cs="Times New Roman"/>
                <w:sz w:val="20"/>
                <w:szCs w:val="20"/>
              </w:rPr>
              <w:t>перебувають</w:t>
            </w:r>
            <w:r w:rsidRPr="00DA739F">
              <w:rPr>
                <w:rFonts w:ascii="Times New Roman" w:hAnsi="Times New Roman" w:cs="Times New Roman"/>
                <w:sz w:val="20"/>
                <w:szCs w:val="20"/>
              </w:rPr>
              <w:t xml:space="preserve"> у складних життєвих обставинах</w:t>
            </w:r>
          </w:p>
        </w:tc>
        <w:tc>
          <w:tcPr>
            <w:tcW w:w="432"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219"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43" w:type="pct"/>
            <w:shd w:val="clear" w:color="auto" w:fill="auto"/>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11</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outlineLvl w:val="3"/>
              <w:rPr>
                <w:rFonts w:ascii="Times New Roman" w:eastAsia="Times New Roman" w:hAnsi="Times New Roman" w:cs="Times New Roman"/>
                <w:bCs/>
                <w:i/>
                <w:sz w:val="20"/>
                <w:szCs w:val="20"/>
              </w:rPr>
            </w:pPr>
            <w:r w:rsidRPr="00DA739F">
              <w:rPr>
                <w:rFonts w:ascii="Times New Roman" w:eastAsia="Times New Roman" w:hAnsi="Times New Roman" w:cs="Times New Roman"/>
                <w:bCs/>
                <w:i/>
                <w:sz w:val="20"/>
                <w:szCs w:val="20"/>
              </w:rPr>
              <w:t xml:space="preserve">Разом за змістовим </w:t>
            </w:r>
          </w:p>
          <w:p w:rsidR="00CC1F64" w:rsidRPr="00DA739F" w:rsidRDefault="00CC1F64" w:rsidP="00CC1F64">
            <w:pPr>
              <w:widowControl w:val="0"/>
              <w:spacing w:after="0" w:line="240" w:lineRule="auto"/>
              <w:jc w:val="both"/>
              <w:outlineLvl w:val="3"/>
              <w:rPr>
                <w:rFonts w:ascii="Times New Roman" w:eastAsia="Times New Roman" w:hAnsi="Times New Roman" w:cs="Times New Roman"/>
                <w:bCs/>
                <w:i/>
                <w:sz w:val="20"/>
                <w:szCs w:val="20"/>
              </w:rPr>
            </w:pPr>
            <w:r w:rsidRPr="00DA739F">
              <w:rPr>
                <w:rFonts w:ascii="Times New Roman" w:eastAsia="Times New Roman" w:hAnsi="Times New Roman" w:cs="Times New Roman"/>
                <w:bCs/>
                <w:i/>
                <w:sz w:val="20"/>
                <w:szCs w:val="20"/>
              </w:rPr>
              <w:t>модулем 2</w:t>
            </w:r>
          </w:p>
        </w:tc>
        <w:tc>
          <w:tcPr>
            <w:tcW w:w="432" w:type="pct"/>
            <w:shd w:val="clear" w:color="auto" w:fill="auto"/>
            <w:vAlign w:val="center"/>
          </w:tcPr>
          <w:p w:rsidR="00CC1F64" w:rsidRPr="006A447D" w:rsidRDefault="006A447D" w:rsidP="006A447D">
            <w:pPr>
              <w:widowControl w:val="0"/>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48</w:t>
            </w:r>
          </w:p>
        </w:tc>
        <w:tc>
          <w:tcPr>
            <w:tcW w:w="219"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8</w:t>
            </w:r>
          </w:p>
        </w:tc>
        <w:tc>
          <w:tcPr>
            <w:tcW w:w="243"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8</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sidRPr="00F002AB">
              <w:rPr>
                <w:rFonts w:ascii="Times New Roman" w:hAnsi="Times New Roman" w:cs="Times New Roman"/>
                <w:sz w:val="20"/>
                <w:szCs w:val="20"/>
              </w:rPr>
              <w:t>–</w:t>
            </w:r>
          </w:p>
        </w:tc>
        <w:tc>
          <w:tcPr>
            <w:tcW w:w="282" w:type="pct"/>
            <w:vAlign w:val="center"/>
          </w:tcPr>
          <w:p w:rsidR="00CC1F64" w:rsidRPr="006A447D" w:rsidRDefault="00CC1F64" w:rsidP="006A447D">
            <w:pPr>
              <w:widowControl w:val="0"/>
              <w:spacing w:after="0" w:line="240" w:lineRule="auto"/>
              <w:jc w:val="center"/>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rPr>
              <w:t>3</w:t>
            </w:r>
            <w:r w:rsidR="006A447D">
              <w:rPr>
                <w:rFonts w:ascii="Times New Roman" w:eastAsia="Times New Roman" w:hAnsi="Times New Roman" w:cs="Times New Roman"/>
                <w:i/>
                <w:sz w:val="20"/>
                <w:szCs w:val="20"/>
                <w:lang w:val="en-US"/>
              </w:rPr>
              <w:t>2</w:t>
            </w:r>
          </w:p>
        </w:tc>
        <w:tc>
          <w:tcPr>
            <w:tcW w:w="439"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46</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sz w:val="20"/>
                <w:szCs w:val="20"/>
              </w:rPr>
              <w:t>2</w:t>
            </w:r>
          </w:p>
        </w:tc>
        <w:tc>
          <w:tcPr>
            <w:tcW w:w="24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sz w:val="20"/>
                <w:szCs w:val="20"/>
              </w:rPr>
              <w:t>2</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sz w:val="20"/>
                <w:szCs w:val="20"/>
              </w:rPr>
              <w:t>42</w:t>
            </w:r>
          </w:p>
        </w:tc>
      </w:tr>
      <w:tr w:rsidR="00CC1F64" w:rsidRPr="00C912A2" w:rsidTr="002E3B7C">
        <w:trPr>
          <w:cantSplit/>
        </w:trPr>
        <w:tc>
          <w:tcPr>
            <w:tcW w:w="1481" w:type="pct"/>
          </w:tcPr>
          <w:p w:rsidR="00CC1F64" w:rsidRPr="00C912A2" w:rsidRDefault="00CC1F64" w:rsidP="00CC1F64">
            <w:pPr>
              <w:widowControl w:val="0"/>
              <w:spacing w:after="0" w:line="240" w:lineRule="auto"/>
              <w:jc w:val="both"/>
              <w:outlineLvl w:val="3"/>
              <w:rPr>
                <w:rFonts w:ascii="Times New Roman" w:eastAsia="Times New Roman" w:hAnsi="Times New Roman" w:cs="Times New Roman"/>
                <w:b/>
                <w:bCs/>
                <w:sz w:val="20"/>
                <w:szCs w:val="20"/>
              </w:rPr>
            </w:pPr>
            <w:r w:rsidRPr="00C912A2">
              <w:rPr>
                <w:rFonts w:ascii="Times New Roman" w:eastAsia="Times New Roman" w:hAnsi="Times New Roman" w:cs="Times New Roman"/>
                <w:b/>
                <w:bCs/>
                <w:sz w:val="20"/>
                <w:szCs w:val="20"/>
              </w:rPr>
              <w:t>Усього годин</w:t>
            </w:r>
          </w:p>
        </w:tc>
        <w:tc>
          <w:tcPr>
            <w:tcW w:w="432" w:type="pct"/>
            <w:shd w:val="clear" w:color="auto" w:fill="auto"/>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2</w:t>
            </w:r>
            <w:r w:rsidRPr="00C912A2">
              <w:rPr>
                <w:rFonts w:ascii="Times New Roman" w:eastAsia="Times New Roman" w:hAnsi="Times New Roman" w:cs="Times New Roman"/>
                <w:b/>
                <w:sz w:val="20"/>
                <w:szCs w:val="20"/>
              </w:rPr>
              <w:t>0</w:t>
            </w:r>
          </w:p>
        </w:tc>
        <w:tc>
          <w:tcPr>
            <w:tcW w:w="219"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22</w:t>
            </w:r>
          </w:p>
        </w:tc>
        <w:tc>
          <w:tcPr>
            <w:tcW w:w="243" w:type="pct"/>
            <w:shd w:val="clear" w:color="auto" w:fill="auto"/>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22</w:t>
            </w:r>
          </w:p>
        </w:tc>
        <w:tc>
          <w:tcPr>
            <w:tcW w:w="31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hAnsi="Times New Roman" w:cs="Times New Roman"/>
                <w:b/>
                <w:sz w:val="20"/>
                <w:szCs w:val="20"/>
              </w:rPr>
              <w:t>–</w:t>
            </w:r>
          </w:p>
        </w:tc>
        <w:tc>
          <w:tcPr>
            <w:tcW w:w="29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hAnsi="Times New Roman" w:cs="Times New Roman"/>
                <w:b/>
                <w:sz w:val="20"/>
                <w:szCs w:val="20"/>
              </w:rPr>
              <w:t>–</w:t>
            </w:r>
          </w:p>
        </w:tc>
        <w:tc>
          <w:tcPr>
            <w:tcW w:w="282"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76</w:t>
            </w:r>
          </w:p>
        </w:tc>
        <w:tc>
          <w:tcPr>
            <w:tcW w:w="439"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2</w:t>
            </w:r>
            <w:r w:rsidRPr="00C912A2">
              <w:rPr>
                <w:rFonts w:ascii="Times New Roman" w:eastAsia="Times New Roman" w:hAnsi="Times New Roman" w:cs="Times New Roman"/>
                <w:b/>
                <w:sz w:val="20"/>
                <w:szCs w:val="20"/>
              </w:rPr>
              <w:t>0</w:t>
            </w:r>
          </w:p>
        </w:tc>
        <w:tc>
          <w:tcPr>
            <w:tcW w:w="164"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6</w:t>
            </w:r>
          </w:p>
        </w:tc>
        <w:tc>
          <w:tcPr>
            <w:tcW w:w="243"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b/>
                <w:sz w:val="20"/>
                <w:szCs w:val="20"/>
                <w:lang w:val="en-US"/>
              </w:rPr>
            </w:pPr>
            <w:r>
              <w:rPr>
                <w:rFonts w:ascii="Times New Roman" w:hAnsi="Times New Roman" w:cs="Times New Roman"/>
                <w:b/>
                <w:sz w:val="20"/>
                <w:szCs w:val="20"/>
                <w:lang w:val="en-US"/>
              </w:rPr>
              <w:t>6</w:t>
            </w:r>
          </w:p>
        </w:tc>
        <w:tc>
          <w:tcPr>
            <w:tcW w:w="31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hAnsi="Times New Roman" w:cs="Times New Roman"/>
                <w:b/>
                <w:sz w:val="20"/>
                <w:szCs w:val="20"/>
              </w:rPr>
              <w:t>–</w:t>
            </w:r>
          </w:p>
        </w:tc>
        <w:tc>
          <w:tcPr>
            <w:tcW w:w="29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hAnsi="Times New Roman" w:cs="Times New Roman"/>
                <w:b/>
                <w:sz w:val="20"/>
                <w:szCs w:val="20"/>
              </w:rPr>
              <w:t>–</w:t>
            </w:r>
          </w:p>
        </w:tc>
        <w:tc>
          <w:tcPr>
            <w:tcW w:w="285" w:type="pct"/>
            <w:vAlign w:val="center"/>
          </w:tcPr>
          <w:p w:rsidR="00CC1F64" w:rsidRPr="006A447D" w:rsidRDefault="006A447D" w:rsidP="00CC1F64">
            <w:pPr>
              <w:widowControl w:val="0"/>
              <w:spacing w:after="0" w:line="240" w:lineRule="auto"/>
              <w:jc w:val="center"/>
              <w:rPr>
                <w:rFonts w:ascii="Times New Roman" w:eastAsia="Times New Roman" w:hAnsi="Times New Roman" w:cs="Times New Roman"/>
                <w:b/>
                <w:sz w:val="20"/>
                <w:szCs w:val="20"/>
                <w:lang w:val="en-US"/>
              </w:rPr>
            </w:pPr>
            <w:r>
              <w:rPr>
                <w:rFonts w:ascii="Times New Roman" w:hAnsi="Times New Roman" w:cs="Times New Roman"/>
                <w:b/>
                <w:sz w:val="20"/>
                <w:szCs w:val="20"/>
                <w:lang w:val="en-US"/>
              </w:rPr>
              <w:t>108</w:t>
            </w:r>
          </w:p>
        </w:tc>
      </w:tr>
    </w:tbl>
    <w:p w:rsidR="00C42D52" w:rsidRPr="00C42D52" w:rsidRDefault="00C42D52" w:rsidP="00E6167D">
      <w:pPr>
        <w:widowControl w:val="0"/>
        <w:spacing w:after="0" w:line="240" w:lineRule="auto"/>
        <w:jc w:val="center"/>
        <w:rPr>
          <w:rFonts w:ascii="Times New Roman" w:hAnsi="Times New Roman"/>
          <w:sz w:val="28"/>
        </w:rPr>
      </w:pPr>
    </w:p>
    <w:p w:rsidR="00E6167D" w:rsidRDefault="00E6167D" w:rsidP="00E6167D">
      <w:pPr>
        <w:widowControl w:val="0"/>
        <w:spacing w:after="0" w:line="240" w:lineRule="auto"/>
        <w:jc w:val="center"/>
        <w:rPr>
          <w:rFonts w:ascii="Times New Roman" w:hAnsi="Times New Roman"/>
          <w:b/>
          <w:sz w:val="28"/>
        </w:rPr>
      </w:pPr>
      <w:r w:rsidRPr="005A77FB">
        <w:rPr>
          <w:rFonts w:ascii="Times New Roman" w:hAnsi="Times New Roman"/>
          <w:b/>
          <w:sz w:val="28"/>
        </w:rPr>
        <w:t>5.3. Зміст завдань для самостійної роботи</w:t>
      </w:r>
    </w:p>
    <w:p w:rsidR="00E6167D" w:rsidRPr="005A77FB" w:rsidRDefault="00E6167D" w:rsidP="00E6167D">
      <w:pPr>
        <w:widowControl w:val="0"/>
        <w:spacing w:after="0" w:line="240" w:lineRule="auto"/>
        <w:jc w:val="center"/>
        <w:rPr>
          <w:rFonts w:ascii="Times New Roman" w:hAnsi="Times New Roman"/>
          <w:b/>
          <w:sz w:val="28"/>
        </w:rPr>
      </w:pPr>
    </w:p>
    <w:p w:rsidR="00582135" w:rsidRPr="00CD673D" w:rsidRDefault="00582135" w:rsidP="00582135">
      <w:pPr>
        <w:widowControl w:val="0"/>
        <w:spacing w:after="0" w:line="240" w:lineRule="auto"/>
        <w:ind w:firstLine="567"/>
        <w:jc w:val="both"/>
        <w:rPr>
          <w:rFonts w:ascii="Times New Roman" w:eastAsia="Calibri" w:hAnsi="Times New Roman" w:cs="Times New Roman"/>
          <w:sz w:val="28"/>
          <w:szCs w:val="28"/>
        </w:rPr>
      </w:pPr>
      <w:r w:rsidRPr="00CD673D">
        <w:rPr>
          <w:rFonts w:ascii="Times New Roman" w:eastAsia="Calibri" w:hAnsi="Times New Roman" w:cs="Times New Roman"/>
          <w:sz w:val="28"/>
          <w:szCs w:val="28"/>
        </w:rPr>
        <w:t>Самостійна робота включає в себе різноманітні види індивідуальної і колективної навчальної діяльності здобувачів, яка здійснюється ними на навчальних заняттях або вдома за завданнями викладача, під його керівництвом, але без його безпосередньої участі. Реалізація наведених завдань вимагає від здобувачів активної розумової діяльності, самостійного виконання різних пізнавальних завдань, застосування раніше засвоєних знань.</w:t>
      </w:r>
    </w:p>
    <w:p w:rsidR="00582135" w:rsidRDefault="00582135" w:rsidP="00582135">
      <w:pPr>
        <w:widowControl w:val="0"/>
        <w:spacing w:after="0" w:line="240" w:lineRule="auto"/>
        <w:ind w:firstLine="567"/>
        <w:jc w:val="both"/>
        <w:rPr>
          <w:rFonts w:ascii="Times New Roman" w:eastAsia="Times New Roman" w:hAnsi="Times New Roman" w:cs="Times New Roman"/>
          <w:b/>
          <w:sz w:val="28"/>
          <w:szCs w:val="28"/>
        </w:rPr>
      </w:pPr>
      <w:r w:rsidRPr="00CD673D">
        <w:rPr>
          <w:rFonts w:ascii="Times New Roman" w:eastAsia="Calibri" w:hAnsi="Times New Roman" w:cs="Times New Roman"/>
          <w:sz w:val="28"/>
          <w:szCs w:val="28"/>
        </w:rPr>
        <w:t>Формами самостійної роботи здобувачів з дисципліни «</w:t>
      </w:r>
      <w:r w:rsidRPr="00C5093B">
        <w:rPr>
          <w:rFonts w:ascii="Times New Roman" w:hAnsi="Times New Roman" w:cs="Times New Roman"/>
          <w:sz w:val="28"/>
          <w:szCs w:val="28"/>
        </w:rPr>
        <w:t>Соціальний аудит та інспектування</w:t>
      </w:r>
      <w:r w:rsidRPr="00CD673D">
        <w:rPr>
          <w:rFonts w:ascii="Times New Roman" w:eastAsia="Calibri" w:hAnsi="Times New Roman" w:cs="Times New Roman"/>
          <w:sz w:val="28"/>
          <w:szCs w:val="28"/>
        </w:rPr>
        <w:t>» є: аудиторна самостійна робота, написання доповідей</w:t>
      </w:r>
      <w:r>
        <w:rPr>
          <w:rFonts w:ascii="Times New Roman" w:eastAsia="Calibri" w:hAnsi="Times New Roman" w:cs="Times New Roman"/>
          <w:sz w:val="28"/>
          <w:szCs w:val="28"/>
        </w:rPr>
        <w:t>, інших науково-дослідних праць</w:t>
      </w:r>
      <w:r w:rsidRPr="00CD673D">
        <w:rPr>
          <w:rFonts w:ascii="Times New Roman" w:eastAsia="Calibri" w:hAnsi="Times New Roman" w:cs="Times New Roman"/>
          <w:sz w:val="28"/>
          <w:szCs w:val="28"/>
        </w:rPr>
        <w:t>, виконання господарських ситуацій</w:t>
      </w:r>
      <w:r>
        <w:rPr>
          <w:rFonts w:ascii="Times New Roman" w:eastAsia="Calibri" w:hAnsi="Times New Roman" w:cs="Times New Roman"/>
          <w:sz w:val="28"/>
          <w:szCs w:val="28"/>
        </w:rPr>
        <w:t xml:space="preserve"> та ситуаційних </w:t>
      </w:r>
      <w:r>
        <w:rPr>
          <w:rFonts w:ascii="Times New Roman" w:eastAsia="Calibri" w:hAnsi="Times New Roman" w:cs="Times New Roman"/>
          <w:sz w:val="28"/>
          <w:szCs w:val="28"/>
        </w:rPr>
        <w:lastRenderedPageBreak/>
        <w:t>завдань</w:t>
      </w:r>
      <w:r w:rsidRPr="00CD673D">
        <w:rPr>
          <w:rFonts w:ascii="Times New Roman" w:eastAsia="Calibri" w:hAnsi="Times New Roman" w:cs="Times New Roman"/>
          <w:sz w:val="28"/>
          <w:szCs w:val="28"/>
        </w:rPr>
        <w:t>, вивчення нормативно-правових документів, розв’язування тестів тощо.</w:t>
      </w:r>
    </w:p>
    <w:tbl>
      <w:tblPr>
        <w:tblStyle w:val="a3"/>
        <w:tblW w:w="0" w:type="auto"/>
        <w:tblLook w:val="04A0" w:firstRow="1" w:lastRow="0" w:firstColumn="1" w:lastColumn="0" w:noHBand="0" w:noVBand="1"/>
      </w:tblPr>
      <w:tblGrid>
        <w:gridCol w:w="506"/>
        <w:gridCol w:w="5636"/>
        <w:gridCol w:w="1729"/>
        <w:gridCol w:w="1757"/>
      </w:tblGrid>
      <w:tr w:rsidR="00582135" w:rsidRPr="008B2FEA" w:rsidTr="002E3B7C">
        <w:tc>
          <w:tcPr>
            <w:tcW w:w="0" w:type="auto"/>
            <w:vMerge w:val="restart"/>
            <w:vAlign w:val="center"/>
          </w:tcPr>
          <w:p w:rsidR="00582135"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 xml:space="preserve">№ </w:t>
            </w:r>
          </w:p>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з/п</w:t>
            </w:r>
          </w:p>
        </w:tc>
        <w:tc>
          <w:tcPr>
            <w:tcW w:w="0" w:type="auto"/>
            <w:vMerge w:val="restart"/>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 xml:space="preserve">Назва теми </w:t>
            </w:r>
          </w:p>
        </w:tc>
        <w:tc>
          <w:tcPr>
            <w:tcW w:w="0" w:type="auto"/>
            <w:gridSpan w:val="2"/>
            <w:vAlign w:val="center"/>
          </w:tcPr>
          <w:p w:rsidR="00582135" w:rsidRPr="008B2FEA" w:rsidRDefault="00582135" w:rsidP="002E3B7C">
            <w:pPr>
              <w:widowControl w:val="0"/>
              <w:spacing w:line="228" w:lineRule="auto"/>
              <w:jc w:val="center"/>
              <w:rPr>
                <w:rFonts w:ascii="Times New Roman" w:hAnsi="Times New Roman"/>
                <w:sz w:val="24"/>
                <w:szCs w:val="24"/>
              </w:rPr>
            </w:pPr>
            <w:r>
              <w:rPr>
                <w:rFonts w:ascii="Times New Roman" w:hAnsi="Times New Roman"/>
                <w:sz w:val="24"/>
                <w:szCs w:val="24"/>
              </w:rPr>
              <w:t xml:space="preserve">Кількість годин </w:t>
            </w:r>
          </w:p>
        </w:tc>
      </w:tr>
      <w:tr w:rsidR="00582135" w:rsidRPr="008B2FEA" w:rsidTr="002E3B7C">
        <w:tc>
          <w:tcPr>
            <w:tcW w:w="0" w:type="auto"/>
            <w:vMerge/>
            <w:vAlign w:val="center"/>
          </w:tcPr>
          <w:p w:rsidR="00582135" w:rsidRDefault="00582135" w:rsidP="002E3B7C">
            <w:pPr>
              <w:widowControl w:val="0"/>
              <w:spacing w:line="228" w:lineRule="auto"/>
              <w:jc w:val="center"/>
              <w:rPr>
                <w:rFonts w:ascii="Times New Roman" w:hAnsi="Times New Roman"/>
                <w:sz w:val="24"/>
                <w:szCs w:val="24"/>
              </w:rPr>
            </w:pPr>
          </w:p>
        </w:tc>
        <w:tc>
          <w:tcPr>
            <w:tcW w:w="0" w:type="auto"/>
            <w:vMerge/>
          </w:tcPr>
          <w:p w:rsidR="00582135" w:rsidRDefault="00582135" w:rsidP="002E3B7C">
            <w:pPr>
              <w:widowControl w:val="0"/>
              <w:spacing w:line="228" w:lineRule="auto"/>
              <w:jc w:val="center"/>
              <w:rPr>
                <w:rFonts w:ascii="Times New Roman" w:eastAsia="Times New Roman" w:hAnsi="Times New Roman" w:cs="Times New Roman"/>
                <w:bCs/>
                <w:sz w:val="24"/>
                <w:szCs w:val="24"/>
              </w:rPr>
            </w:pPr>
          </w:p>
        </w:tc>
        <w:tc>
          <w:tcPr>
            <w:tcW w:w="0" w:type="auto"/>
            <w:vAlign w:val="center"/>
          </w:tcPr>
          <w:p w:rsidR="00582135" w:rsidRDefault="00582135"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Денна форма навчання </w:t>
            </w:r>
          </w:p>
        </w:tc>
        <w:tc>
          <w:tcPr>
            <w:tcW w:w="0" w:type="auto"/>
            <w:vAlign w:val="center"/>
          </w:tcPr>
          <w:p w:rsidR="00582135" w:rsidRDefault="00582135"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Заочна форма навчання </w:t>
            </w:r>
          </w:p>
        </w:tc>
      </w:tr>
      <w:tr w:rsidR="00582135" w:rsidRPr="004D75BE" w:rsidTr="002E3B7C">
        <w:tc>
          <w:tcPr>
            <w:tcW w:w="0" w:type="auto"/>
            <w:vAlign w:val="center"/>
          </w:tcPr>
          <w:p w:rsidR="00582135" w:rsidRPr="004D75BE" w:rsidRDefault="00582135" w:rsidP="002E3B7C">
            <w:pPr>
              <w:widowControl w:val="0"/>
              <w:spacing w:line="228" w:lineRule="auto"/>
              <w:jc w:val="center"/>
              <w:rPr>
                <w:rFonts w:ascii="Times New Roman" w:hAnsi="Times New Roman"/>
                <w:i/>
                <w:sz w:val="24"/>
                <w:szCs w:val="24"/>
              </w:rPr>
            </w:pPr>
            <w:r w:rsidRPr="004D75BE">
              <w:rPr>
                <w:rFonts w:ascii="Times New Roman" w:hAnsi="Times New Roman"/>
                <w:i/>
                <w:sz w:val="24"/>
                <w:szCs w:val="24"/>
              </w:rPr>
              <w:t>1</w:t>
            </w:r>
          </w:p>
        </w:tc>
        <w:tc>
          <w:tcPr>
            <w:tcW w:w="0" w:type="auto"/>
          </w:tcPr>
          <w:p w:rsidR="00582135" w:rsidRPr="004D75BE" w:rsidRDefault="00582135" w:rsidP="002E3B7C">
            <w:pPr>
              <w:widowControl w:val="0"/>
              <w:spacing w:line="228" w:lineRule="auto"/>
              <w:jc w:val="center"/>
              <w:rPr>
                <w:rFonts w:ascii="Times New Roman" w:eastAsia="Times New Roman" w:hAnsi="Times New Roman" w:cs="Times New Roman"/>
                <w:bCs/>
                <w:i/>
                <w:sz w:val="24"/>
                <w:szCs w:val="24"/>
              </w:rPr>
            </w:pPr>
            <w:r w:rsidRPr="004D75BE">
              <w:rPr>
                <w:rFonts w:ascii="Times New Roman" w:eastAsia="Times New Roman" w:hAnsi="Times New Roman" w:cs="Times New Roman"/>
                <w:bCs/>
                <w:i/>
                <w:sz w:val="24"/>
                <w:szCs w:val="24"/>
              </w:rPr>
              <w:t>2</w:t>
            </w:r>
          </w:p>
        </w:tc>
        <w:tc>
          <w:tcPr>
            <w:tcW w:w="0" w:type="auto"/>
            <w:vAlign w:val="center"/>
          </w:tcPr>
          <w:p w:rsidR="00582135" w:rsidRPr="004D75BE" w:rsidRDefault="00582135" w:rsidP="002E3B7C">
            <w:pPr>
              <w:widowControl w:val="0"/>
              <w:spacing w:line="228" w:lineRule="auto"/>
              <w:jc w:val="center"/>
              <w:rPr>
                <w:rFonts w:ascii="Times New Roman" w:eastAsia="Times New Roman" w:hAnsi="Times New Roman" w:cs="Times New Roman"/>
                <w:bCs/>
                <w:i/>
                <w:sz w:val="24"/>
                <w:szCs w:val="24"/>
              </w:rPr>
            </w:pPr>
            <w:r w:rsidRPr="004D75BE">
              <w:rPr>
                <w:rFonts w:ascii="Times New Roman" w:eastAsia="Times New Roman" w:hAnsi="Times New Roman" w:cs="Times New Roman"/>
                <w:bCs/>
                <w:i/>
                <w:sz w:val="24"/>
                <w:szCs w:val="24"/>
              </w:rPr>
              <w:t>3</w:t>
            </w:r>
          </w:p>
        </w:tc>
        <w:tc>
          <w:tcPr>
            <w:tcW w:w="0" w:type="auto"/>
            <w:vAlign w:val="center"/>
          </w:tcPr>
          <w:p w:rsidR="00582135" w:rsidRPr="004D75BE" w:rsidRDefault="00582135" w:rsidP="002E3B7C">
            <w:pPr>
              <w:widowControl w:val="0"/>
              <w:spacing w:line="228" w:lineRule="auto"/>
              <w:jc w:val="center"/>
              <w:rPr>
                <w:rFonts w:ascii="Times New Roman" w:eastAsia="Times New Roman" w:hAnsi="Times New Roman" w:cs="Times New Roman"/>
                <w:bCs/>
                <w:i/>
                <w:sz w:val="24"/>
                <w:szCs w:val="24"/>
              </w:rPr>
            </w:pPr>
            <w:r w:rsidRPr="004D75BE">
              <w:rPr>
                <w:rFonts w:ascii="Times New Roman" w:eastAsia="Times New Roman" w:hAnsi="Times New Roman" w:cs="Times New Roman"/>
                <w:bCs/>
                <w:i/>
                <w:sz w:val="24"/>
                <w:szCs w:val="24"/>
              </w:rPr>
              <w:t>4</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1</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sz w:val="24"/>
                <w:szCs w:val="24"/>
                <w:lang w:val="uk-UA"/>
              </w:rPr>
            </w:pPr>
            <w:r w:rsidRPr="00097D0E">
              <w:rPr>
                <w:rFonts w:ascii="Times New Roman" w:eastAsia="Times New Roman" w:hAnsi="Times New Roman" w:cs="Times New Roman"/>
                <w:bCs/>
                <w:sz w:val="24"/>
                <w:szCs w:val="24"/>
                <w:lang w:val="uk-UA"/>
              </w:rPr>
              <w:t xml:space="preserve">Тема 1. Теоретичні основи соціального аудиту </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r w:rsidRPr="006A447D">
              <w:rPr>
                <w:rFonts w:ascii="Times New Roman" w:eastAsia="Times New Roman" w:hAnsi="Times New Roman" w:cs="Times New Roman"/>
                <w:sz w:val="24"/>
                <w:szCs w:val="24"/>
                <w:lang w:val="en-US"/>
              </w:rPr>
              <w:t>6</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rPr>
            </w:pPr>
            <w:r w:rsidRPr="006A447D">
              <w:rPr>
                <w:rFonts w:ascii="Times New Roman" w:hAnsi="Times New Roman" w:cs="Times New Roman"/>
                <w:sz w:val="24"/>
                <w:szCs w:val="24"/>
              </w:rPr>
              <w:t>9</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2</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sz w:val="24"/>
                <w:szCs w:val="24"/>
                <w:lang w:val="uk-UA"/>
              </w:rPr>
            </w:pPr>
            <w:r w:rsidRPr="00097D0E">
              <w:rPr>
                <w:rFonts w:ascii="Times New Roman" w:eastAsia="Times New Roman" w:hAnsi="Times New Roman" w:cs="Times New Roman"/>
                <w:bCs/>
                <w:sz w:val="24"/>
                <w:szCs w:val="24"/>
                <w:lang w:val="uk-UA"/>
              </w:rPr>
              <w:t>Тема 2.</w:t>
            </w:r>
            <w:r w:rsidRPr="00097D0E">
              <w:rPr>
                <w:rFonts w:ascii="Times New Roman" w:eastAsia="Times New Roman" w:hAnsi="Times New Roman" w:cs="Times New Roman"/>
                <w:sz w:val="24"/>
                <w:szCs w:val="24"/>
                <w:lang w:val="uk-UA"/>
              </w:rPr>
              <w:t xml:space="preserve"> Аудит у системі соціальної відповідальності бізнесу  </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r w:rsidRPr="006A447D">
              <w:rPr>
                <w:rFonts w:ascii="Times New Roman" w:eastAsia="Times New Roman" w:hAnsi="Times New Roman" w:cs="Times New Roman"/>
                <w:sz w:val="24"/>
                <w:szCs w:val="24"/>
                <w:lang w:val="en-US"/>
              </w:rPr>
              <w:t>6</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rPr>
            </w:pPr>
            <w:r w:rsidRPr="006A447D">
              <w:rPr>
                <w:rFonts w:ascii="Times New Roman" w:hAnsi="Times New Roman" w:cs="Times New Roman"/>
                <w:sz w:val="24"/>
                <w:szCs w:val="24"/>
              </w:rPr>
              <w:t>7</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3</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3. </w:t>
            </w:r>
            <w:r w:rsidRPr="00097D0E">
              <w:rPr>
                <w:rFonts w:ascii="Times New Roman" w:hAnsi="Times New Roman" w:cs="Times New Roman"/>
                <w:sz w:val="24"/>
                <w:szCs w:val="24"/>
                <w:lang w:val="uk-UA"/>
              </w:rPr>
              <w:t>Проведення соціального аудиту: етапи, форми роботи, звітність</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r w:rsidRPr="006A447D">
              <w:rPr>
                <w:rFonts w:ascii="Times New Roman" w:eastAsia="Times New Roman" w:hAnsi="Times New Roman" w:cs="Times New Roman"/>
                <w:sz w:val="24"/>
                <w:szCs w:val="24"/>
              </w:rPr>
              <w:t>1</w:t>
            </w:r>
            <w:r w:rsidRPr="006A447D">
              <w:rPr>
                <w:rFonts w:ascii="Times New Roman" w:eastAsia="Times New Roman" w:hAnsi="Times New Roman" w:cs="Times New Roman"/>
                <w:sz w:val="24"/>
                <w:szCs w:val="24"/>
                <w:lang w:val="en-US"/>
              </w:rPr>
              <w:t>0</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r w:rsidRPr="006A447D">
              <w:rPr>
                <w:rFonts w:ascii="Times New Roman" w:hAnsi="Times New Roman" w:cs="Times New Roman"/>
                <w:sz w:val="24"/>
                <w:szCs w:val="24"/>
              </w:rPr>
              <w:t>1</w:t>
            </w:r>
            <w:r w:rsidRPr="006A447D">
              <w:rPr>
                <w:rFonts w:ascii="Times New Roman" w:hAnsi="Times New Roman" w:cs="Times New Roman"/>
                <w:sz w:val="24"/>
                <w:szCs w:val="24"/>
                <w:lang w:val="en-US"/>
              </w:rPr>
              <w:t>4</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4</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4. Аудит розрахунків за виплатами працівникам </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r w:rsidRPr="006A447D">
              <w:rPr>
                <w:rFonts w:ascii="Times New Roman" w:eastAsia="Times New Roman" w:hAnsi="Times New Roman" w:cs="Times New Roman"/>
                <w:sz w:val="24"/>
                <w:szCs w:val="24"/>
                <w:lang w:val="en-US"/>
              </w:rPr>
              <w:t>8</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r w:rsidRPr="006A447D">
              <w:rPr>
                <w:rFonts w:ascii="Times New Roman" w:hAnsi="Times New Roman" w:cs="Times New Roman"/>
                <w:sz w:val="24"/>
                <w:szCs w:val="24"/>
              </w:rPr>
              <w:t>1</w:t>
            </w:r>
            <w:r w:rsidRPr="006A447D">
              <w:rPr>
                <w:rFonts w:ascii="Times New Roman" w:hAnsi="Times New Roman" w:cs="Times New Roman"/>
                <w:sz w:val="24"/>
                <w:szCs w:val="24"/>
                <w:lang w:val="en-US"/>
              </w:rPr>
              <w:t>0</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5</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5. Аудит розрахунків зі соціального страхування </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bookmarkStart w:id="0" w:name="_GoBack"/>
            <w:bookmarkEnd w:id="0"/>
            <w:r w:rsidRPr="006A447D">
              <w:rPr>
                <w:rFonts w:ascii="Times New Roman" w:eastAsia="Times New Roman" w:hAnsi="Times New Roman" w:cs="Times New Roman"/>
                <w:sz w:val="24"/>
                <w:szCs w:val="24"/>
                <w:lang w:val="en-US"/>
              </w:rPr>
              <w:t>8</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rPr>
            </w:pPr>
            <w:r w:rsidRPr="006A447D">
              <w:rPr>
                <w:rFonts w:ascii="Times New Roman" w:hAnsi="Times New Roman" w:cs="Times New Roman"/>
                <w:sz w:val="24"/>
                <w:szCs w:val="24"/>
              </w:rPr>
              <w:t>10</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6</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6. Аудит соціальних виплат </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r w:rsidRPr="006A447D">
              <w:rPr>
                <w:rFonts w:ascii="Times New Roman" w:eastAsia="Times New Roman" w:hAnsi="Times New Roman" w:cs="Times New Roman"/>
                <w:sz w:val="24"/>
                <w:szCs w:val="24"/>
                <w:lang w:val="en-US"/>
              </w:rPr>
              <w:t>6</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rPr>
            </w:pPr>
            <w:r w:rsidRPr="006A447D">
              <w:rPr>
                <w:rFonts w:ascii="Times New Roman" w:hAnsi="Times New Roman" w:cs="Times New Roman"/>
                <w:sz w:val="24"/>
                <w:szCs w:val="24"/>
              </w:rPr>
              <w:t>16</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7</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sz w:val="24"/>
                <w:szCs w:val="24"/>
                <w:lang w:val="uk-UA"/>
              </w:rPr>
            </w:pPr>
            <w:r w:rsidRPr="00097D0E">
              <w:rPr>
                <w:rFonts w:ascii="Times New Roman" w:eastAsia="Times New Roman" w:hAnsi="Times New Roman" w:cs="Times New Roman"/>
                <w:bCs/>
                <w:sz w:val="24"/>
                <w:szCs w:val="24"/>
                <w:lang w:val="uk-UA"/>
              </w:rPr>
              <w:t>Тема 7.</w:t>
            </w:r>
            <w:r w:rsidRPr="00097D0E">
              <w:rPr>
                <w:rFonts w:ascii="Times New Roman" w:eastAsia="Times New Roman" w:hAnsi="Times New Roman" w:cs="Times New Roman"/>
                <w:sz w:val="24"/>
                <w:szCs w:val="24"/>
                <w:lang w:val="uk-UA"/>
              </w:rPr>
              <w:t xml:space="preserve"> </w:t>
            </w:r>
            <w:r w:rsidRPr="00097D0E">
              <w:rPr>
                <w:rFonts w:ascii="Times New Roman" w:hAnsi="Times New Roman" w:cs="Times New Roman"/>
                <w:sz w:val="24"/>
                <w:szCs w:val="24"/>
                <w:lang w:val="uk-UA"/>
              </w:rPr>
              <w:t>Зміст та завдання соціального інспектування</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r w:rsidRPr="006A447D">
              <w:rPr>
                <w:rFonts w:ascii="Times New Roman" w:eastAsia="Times New Roman" w:hAnsi="Times New Roman" w:cs="Times New Roman"/>
                <w:sz w:val="24"/>
                <w:szCs w:val="24"/>
                <w:lang w:val="en-US"/>
              </w:rPr>
              <w:t>8</w:t>
            </w:r>
          </w:p>
        </w:tc>
        <w:tc>
          <w:tcPr>
            <w:tcW w:w="0" w:type="auto"/>
            <w:vAlign w:val="center"/>
          </w:tcPr>
          <w:p w:rsidR="006A447D" w:rsidRPr="006A447D" w:rsidRDefault="006A447D" w:rsidP="006A447D">
            <w:pPr>
              <w:widowControl w:val="0"/>
              <w:spacing w:line="228" w:lineRule="auto"/>
              <w:jc w:val="center"/>
              <w:rPr>
                <w:rFonts w:ascii="Times New Roman" w:eastAsia="Times New Roman" w:hAnsi="Times New Roman" w:cs="Times New Roman"/>
                <w:bCs/>
                <w:sz w:val="24"/>
                <w:szCs w:val="24"/>
              </w:rPr>
            </w:pPr>
            <w:r w:rsidRPr="006A447D">
              <w:rPr>
                <w:rFonts w:ascii="Times New Roman" w:eastAsia="Times New Roman" w:hAnsi="Times New Roman" w:cs="Times New Roman"/>
                <w:bCs/>
                <w:sz w:val="24"/>
                <w:szCs w:val="24"/>
              </w:rPr>
              <w:t>8</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8</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8. </w:t>
            </w:r>
            <w:r w:rsidRPr="00097D0E">
              <w:rPr>
                <w:rFonts w:ascii="Times New Roman" w:hAnsi="Times New Roman" w:cs="Times New Roman"/>
                <w:sz w:val="24"/>
                <w:szCs w:val="24"/>
                <w:lang w:val="uk-UA"/>
              </w:rPr>
              <w:t>Правові основи соціального інспектування</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lang w:val="en-US"/>
              </w:rPr>
            </w:pPr>
            <w:r w:rsidRPr="006A447D">
              <w:rPr>
                <w:rFonts w:ascii="Times New Roman" w:eastAsia="Times New Roman" w:hAnsi="Times New Roman" w:cs="Times New Roman"/>
                <w:sz w:val="24"/>
                <w:szCs w:val="24"/>
                <w:lang w:val="en-US"/>
              </w:rPr>
              <w:t>8</w:t>
            </w:r>
          </w:p>
        </w:tc>
        <w:tc>
          <w:tcPr>
            <w:tcW w:w="0" w:type="auto"/>
            <w:vAlign w:val="center"/>
          </w:tcPr>
          <w:p w:rsidR="006A447D" w:rsidRPr="006A447D" w:rsidRDefault="006A447D" w:rsidP="006A447D">
            <w:pPr>
              <w:widowControl w:val="0"/>
              <w:spacing w:line="228" w:lineRule="auto"/>
              <w:jc w:val="center"/>
              <w:rPr>
                <w:rFonts w:ascii="Times New Roman" w:eastAsia="Times New Roman" w:hAnsi="Times New Roman" w:cs="Times New Roman"/>
                <w:bCs/>
                <w:sz w:val="24"/>
                <w:szCs w:val="24"/>
              </w:rPr>
            </w:pPr>
            <w:r w:rsidRPr="006A447D">
              <w:rPr>
                <w:rFonts w:ascii="Times New Roman" w:eastAsia="Times New Roman" w:hAnsi="Times New Roman" w:cs="Times New Roman"/>
                <w:bCs/>
                <w:sz w:val="24"/>
                <w:szCs w:val="24"/>
              </w:rPr>
              <w:t>12</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9</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9. </w:t>
            </w:r>
            <w:r w:rsidRPr="00097D0E">
              <w:rPr>
                <w:rFonts w:ascii="Times New Roman" w:hAnsi="Times New Roman" w:cs="Times New Roman"/>
                <w:sz w:val="24"/>
                <w:szCs w:val="24"/>
                <w:lang w:val="uk-UA"/>
              </w:rPr>
              <w:t>Види, методи та функції соціального інспектування</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rPr>
            </w:pPr>
            <w:r w:rsidRPr="006A447D">
              <w:rPr>
                <w:rFonts w:ascii="Times New Roman" w:eastAsia="Times New Roman" w:hAnsi="Times New Roman" w:cs="Times New Roman"/>
                <w:sz w:val="24"/>
                <w:szCs w:val="24"/>
              </w:rPr>
              <w:t>8</w:t>
            </w:r>
          </w:p>
        </w:tc>
        <w:tc>
          <w:tcPr>
            <w:tcW w:w="0" w:type="auto"/>
            <w:vAlign w:val="center"/>
          </w:tcPr>
          <w:p w:rsidR="006A447D" w:rsidRPr="006A447D" w:rsidRDefault="006A447D" w:rsidP="006A447D">
            <w:pPr>
              <w:widowControl w:val="0"/>
              <w:spacing w:line="228" w:lineRule="auto"/>
              <w:jc w:val="center"/>
              <w:rPr>
                <w:rFonts w:ascii="Times New Roman" w:eastAsia="Times New Roman" w:hAnsi="Times New Roman" w:cs="Times New Roman"/>
                <w:bCs/>
                <w:sz w:val="24"/>
                <w:szCs w:val="24"/>
              </w:rPr>
            </w:pPr>
            <w:r w:rsidRPr="006A447D">
              <w:rPr>
                <w:rFonts w:ascii="Times New Roman" w:eastAsia="Times New Roman" w:hAnsi="Times New Roman" w:cs="Times New Roman"/>
                <w:bCs/>
                <w:sz w:val="24"/>
                <w:szCs w:val="24"/>
              </w:rPr>
              <w:t>11</w:t>
            </w:r>
          </w:p>
        </w:tc>
      </w:tr>
      <w:tr w:rsidR="006A447D" w:rsidRPr="008B2FEA" w:rsidTr="002E3B7C">
        <w:tc>
          <w:tcPr>
            <w:tcW w:w="0" w:type="auto"/>
            <w:vAlign w:val="center"/>
          </w:tcPr>
          <w:p w:rsidR="006A447D" w:rsidRPr="008B2FEA" w:rsidRDefault="006A447D" w:rsidP="006A447D">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10</w:t>
            </w:r>
          </w:p>
        </w:tc>
        <w:tc>
          <w:tcPr>
            <w:tcW w:w="0" w:type="auto"/>
          </w:tcPr>
          <w:p w:rsidR="006A447D" w:rsidRPr="00097D0E" w:rsidRDefault="006A447D" w:rsidP="006A447D">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10. </w:t>
            </w:r>
            <w:r w:rsidRPr="00097D0E">
              <w:rPr>
                <w:rFonts w:ascii="Times New Roman" w:hAnsi="Times New Roman" w:cs="Times New Roman"/>
                <w:sz w:val="24"/>
                <w:szCs w:val="24"/>
                <w:lang w:val="uk-UA"/>
              </w:rPr>
              <w:t>Порядок інспектування сімей, дітей та молоді, які перебувають у складних життєвих обставинах</w:t>
            </w:r>
          </w:p>
        </w:tc>
        <w:tc>
          <w:tcPr>
            <w:tcW w:w="0" w:type="auto"/>
            <w:vAlign w:val="center"/>
          </w:tcPr>
          <w:p w:rsidR="006A447D" w:rsidRPr="006A447D" w:rsidRDefault="006A447D" w:rsidP="006A447D">
            <w:pPr>
              <w:widowControl w:val="0"/>
              <w:jc w:val="center"/>
              <w:rPr>
                <w:rFonts w:ascii="Times New Roman" w:eastAsia="Times New Roman" w:hAnsi="Times New Roman" w:cs="Times New Roman"/>
                <w:sz w:val="24"/>
                <w:szCs w:val="24"/>
              </w:rPr>
            </w:pPr>
            <w:r w:rsidRPr="006A447D">
              <w:rPr>
                <w:rFonts w:ascii="Times New Roman" w:eastAsia="Times New Roman" w:hAnsi="Times New Roman" w:cs="Times New Roman"/>
                <w:sz w:val="24"/>
                <w:szCs w:val="24"/>
              </w:rPr>
              <w:t>8</w:t>
            </w:r>
          </w:p>
        </w:tc>
        <w:tc>
          <w:tcPr>
            <w:tcW w:w="0" w:type="auto"/>
            <w:vAlign w:val="center"/>
          </w:tcPr>
          <w:p w:rsidR="006A447D" w:rsidRPr="006A447D" w:rsidRDefault="006A447D" w:rsidP="006A447D">
            <w:pPr>
              <w:widowControl w:val="0"/>
              <w:spacing w:line="228" w:lineRule="auto"/>
              <w:jc w:val="center"/>
              <w:rPr>
                <w:rFonts w:ascii="Times New Roman" w:eastAsia="Times New Roman" w:hAnsi="Times New Roman" w:cs="Times New Roman"/>
                <w:bCs/>
                <w:sz w:val="24"/>
                <w:szCs w:val="24"/>
              </w:rPr>
            </w:pPr>
            <w:r w:rsidRPr="006A447D">
              <w:rPr>
                <w:rFonts w:ascii="Times New Roman" w:eastAsia="Times New Roman" w:hAnsi="Times New Roman" w:cs="Times New Roman"/>
                <w:bCs/>
                <w:sz w:val="24"/>
                <w:szCs w:val="24"/>
              </w:rPr>
              <w:t>11</w:t>
            </w:r>
          </w:p>
        </w:tc>
      </w:tr>
      <w:tr w:rsidR="00582135" w:rsidRPr="008B2FEA" w:rsidTr="002E3B7C">
        <w:tc>
          <w:tcPr>
            <w:tcW w:w="0" w:type="auto"/>
            <w:gridSpan w:val="2"/>
            <w:vAlign w:val="center"/>
          </w:tcPr>
          <w:p w:rsidR="00582135" w:rsidRPr="00097D0E" w:rsidRDefault="00582135" w:rsidP="002E3B7C">
            <w:pPr>
              <w:widowControl w:val="0"/>
              <w:spacing w:line="228"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Разом </w:t>
            </w:r>
          </w:p>
        </w:tc>
        <w:tc>
          <w:tcPr>
            <w:tcW w:w="0" w:type="auto"/>
            <w:vAlign w:val="center"/>
          </w:tcPr>
          <w:p w:rsidR="00582135" w:rsidRPr="006A447D" w:rsidRDefault="006A447D" w:rsidP="002E3B7C">
            <w:pPr>
              <w:widowControl w:val="0"/>
              <w:spacing w:line="228" w:lineRule="auto"/>
              <w:jc w:val="center"/>
              <w:rPr>
                <w:rFonts w:ascii="Times New Roman" w:eastAsia="Times New Roman" w:hAnsi="Times New Roman" w:cs="Times New Roman"/>
                <w:bCs/>
                <w:sz w:val="24"/>
                <w:szCs w:val="24"/>
                <w:lang w:val="en-US"/>
              </w:rPr>
            </w:pPr>
            <w:r w:rsidRPr="006A447D">
              <w:rPr>
                <w:rFonts w:ascii="Times New Roman" w:eastAsia="Times New Roman" w:hAnsi="Times New Roman" w:cs="Times New Roman"/>
                <w:bCs/>
                <w:sz w:val="24"/>
                <w:szCs w:val="24"/>
                <w:lang w:val="en-US"/>
              </w:rPr>
              <w:t>76</w:t>
            </w:r>
          </w:p>
        </w:tc>
        <w:tc>
          <w:tcPr>
            <w:tcW w:w="0" w:type="auto"/>
            <w:vAlign w:val="center"/>
          </w:tcPr>
          <w:p w:rsidR="00582135" w:rsidRPr="006A447D" w:rsidRDefault="006A447D" w:rsidP="002E3B7C">
            <w:pPr>
              <w:widowControl w:val="0"/>
              <w:spacing w:line="228" w:lineRule="auto"/>
              <w:jc w:val="center"/>
              <w:rPr>
                <w:rFonts w:ascii="Times New Roman" w:eastAsia="Times New Roman" w:hAnsi="Times New Roman" w:cs="Times New Roman"/>
                <w:bCs/>
                <w:sz w:val="24"/>
                <w:szCs w:val="24"/>
                <w:lang w:val="en-US"/>
              </w:rPr>
            </w:pPr>
            <w:r w:rsidRPr="006A447D">
              <w:rPr>
                <w:rFonts w:ascii="Times New Roman" w:eastAsia="Times New Roman" w:hAnsi="Times New Roman" w:cs="Times New Roman"/>
                <w:bCs/>
                <w:sz w:val="24"/>
                <w:szCs w:val="24"/>
                <w:lang w:val="en-US"/>
              </w:rPr>
              <w:t>108</w:t>
            </w:r>
          </w:p>
        </w:tc>
      </w:tr>
    </w:tbl>
    <w:p w:rsidR="00E6167D" w:rsidRDefault="00E6167D" w:rsidP="00097D0E">
      <w:pPr>
        <w:widowControl w:val="0"/>
        <w:spacing w:after="0" w:line="240" w:lineRule="auto"/>
        <w:jc w:val="center"/>
        <w:rPr>
          <w:rFonts w:ascii="Times New Roman" w:eastAsia="Times New Roman" w:hAnsi="Times New Roman" w:cs="Times New Roman"/>
          <w:sz w:val="28"/>
          <w:szCs w:val="28"/>
        </w:rPr>
      </w:pPr>
    </w:p>
    <w:p w:rsidR="00C42D52" w:rsidRDefault="00C42D52" w:rsidP="00097D0E">
      <w:pPr>
        <w:widowControl w:val="0"/>
        <w:spacing w:after="0" w:line="240" w:lineRule="auto"/>
        <w:jc w:val="center"/>
        <w:rPr>
          <w:rFonts w:ascii="Times New Roman" w:eastAsia="Times New Roman" w:hAnsi="Times New Roman" w:cs="Times New Roman"/>
          <w:sz w:val="28"/>
          <w:szCs w:val="28"/>
        </w:rPr>
      </w:pPr>
    </w:p>
    <w:p w:rsidR="00C42D52" w:rsidRPr="001513B2" w:rsidRDefault="00C42D52" w:rsidP="00C42D52">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1513B2">
        <w:rPr>
          <w:rFonts w:ascii="Times New Roman" w:eastAsia="Times New Roman" w:hAnsi="Times New Roman" w:cs="Times New Roman"/>
          <w:b/>
          <w:sz w:val="28"/>
          <w:szCs w:val="28"/>
        </w:rPr>
        <w:t>. Освітні технології, методи навчання і викладання навчальної дисципліни</w:t>
      </w:r>
    </w:p>
    <w:p w:rsidR="00C42D52" w:rsidRPr="001C1000" w:rsidRDefault="00C42D52" w:rsidP="00C42D52">
      <w:pPr>
        <w:widowControl w:val="0"/>
        <w:tabs>
          <w:tab w:val="left" w:pos="298"/>
        </w:tabs>
        <w:spacing w:after="0" w:line="240" w:lineRule="auto"/>
        <w:ind w:firstLine="567"/>
        <w:jc w:val="both"/>
        <w:rPr>
          <w:rFonts w:ascii="Times New Roman" w:eastAsia="Calibri" w:hAnsi="Times New Roman" w:cs="Times New Roman"/>
          <w:b/>
          <w:i/>
          <w:sz w:val="28"/>
          <w:szCs w:val="28"/>
        </w:rPr>
      </w:pPr>
      <w:r w:rsidRPr="001C1000">
        <w:rPr>
          <w:rFonts w:ascii="Times New Roman" w:eastAsia="Calibri" w:hAnsi="Times New Roman" w:cs="Times New Roman"/>
          <w:b/>
          <w:i/>
          <w:sz w:val="28"/>
          <w:szCs w:val="28"/>
        </w:rPr>
        <w:t>Методи навчання:</w:t>
      </w:r>
    </w:p>
    <w:p w:rsidR="00C42D52" w:rsidRPr="00930F2C" w:rsidRDefault="00C42D52" w:rsidP="00C42D52">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1 – вербальні методи (лекція, бесіда, диспут, пояснення, розповідь та інші);</w:t>
      </w:r>
    </w:p>
    <w:p w:rsidR="00C42D52" w:rsidRPr="00930F2C" w:rsidRDefault="00C42D52" w:rsidP="00C42D52">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 xml:space="preserve">МН 2 – </w:t>
      </w:r>
      <w:r w:rsidRPr="00930F2C">
        <w:rPr>
          <w:rFonts w:ascii="Times New Roman" w:hAnsi="Times New Roman"/>
          <w:sz w:val="28"/>
          <w:szCs w:val="28"/>
        </w:rPr>
        <w:t>семінари, практичні та лабораторні роботи</w:t>
      </w:r>
      <w:r w:rsidRPr="00930F2C">
        <w:rPr>
          <w:rFonts w:ascii="Times New Roman" w:hAnsi="Times New Roman" w:cs="Times New Roman"/>
          <w:sz w:val="28"/>
          <w:szCs w:val="28"/>
        </w:rPr>
        <w:t>;</w:t>
      </w:r>
    </w:p>
    <w:p w:rsidR="00C42D52" w:rsidRPr="00930F2C" w:rsidRDefault="00C42D52" w:rsidP="00C42D52">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3 – наочні методи (презентація, демонстрація, ілюстрація);</w:t>
      </w:r>
    </w:p>
    <w:p w:rsidR="00C42D52" w:rsidRPr="00930F2C" w:rsidRDefault="00C42D52" w:rsidP="00C42D52">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5 – проблемно-пошукові методи;</w:t>
      </w:r>
    </w:p>
    <w:p w:rsidR="00C42D52" w:rsidRPr="00930F2C" w:rsidRDefault="00C42D52" w:rsidP="00C42D52">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7 – інтерактивні методи;</w:t>
      </w:r>
    </w:p>
    <w:p w:rsidR="00C42D52" w:rsidRPr="00930F2C" w:rsidRDefault="00C42D52" w:rsidP="00C42D52">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8 – ситуаційні завдання;</w:t>
      </w:r>
    </w:p>
    <w:p w:rsidR="00C42D52" w:rsidRPr="00930F2C" w:rsidRDefault="00C42D52" w:rsidP="00C42D52">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9 – робота з інформаційними ресурсами (нормативними джерелами, навчально-методичною та науковою літературою, інтернет-ресурсами);</w:t>
      </w:r>
    </w:p>
    <w:p w:rsidR="00C42D52" w:rsidRPr="00930F2C" w:rsidRDefault="00C42D52" w:rsidP="00C42D52">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10 – самостійна робота;</w:t>
      </w:r>
    </w:p>
    <w:p w:rsidR="00C42D52" w:rsidRPr="00930F2C" w:rsidRDefault="00C42D52" w:rsidP="00C42D52">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11 – дистанційне навчання з використанням системи Moodle;</w:t>
      </w:r>
    </w:p>
    <w:p w:rsidR="00C42D52" w:rsidRDefault="00C42D52" w:rsidP="00C42D52">
      <w:pPr>
        <w:widowControl w:val="0"/>
        <w:spacing w:after="0" w:line="240" w:lineRule="auto"/>
        <w:ind w:firstLine="567"/>
        <w:jc w:val="both"/>
        <w:rPr>
          <w:rFonts w:ascii="Times New Roman" w:eastAsia="Times New Roman" w:hAnsi="Times New Roman" w:cs="Times New Roman"/>
          <w:sz w:val="28"/>
          <w:szCs w:val="28"/>
        </w:rPr>
      </w:pPr>
      <w:r w:rsidRPr="00930F2C">
        <w:rPr>
          <w:rFonts w:ascii="Times New Roman" w:hAnsi="Times New Roman" w:cs="Times New Roman"/>
          <w:sz w:val="28"/>
          <w:szCs w:val="28"/>
        </w:rPr>
        <w:t>МН 13 – і</w:t>
      </w:r>
      <w:r w:rsidRPr="00930F2C">
        <w:rPr>
          <w:rFonts w:ascii="Times New Roman" w:eastAsia="Malgun Gothic Semilight" w:hAnsi="Times New Roman" w:cs="Times New Roman"/>
          <w:sz w:val="28"/>
          <w:szCs w:val="28"/>
        </w:rPr>
        <w:t>нш</w:t>
      </w:r>
      <w:r w:rsidRPr="00930F2C">
        <w:rPr>
          <w:rFonts w:ascii="Times New Roman" w:hAnsi="Times New Roman" w:cs="Times New Roman"/>
          <w:sz w:val="28"/>
          <w:szCs w:val="28"/>
        </w:rPr>
        <w:t xml:space="preserve">і </w:t>
      </w:r>
      <w:r w:rsidRPr="00930F2C">
        <w:rPr>
          <w:rFonts w:ascii="Times New Roman" w:eastAsia="Malgun Gothic Semilight" w:hAnsi="Times New Roman" w:cs="Times New Roman"/>
          <w:sz w:val="28"/>
          <w:szCs w:val="28"/>
        </w:rPr>
        <w:t>методи навчання.</w:t>
      </w:r>
    </w:p>
    <w:p w:rsidR="00C42D52" w:rsidRDefault="00C42D52" w:rsidP="00097D0E">
      <w:pPr>
        <w:widowControl w:val="0"/>
        <w:spacing w:after="0" w:line="240" w:lineRule="auto"/>
        <w:jc w:val="center"/>
        <w:rPr>
          <w:rFonts w:ascii="Times New Roman" w:eastAsia="Times New Roman" w:hAnsi="Times New Roman" w:cs="Times New Roman"/>
          <w:sz w:val="28"/>
          <w:szCs w:val="28"/>
        </w:rPr>
      </w:pPr>
    </w:p>
    <w:p w:rsidR="00C42D52" w:rsidRDefault="00C42D52" w:rsidP="00097D0E">
      <w:pPr>
        <w:widowControl w:val="0"/>
        <w:spacing w:after="0" w:line="240" w:lineRule="auto"/>
        <w:jc w:val="center"/>
        <w:rPr>
          <w:rFonts w:ascii="Times New Roman" w:eastAsia="Times New Roman" w:hAnsi="Times New Roman" w:cs="Times New Roman"/>
          <w:sz w:val="28"/>
          <w:szCs w:val="28"/>
        </w:rPr>
      </w:pPr>
    </w:p>
    <w:p w:rsidR="00C42D52" w:rsidRPr="00CD673D" w:rsidRDefault="00C42D52" w:rsidP="00C42D52">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1513B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Контроль та </w:t>
      </w:r>
      <w:r w:rsidRPr="001513B2">
        <w:rPr>
          <w:rFonts w:ascii="Times New Roman" w:eastAsia="Times New Roman" w:hAnsi="Times New Roman" w:cs="Times New Roman"/>
          <w:b/>
          <w:sz w:val="28"/>
          <w:szCs w:val="28"/>
        </w:rPr>
        <w:t xml:space="preserve">оцінювання результатів </w:t>
      </w:r>
      <w:r>
        <w:rPr>
          <w:rFonts w:ascii="Times New Roman" w:eastAsia="Times New Roman" w:hAnsi="Times New Roman" w:cs="Times New Roman"/>
          <w:b/>
          <w:sz w:val="28"/>
          <w:szCs w:val="28"/>
        </w:rPr>
        <w:t>навчальних досягнень здобувачів з навчальної дисципліни</w:t>
      </w:r>
      <w:r w:rsidRPr="00CD673D">
        <w:rPr>
          <w:rFonts w:ascii="Times New Roman" w:eastAsia="Times New Roman" w:hAnsi="Times New Roman" w:cs="Times New Roman"/>
          <w:b/>
          <w:sz w:val="28"/>
          <w:szCs w:val="28"/>
        </w:rPr>
        <w:t xml:space="preserve"> </w:t>
      </w:r>
    </w:p>
    <w:p w:rsidR="00C42D52" w:rsidRDefault="00C42D52" w:rsidP="00097D0E">
      <w:pPr>
        <w:widowControl w:val="0"/>
        <w:spacing w:after="0" w:line="240" w:lineRule="auto"/>
        <w:jc w:val="center"/>
        <w:rPr>
          <w:rFonts w:ascii="Times New Roman" w:eastAsia="Times New Roman" w:hAnsi="Times New Roman" w:cs="Times New Roman"/>
          <w:sz w:val="28"/>
          <w:szCs w:val="28"/>
        </w:rPr>
      </w:pPr>
    </w:p>
    <w:p w:rsidR="00C42D52" w:rsidRPr="00E6167D" w:rsidRDefault="00C42D52" w:rsidP="00097D0E">
      <w:pPr>
        <w:widowControl w:val="0"/>
        <w:spacing w:after="0" w:line="240" w:lineRule="auto"/>
        <w:jc w:val="center"/>
        <w:rPr>
          <w:rFonts w:ascii="Times New Roman" w:eastAsia="Times New Roman" w:hAnsi="Times New Roman" w:cs="Times New Roman"/>
          <w:sz w:val="28"/>
          <w:szCs w:val="28"/>
        </w:rPr>
      </w:pPr>
    </w:p>
    <w:p w:rsidR="00582135" w:rsidRPr="00CD673D" w:rsidRDefault="00582135" w:rsidP="00582135">
      <w:pPr>
        <w:widowControl w:val="0"/>
        <w:tabs>
          <w:tab w:val="left" w:pos="540"/>
        </w:tabs>
        <w:spacing w:after="0" w:line="240" w:lineRule="auto"/>
        <w:ind w:firstLine="567"/>
        <w:jc w:val="both"/>
        <w:rPr>
          <w:rFonts w:ascii="Times New Roman" w:eastAsia="Calibri" w:hAnsi="Times New Roman" w:cs="Times New Roman"/>
          <w:sz w:val="28"/>
          <w:szCs w:val="28"/>
        </w:rPr>
      </w:pPr>
      <w:r w:rsidRPr="00C42D52">
        <w:rPr>
          <w:rFonts w:ascii="Times New Roman" w:eastAsia="Calibri" w:hAnsi="Times New Roman" w:cs="Times New Roman"/>
          <w:sz w:val="28"/>
          <w:szCs w:val="28"/>
        </w:rPr>
        <w:t>Контрольні заходи охоплюють поточний та підсумковий контроль знань здобувача. Поточний контроль здійснюється з метою перевірки досягнення</w:t>
      </w:r>
      <w:r w:rsidRPr="00CD673D">
        <w:rPr>
          <w:rFonts w:ascii="Times New Roman" w:eastAsia="Calibri" w:hAnsi="Times New Roman" w:cs="Times New Roman"/>
          <w:sz w:val="28"/>
          <w:szCs w:val="28"/>
        </w:rPr>
        <w:t xml:space="preserve"> </w:t>
      </w:r>
      <w:r w:rsidRPr="00CD673D">
        <w:rPr>
          <w:rFonts w:ascii="Times New Roman" w:eastAsia="Calibri" w:hAnsi="Times New Roman" w:cs="Times New Roman"/>
          <w:sz w:val="28"/>
          <w:szCs w:val="28"/>
        </w:rPr>
        <w:lastRenderedPageBreak/>
        <w:t>програмних результатів за окремими темами під час проведення практичних занять з урахуванням самостійної роботи здобувача. Підсумковий контроль проводиться з метою оцінювання підсумкових навчальних досягнень здобувачів.</w:t>
      </w:r>
    </w:p>
    <w:p w:rsidR="00C42D52" w:rsidRDefault="00C42D52" w:rsidP="00C42D52">
      <w:pPr>
        <w:widowControl w:val="0"/>
        <w:spacing w:after="0" w:line="228" w:lineRule="auto"/>
        <w:ind w:firstLine="567"/>
        <w:jc w:val="both"/>
        <w:rPr>
          <w:rFonts w:ascii="Times New Roman" w:eastAsia="Times New Roman" w:hAnsi="Times New Roman" w:cs="Times New Roman"/>
          <w:sz w:val="28"/>
          <w:lang w:eastAsia="uk-UA"/>
        </w:rPr>
      </w:pPr>
      <w:r w:rsidRPr="00CA4140">
        <w:rPr>
          <w:rFonts w:ascii="Times New Roman" w:eastAsia="Times New Roman" w:hAnsi="Times New Roman" w:cs="Times New Roman"/>
          <w:sz w:val="28"/>
          <w:lang w:eastAsia="uk-UA"/>
        </w:rPr>
        <w:t xml:space="preserve">Засобами </w:t>
      </w:r>
      <w:r w:rsidRPr="00CA4140">
        <w:rPr>
          <w:rFonts w:ascii="Times New Roman" w:eastAsia="Times New Roman" w:hAnsi="Times New Roman" w:cs="Times New Roman"/>
          <w:sz w:val="28"/>
          <w:szCs w:val="28"/>
          <w:lang w:eastAsia="uk-UA"/>
        </w:rPr>
        <w:t xml:space="preserve">оцінювання та </w:t>
      </w:r>
      <w:r w:rsidRPr="00CA4140">
        <w:rPr>
          <w:rFonts w:ascii="Times New Roman" w:eastAsia="Times New Roman" w:hAnsi="Times New Roman" w:cs="Times New Roman"/>
          <w:sz w:val="28"/>
          <w:lang w:eastAsia="uk-UA"/>
        </w:rPr>
        <w:t>демонстрування результатів навчання можуть бути:</w:t>
      </w:r>
    </w:p>
    <w:p w:rsidR="00C42D52" w:rsidRPr="00171378" w:rsidRDefault="00C42D52" w:rsidP="00C42D52">
      <w:pPr>
        <w:widowControl w:val="0"/>
        <w:spacing w:after="0" w:line="240" w:lineRule="auto"/>
        <w:ind w:firstLine="567"/>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1 – фронтальне опитування;</w:t>
      </w:r>
    </w:p>
    <w:p w:rsidR="00C42D52" w:rsidRPr="00171378" w:rsidRDefault="00C42D52" w:rsidP="00C42D52">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2 – індивідуальне опитування;</w:t>
      </w:r>
    </w:p>
    <w:p w:rsidR="00C42D52" w:rsidRPr="00171378" w:rsidRDefault="00C42D52" w:rsidP="00C42D52">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 xml:space="preserve">ЗО 3 – </w:t>
      </w:r>
      <w:r w:rsidRPr="00171378">
        <w:rPr>
          <w:rFonts w:ascii="Times New Roman" w:eastAsia="Malgun Gothic Semilight" w:hAnsi="Times New Roman" w:cs="Times New Roman"/>
          <w:color w:val="000000"/>
          <w:sz w:val="28"/>
          <w:szCs w:val="28"/>
          <w:lang w:bidi="en-US"/>
        </w:rPr>
        <w:t>стандартизован</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тести</w:t>
      </w:r>
      <w:r w:rsidRPr="00171378">
        <w:rPr>
          <w:rFonts w:ascii="Times New Roman" w:eastAsia="Arial Unicode MS" w:hAnsi="Times New Roman" w:cs="Times New Roman"/>
          <w:color w:val="000000"/>
          <w:sz w:val="28"/>
          <w:szCs w:val="28"/>
          <w:lang w:bidi="en-US"/>
        </w:rPr>
        <w:t xml:space="preserve">; </w:t>
      </w:r>
    </w:p>
    <w:p w:rsidR="00C42D52" w:rsidRPr="00171378" w:rsidRDefault="00C42D52" w:rsidP="00C42D52">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4 – розв’язування практичних ситуацій;</w:t>
      </w:r>
    </w:p>
    <w:p w:rsidR="00C42D52" w:rsidRPr="00171378" w:rsidRDefault="00C42D52" w:rsidP="00C42D52">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5 – тематичні контрольні роботи;</w:t>
      </w:r>
    </w:p>
    <w:p w:rsidR="00C42D52" w:rsidRPr="00171378" w:rsidRDefault="00C42D52" w:rsidP="00C42D52">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6 – презентація результатів виконання індивідуальних та командних завдань (наукових, розрахункових, аналітичних та інших);</w:t>
      </w:r>
    </w:p>
    <w:p w:rsidR="00C42D52" w:rsidRPr="00171378" w:rsidRDefault="00C42D52" w:rsidP="00C42D52">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 xml:space="preserve">ЗО 12 – виступи та </w:t>
      </w:r>
      <w:r w:rsidRPr="00171378">
        <w:rPr>
          <w:rFonts w:ascii="Times New Roman" w:eastAsia="Malgun Gothic Semilight" w:hAnsi="Times New Roman" w:cs="Times New Roman"/>
          <w:color w:val="000000"/>
          <w:sz w:val="28"/>
          <w:szCs w:val="28"/>
          <w:lang w:bidi="en-US"/>
        </w:rPr>
        <w:t>презентац</w:t>
      </w:r>
      <w:r w:rsidRPr="00171378">
        <w:rPr>
          <w:rFonts w:ascii="Times New Roman" w:eastAsia="Arial Unicode MS" w:hAnsi="Times New Roman" w:cs="Times New Roman"/>
          <w:color w:val="000000"/>
          <w:sz w:val="28"/>
          <w:szCs w:val="28"/>
          <w:lang w:bidi="en-US"/>
        </w:rPr>
        <w:t xml:space="preserve">ії здобувачів </w:t>
      </w:r>
      <w:r w:rsidRPr="00171378">
        <w:rPr>
          <w:rFonts w:ascii="Times New Roman" w:eastAsia="Malgun Gothic Semilight" w:hAnsi="Times New Roman" w:cs="Times New Roman"/>
          <w:color w:val="000000"/>
          <w:sz w:val="28"/>
          <w:szCs w:val="28"/>
          <w:lang w:bidi="en-US"/>
        </w:rPr>
        <w:t>на</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науково-практичних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заходах</w:t>
      </w:r>
      <w:r w:rsidRPr="00171378">
        <w:rPr>
          <w:rFonts w:ascii="Times New Roman" w:eastAsia="Arial Unicode MS" w:hAnsi="Times New Roman" w:cs="Times New Roman"/>
          <w:color w:val="000000"/>
          <w:sz w:val="28"/>
          <w:szCs w:val="28"/>
          <w:lang w:bidi="en-US"/>
        </w:rPr>
        <w:t xml:space="preserve">; </w:t>
      </w:r>
    </w:p>
    <w:p w:rsidR="00C42D52" w:rsidRDefault="00C42D52" w:rsidP="00C42D52">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13 – і</w:t>
      </w:r>
      <w:r w:rsidRPr="00171378">
        <w:rPr>
          <w:rFonts w:ascii="Times New Roman" w:eastAsia="Malgun Gothic Semilight" w:hAnsi="Times New Roman" w:cs="Times New Roman"/>
          <w:color w:val="000000"/>
          <w:sz w:val="28"/>
          <w:szCs w:val="28"/>
          <w:lang w:bidi="en-US"/>
        </w:rPr>
        <w:t>нш</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види</w:t>
      </w:r>
      <w:r w:rsidRPr="00171378">
        <w:rPr>
          <w:rFonts w:ascii="Times New Roman" w:eastAsia="Arial Unicode MS" w:hAnsi="Times New Roman" w:cs="Times New Roman"/>
          <w:color w:val="000000"/>
          <w:sz w:val="28"/>
          <w:szCs w:val="28"/>
          <w:lang w:bidi="en-US"/>
        </w:rPr>
        <w:t xml:space="preserve"> і</w:t>
      </w:r>
      <w:r w:rsidRPr="00171378">
        <w:rPr>
          <w:rFonts w:ascii="Times New Roman" w:eastAsia="Malgun Gothic Semilight" w:hAnsi="Times New Roman" w:cs="Times New Roman"/>
          <w:color w:val="000000"/>
          <w:sz w:val="28"/>
          <w:szCs w:val="28"/>
          <w:lang w:bidi="en-US"/>
        </w:rPr>
        <w:t>ндив</w:t>
      </w:r>
      <w:r w:rsidRPr="00171378">
        <w:rPr>
          <w:rFonts w:ascii="Times New Roman" w:eastAsia="Arial Unicode MS" w:hAnsi="Times New Roman" w:cs="Times New Roman"/>
          <w:color w:val="000000"/>
          <w:sz w:val="28"/>
          <w:szCs w:val="28"/>
          <w:lang w:bidi="en-US"/>
        </w:rPr>
        <w:t>і</w:t>
      </w:r>
      <w:r w:rsidRPr="00171378">
        <w:rPr>
          <w:rFonts w:ascii="Times New Roman" w:eastAsia="Malgun Gothic Semilight" w:hAnsi="Times New Roman" w:cs="Times New Roman"/>
          <w:color w:val="000000"/>
          <w:sz w:val="28"/>
          <w:szCs w:val="28"/>
          <w:lang w:bidi="en-US"/>
        </w:rPr>
        <w:t>дуальних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та</w:t>
      </w:r>
      <w:r>
        <w:rPr>
          <w:rFonts w:ascii="Times New Roman" w:eastAsia="Arial Unicode MS" w:hAnsi="Times New Roman" w:cs="Times New Roman"/>
          <w:color w:val="000000"/>
          <w:sz w:val="28"/>
          <w:szCs w:val="28"/>
          <w:lang w:bidi="en-US"/>
        </w:rPr>
        <w:t xml:space="preserve"> групових завдань;</w:t>
      </w:r>
    </w:p>
    <w:p w:rsidR="00C42D52" w:rsidRPr="00171378" w:rsidRDefault="00C42D52" w:rsidP="00C42D52">
      <w:pPr>
        <w:spacing w:after="0" w:line="240" w:lineRule="auto"/>
        <w:ind w:firstLine="567"/>
        <w:jc w:val="both"/>
        <w:rPr>
          <w:rFonts w:ascii="Times New Roman" w:eastAsia="Arial Unicode MS" w:hAnsi="Times New Roman" w:cs="Times New Roman"/>
          <w:color w:val="000000"/>
          <w:sz w:val="28"/>
          <w:szCs w:val="28"/>
          <w:lang w:bidi="en-US"/>
        </w:rPr>
      </w:pPr>
      <w:r w:rsidRPr="001635FD">
        <w:rPr>
          <w:rFonts w:ascii="Times New Roman" w:hAnsi="Times New Roman" w:cs="Times New Roman"/>
          <w:sz w:val="28"/>
          <w:szCs w:val="28"/>
        </w:rPr>
        <w:t xml:space="preserve">ПК – підсумковий контроль – </w:t>
      </w:r>
      <w:r>
        <w:rPr>
          <w:rFonts w:ascii="Times New Roman" w:hAnsi="Times New Roman" w:cs="Times New Roman"/>
          <w:sz w:val="28"/>
          <w:szCs w:val="28"/>
        </w:rPr>
        <w:t>залік.</w:t>
      </w:r>
    </w:p>
    <w:p w:rsidR="00582135" w:rsidRPr="00636AFC" w:rsidRDefault="00582135" w:rsidP="00582135">
      <w:pPr>
        <w:widowControl w:val="0"/>
        <w:spacing w:after="0" w:line="240" w:lineRule="auto"/>
        <w:ind w:firstLine="567"/>
        <w:jc w:val="both"/>
        <w:rPr>
          <w:rFonts w:ascii="Times New Roman" w:eastAsia="Times New Roman" w:hAnsi="Times New Roman" w:cs="Times New Roman"/>
          <w:b/>
          <w:i/>
          <w:sz w:val="28"/>
          <w:szCs w:val="28"/>
        </w:rPr>
      </w:pPr>
      <w:r w:rsidRPr="00636AFC">
        <w:rPr>
          <w:rFonts w:ascii="Times New Roman" w:eastAsia="Times New Roman" w:hAnsi="Times New Roman" w:cs="Times New Roman"/>
          <w:b/>
          <w:i/>
          <w:sz w:val="28"/>
          <w:szCs w:val="28"/>
        </w:rPr>
        <w:t xml:space="preserve">Система оцінювання знань </w:t>
      </w:r>
      <w:r>
        <w:rPr>
          <w:rFonts w:ascii="Times New Roman" w:eastAsia="Times New Roman" w:hAnsi="Times New Roman" w:cs="Times New Roman"/>
          <w:b/>
          <w:i/>
          <w:sz w:val="28"/>
          <w:szCs w:val="28"/>
        </w:rPr>
        <w:t>здобувач</w:t>
      </w:r>
      <w:r w:rsidRPr="00636AFC">
        <w:rPr>
          <w:rFonts w:ascii="Times New Roman" w:eastAsia="Times New Roman" w:hAnsi="Times New Roman" w:cs="Times New Roman"/>
          <w:b/>
          <w:i/>
          <w:sz w:val="28"/>
          <w:szCs w:val="28"/>
        </w:rPr>
        <w:t>ів з дисципліни «</w:t>
      </w:r>
      <w:r>
        <w:rPr>
          <w:rFonts w:ascii="Times New Roman" w:eastAsia="Times New Roman" w:hAnsi="Times New Roman" w:cs="Times New Roman"/>
          <w:b/>
          <w:i/>
          <w:sz w:val="28"/>
          <w:szCs w:val="28"/>
        </w:rPr>
        <w:t>Соціальний аудит та інспектування</w:t>
      </w:r>
      <w:r w:rsidRPr="00636AFC">
        <w:rPr>
          <w:rFonts w:ascii="Times New Roman" w:eastAsia="Times New Roman" w:hAnsi="Times New Roman" w:cs="Times New Roman"/>
          <w:b/>
          <w:i/>
          <w:sz w:val="28"/>
          <w:szCs w:val="28"/>
        </w:rPr>
        <w:t xml:space="preserve">» передбачає оцінювання окремих видів (напрямів) роботи </w:t>
      </w:r>
      <w:r>
        <w:rPr>
          <w:rFonts w:ascii="Times New Roman" w:eastAsia="Times New Roman" w:hAnsi="Times New Roman" w:cs="Times New Roman"/>
          <w:b/>
          <w:i/>
          <w:sz w:val="28"/>
          <w:szCs w:val="28"/>
        </w:rPr>
        <w:t>здобувач</w:t>
      </w:r>
      <w:r w:rsidRPr="00636AFC">
        <w:rPr>
          <w:rFonts w:ascii="Times New Roman" w:eastAsia="Times New Roman" w:hAnsi="Times New Roman" w:cs="Times New Roman"/>
          <w:b/>
          <w:i/>
          <w:sz w:val="28"/>
          <w:szCs w:val="28"/>
        </w:rPr>
        <w:t>ів, зокрема:</w:t>
      </w:r>
    </w:p>
    <w:p w:rsidR="00582135" w:rsidRDefault="00582135" w:rsidP="00582135">
      <w:pPr>
        <w:pStyle w:val="a4"/>
        <w:widowControl w:val="0"/>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оцінювання роботи здобувачів на семінарських і практичних заняттях;</w:t>
      </w:r>
    </w:p>
    <w:p w:rsidR="00582135" w:rsidRPr="00636AFC" w:rsidRDefault="00582135" w:rsidP="00582135">
      <w:pPr>
        <w:pStyle w:val="a4"/>
        <w:widowControl w:val="0"/>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оцінювання відповіді здобувача на </w:t>
      </w:r>
      <w:r w:rsidR="00CC1F64">
        <w:rPr>
          <w:rFonts w:ascii="Times New Roman" w:eastAsia="Times New Roman" w:hAnsi="Times New Roman" w:cs="Times New Roman"/>
          <w:sz w:val="28"/>
          <w:szCs w:val="28"/>
          <w:lang w:val="uk-UA"/>
        </w:rPr>
        <w:t>заліковому занятті</w:t>
      </w:r>
      <w:r>
        <w:rPr>
          <w:rFonts w:ascii="Times New Roman" w:eastAsia="Times New Roman" w:hAnsi="Times New Roman" w:cs="Times New Roman"/>
          <w:sz w:val="28"/>
          <w:szCs w:val="28"/>
          <w:lang w:val="uk-UA"/>
        </w:rPr>
        <w:t xml:space="preserve">. </w:t>
      </w:r>
    </w:p>
    <w:p w:rsidR="00582135" w:rsidRPr="00546BCF" w:rsidRDefault="00582135" w:rsidP="00582135">
      <w:pPr>
        <w:widowControl w:val="0"/>
        <w:spacing w:after="0" w:line="240" w:lineRule="auto"/>
        <w:ind w:firstLine="567"/>
        <w:jc w:val="both"/>
        <w:rPr>
          <w:rFonts w:ascii="Times New Roman" w:eastAsia="Times New Roman" w:hAnsi="Times New Roman" w:cs="Times New Roman"/>
          <w:b/>
          <w:i/>
          <w:sz w:val="28"/>
          <w:szCs w:val="28"/>
        </w:rPr>
      </w:pPr>
      <w:r w:rsidRPr="00546BCF">
        <w:rPr>
          <w:rFonts w:ascii="Times New Roman" w:eastAsia="Times New Roman" w:hAnsi="Times New Roman" w:cs="Times New Roman"/>
          <w:b/>
          <w:i/>
          <w:sz w:val="28"/>
          <w:szCs w:val="28"/>
        </w:rPr>
        <w:t xml:space="preserve">Максимальна кількість балів за змістові модулі: </w:t>
      </w:r>
    </w:p>
    <w:p w:rsidR="00582135" w:rsidRDefault="00582135" w:rsidP="00582135">
      <w:pPr>
        <w:pStyle w:val="a4"/>
        <w:widowControl w:val="0"/>
        <w:numPr>
          <w:ilvl w:val="0"/>
          <w:numId w:val="12"/>
        </w:numPr>
        <w:tabs>
          <w:tab w:val="left" w:pos="812"/>
        </w:tabs>
        <w:spacing w:after="0" w:line="240" w:lineRule="auto"/>
        <w:ind w:left="0" w:firstLine="567"/>
        <w:jc w:val="both"/>
        <w:rPr>
          <w:rFonts w:ascii="Times New Roman" w:eastAsia="Times New Roman" w:hAnsi="Times New Roman" w:cs="Times New Roman"/>
          <w:sz w:val="28"/>
          <w:szCs w:val="28"/>
          <w:lang w:val="uk-UA"/>
        </w:rPr>
      </w:pPr>
      <w:r w:rsidRPr="00546BCF">
        <w:rPr>
          <w:rFonts w:ascii="Times New Roman" w:eastAsia="Times New Roman" w:hAnsi="Times New Roman" w:cs="Times New Roman"/>
          <w:i/>
          <w:sz w:val="28"/>
          <w:szCs w:val="28"/>
          <w:lang w:val="uk-UA"/>
        </w:rPr>
        <w:t xml:space="preserve">І змістовий модуль – </w:t>
      </w:r>
      <w:r>
        <w:rPr>
          <w:rFonts w:ascii="Times New Roman" w:eastAsia="Times New Roman" w:hAnsi="Times New Roman" w:cs="Times New Roman"/>
          <w:i/>
          <w:sz w:val="28"/>
          <w:szCs w:val="28"/>
          <w:lang w:val="uk-UA"/>
        </w:rPr>
        <w:t>36 бали</w:t>
      </w:r>
      <w:r>
        <w:rPr>
          <w:rFonts w:ascii="Times New Roman" w:eastAsia="Times New Roman" w:hAnsi="Times New Roman" w:cs="Times New Roman"/>
          <w:sz w:val="28"/>
          <w:szCs w:val="28"/>
          <w:lang w:val="uk-UA"/>
        </w:rPr>
        <w:t xml:space="preserve"> (за усні та письмові відповіді на семінарських і практичних заняттях (в т.ч. за самостійну роботу));</w:t>
      </w:r>
    </w:p>
    <w:p w:rsidR="00582135" w:rsidRPr="00636AFC" w:rsidRDefault="00582135" w:rsidP="00582135">
      <w:pPr>
        <w:pStyle w:val="a4"/>
        <w:widowControl w:val="0"/>
        <w:numPr>
          <w:ilvl w:val="0"/>
          <w:numId w:val="12"/>
        </w:numPr>
        <w:tabs>
          <w:tab w:val="left" w:pos="812"/>
        </w:tabs>
        <w:spacing w:after="0" w:line="240" w:lineRule="auto"/>
        <w:ind w:left="0" w:firstLine="567"/>
        <w:jc w:val="both"/>
        <w:rPr>
          <w:rFonts w:ascii="Times New Roman" w:eastAsia="Times New Roman" w:hAnsi="Times New Roman" w:cs="Times New Roman"/>
          <w:sz w:val="28"/>
          <w:szCs w:val="28"/>
          <w:lang w:val="uk-UA"/>
        </w:rPr>
      </w:pPr>
      <w:r w:rsidRPr="00546BCF">
        <w:rPr>
          <w:rFonts w:ascii="Times New Roman" w:eastAsia="Times New Roman" w:hAnsi="Times New Roman" w:cs="Times New Roman"/>
          <w:i/>
          <w:sz w:val="28"/>
          <w:szCs w:val="28"/>
          <w:lang w:val="uk-UA"/>
        </w:rPr>
        <w:t xml:space="preserve">ІІ змістовий модуль – </w:t>
      </w:r>
      <w:r>
        <w:rPr>
          <w:rFonts w:ascii="Times New Roman" w:eastAsia="Times New Roman" w:hAnsi="Times New Roman" w:cs="Times New Roman"/>
          <w:i/>
          <w:sz w:val="28"/>
          <w:szCs w:val="28"/>
          <w:lang w:val="uk-UA"/>
        </w:rPr>
        <w:t>24</w:t>
      </w:r>
      <w:r w:rsidRPr="00546BCF">
        <w:rPr>
          <w:rFonts w:ascii="Times New Roman" w:eastAsia="Times New Roman" w:hAnsi="Times New Roman" w:cs="Times New Roman"/>
          <w:i/>
          <w:sz w:val="28"/>
          <w:szCs w:val="28"/>
          <w:lang w:val="uk-UA"/>
        </w:rPr>
        <w:t xml:space="preserve"> бал</w:t>
      </w:r>
      <w:r>
        <w:rPr>
          <w:rFonts w:ascii="Times New Roman" w:eastAsia="Times New Roman" w:hAnsi="Times New Roman" w:cs="Times New Roman"/>
          <w:i/>
          <w:sz w:val="28"/>
          <w:szCs w:val="28"/>
          <w:lang w:val="uk-UA"/>
        </w:rPr>
        <w:t>ів</w:t>
      </w:r>
      <w:r>
        <w:rPr>
          <w:rFonts w:ascii="Times New Roman" w:eastAsia="Times New Roman" w:hAnsi="Times New Roman" w:cs="Times New Roman"/>
          <w:sz w:val="28"/>
          <w:szCs w:val="28"/>
          <w:lang w:val="uk-UA"/>
        </w:rPr>
        <w:t xml:space="preserve"> (за усні та письмові відповіді на семінарських і практичних заняттях (в т.ч. за самостійну роботу)).</w:t>
      </w:r>
    </w:p>
    <w:p w:rsidR="00582135" w:rsidRDefault="00582135" w:rsidP="00582135">
      <w:pPr>
        <w:widowControl w:val="0"/>
        <w:shd w:val="clear" w:color="auto" w:fill="FFFFFF"/>
        <w:tabs>
          <w:tab w:val="left" w:pos="798"/>
        </w:tabs>
        <w:spacing w:after="0" w:line="240" w:lineRule="auto"/>
        <w:ind w:firstLine="567"/>
        <w:jc w:val="both"/>
        <w:rPr>
          <w:rFonts w:ascii="Times New Roman" w:eastAsia="Times New Roman" w:hAnsi="Times New Roman" w:cs="Times New Roman"/>
          <w:sz w:val="28"/>
          <w:szCs w:val="28"/>
        </w:rPr>
      </w:pPr>
      <w:r w:rsidRPr="00074C2C">
        <w:rPr>
          <w:rFonts w:ascii="Times New Roman" w:eastAsia="Times New Roman" w:hAnsi="Times New Roman" w:cs="Times New Roman"/>
          <w:sz w:val="28"/>
          <w:szCs w:val="28"/>
        </w:rPr>
        <w:t>Розподіл балів між видами (напрямами)</w:t>
      </w:r>
      <w:r>
        <w:rPr>
          <w:rFonts w:ascii="Times New Roman" w:eastAsia="Times New Roman" w:hAnsi="Times New Roman" w:cs="Times New Roman"/>
          <w:sz w:val="28"/>
          <w:szCs w:val="28"/>
        </w:rPr>
        <w:t xml:space="preserve"> </w:t>
      </w:r>
      <w:r w:rsidRPr="00074C2C">
        <w:rPr>
          <w:rFonts w:ascii="Times New Roman" w:eastAsia="Times New Roman" w:hAnsi="Times New Roman" w:cs="Times New Roman"/>
          <w:sz w:val="28"/>
          <w:szCs w:val="28"/>
        </w:rPr>
        <w:t xml:space="preserve">роботи </w:t>
      </w:r>
      <w:r>
        <w:rPr>
          <w:rFonts w:ascii="Times New Roman" w:eastAsia="Times New Roman" w:hAnsi="Times New Roman" w:cs="Times New Roman"/>
          <w:sz w:val="28"/>
          <w:szCs w:val="28"/>
        </w:rPr>
        <w:t>здобувач</w:t>
      </w:r>
      <w:r w:rsidRPr="00074C2C">
        <w:rPr>
          <w:rFonts w:ascii="Times New Roman" w:eastAsia="Times New Roman" w:hAnsi="Times New Roman" w:cs="Times New Roman"/>
          <w:sz w:val="28"/>
          <w:szCs w:val="28"/>
        </w:rPr>
        <w:t>а наведений в табл. 1.</w:t>
      </w:r>
    </w:p>
    <w:p w:rsidR="00582135" w:rsidRPr="000220C1" w:rsidRDefault="00582135" w:rsidP="00582135">
      <w:pPr>
        <w:widowControl w:val="0"/>
        <w:spacing w:after="0" w:line="240" w:lineRule="auto"/>
        <w:ind w:firstLine="567"/>
        <w:jc w:val="right"/>
        <w:rPr>
          <w:rFonts w:ascii="Times New Roman" w:eastAsia="Times New Roman" w:hAnsi="Times New Roman" w:cs="Times New Roman"/>
          <w:bCs/>
          <w:i/>
          <w:sz w:val="28"/>
          <w:szCs w:val="28"/>
        </w:rPr>
      </w:pPr>
      <w:r w:rsidRPr="000220C1">
        <w:rPr>
          <w:rFonts w:ascii="Times New Roman" w:eastAsia="Times New Roman" w:hAnsi="Times New Roman" w:cs="Times New Roman"/>
          <w:bCs/>
          <w:i/>
          <w:sz w:val="28"/>
          <w:szCs w:val="28"/>
        </w:rPr>
        <w:t>Таблиця 1</w:t>
      </w:r>
    </w:p>
    <w:p w:rsidR="00582135" w:rsidRPr="000220C1" w:rsidRDefault="00582135" w:rsidP="00582135">
      <w:pPr>
        <w:widowControl w:val="0"/>
        <w:spacing w:after="0" w:line="240" w:lineRule="auto"/>
        <w:jc w:val="center"/>
        <w:rPr>
          <w:rFonts w:ascii="Times New Roman" w:eastAsia="Times New Roman" w:hAnsi="Times New Roman" w:cs="Times New Roman"/>
          <w:b/>
          <w:sz w:val="28"/>
          <w:szCs w:val="28"/>
        </w:rPr>
      </w:pPr>
      <w:r w:rsidRPr="000220C1">
        <w:rPr>
          <w:rFonts w:ascii="Times New Roman" w:eastAsia="Times New Roman" w:hAnsi="Times New Roman" w:cs="Times New Roman"/>
          <w:b/>
          <w:sz w:val="28"/>
          <w:szCs w:val="28"/>
        </w:rPr>
        <w:t>Розподіл</w:t>
      </w:r>
      <w:r>
        <w:rPr>
          <w:rFonts w:ascii="Times New Roman" w:eastAsia="Times New Roman" w:hAnsi="Times New Roman" w:cs="Times New Roman"/>
          <w:b/>
          <w:sz w:val="28"/>
          <w:szCs w:val="28"/>
        </w:rPr>
        <w:t xml:space="preserve"> </w:t>
      </w:r>
      <w:r w:rsidRPr="000220C1">
        <w:rPr>
          <w:rFonts w:ascii="Times New Roman" w:eastAsia="Times New Roman" w:hAnsi="Times New Roman" w:cs="Times New Roman"/>
          <w:b/>
          <w:sz w:val="28"/>
          <w:szCs w:val="28"/>
        </w:rPr>
        <w:t>балів,</w:t>
      </w:r>
      <w:r>
        <w:rPr>
          <w:rFonts w:ascii="Times New Roman" w:eastAsia="Times New Roman" w:hAnsi="Times New Roman" w:cs="Times New Roman"/>
          <w:b/>
          <w:sz w:val="28"/>
          <w:szCs w:val="28"/>
        </w:rPr>
        <w:t xml:space="preserve"> </w:t>
      </w:r>
      <w:r w:rsidRPr="000220C1">
        <w:rPr>
          <w:rFonts w:ascii="Times New Roman" w:eastAsia="Times New Roman" w:hAnsi="Times New Roman" w:cs="Times New Roman"/>
          <w:b/>
          <w:sz w:val="28"/>
          <w:szCs w:val="28"/>
        </w:rPr>
        <w:t>які</w:t>
      </w:r>
      <w:r>
        <w:rPr>
          <w:rFonts w:ascii="Times New Roman" w:eastAsia="Times New Roman" w:hAnsi="Times New Roman" w:cs="Times New Roman"/>
          <w:b/>
          <w:sz w:val="28"/>
          <w:szCs w:val="28"/>
        </w:rPr>
        <w:t xml:space="preserve"> </w:t>
      </w:r>
      <w:r w:rsidRPr="000220C1">
        <w:rPr>
          <w:rFonts w:ascii="Times New Roman" w:eastAsia="Times New Roman" w:hAnsi="Times New Roman" w:cs="Times New Roman"/>
          <w:b/>
          <w:sz w:val="28"/>
          <w:szCs w:val="28"/>
        </w:rPr>
        <w:t>отримують</w:t>
      </w:r>
      <w:r>
        <w:rPr>
          <w:rFonts w:ascii="Times New Roman" w:eastAsia="Times New Roman" w:hAnsi="Times New Roman" w:cs="Times New Roman"/>
          <w:b/>
          <w:sz w:val="28"/>
          <w:szCs w:val="28"/>
        </w:rPr>
        <w:t xml:space="preserve"> здобувачі </w:t>
      </w:r>
    </w:p>
    <w:tbl>
      <w:tblPr>
        <w:tblStyle w:val="a3"/>
        <w:tblW w:w="0" w:type="auto"/>
        <w:tblLook w:val="04A0" w:firstRow="1" w:lastRow="0" w:firstColumn="1" w:lastColumn="0" w:noHBand="0" w:noVBand="1"/>
      </w:tblPr>
      <w:tblGrid>
        <w:gridCol w:w="461"/>
        <w:gridCol w:w="461"/>
        <w:gridCol w:w="462"/>
        <w:gridCol w:w="462"/>
        <w:gridCol w:w="462"/>
        <w:gridCol w:w="462"/>
        <w:gridCol w:w="536"/>
        <w:gridCol w:w="536"/>
        <w:gridCol w:w="536"/>
        <w:gridCol w:w="628"/>
        <w:gridCol w:w="2232"/>
        <w:gridCol w:w="2390"/>
      </w:tblGrid>
      <w:tr w:rsidR="00582135" w:rsidRPr="00487FB5" w:rsidTr="002E3B7C">
        <w:trPr>
          <w:trHeight w:val="485"/>
        </w:trPr>
        <w:tc>
          <w:tcPr>
            <w:tcW w:w="0" w:type="auto"/>
            <w:gridSpan w:val="10"/>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Поточне</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оцінювання</w:t>
            </w:r>
            <w:r>
              <w:rPr>
                <w:rFonts w:ascii="Times New Roman" w:eastAsia="Times New Roman" w:hAnsi="Times New Roman" w:cs="Times New Roman"/>
                <w:lang w:val="uk-UA"/>
              </w:rPr>
              <w:t xml:space="preserve"> </w:t>
            </w:r>
          </w:p>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i/>
                <w:lang w:val="uk-UA"/>
              </w:rPr>
              <w:t>(аудиторна</w:t>
            </w:r>
            <w:r>
              <w:rPr>
                <w:rFonts w:ascii="Times New Roman" w:eastAsia="Times New Roman" w:hAnsi="Times New Roman" w:cs="Times New Roman"/>
                <w:i/>
                <w:lang w:val="uk-UA"/>
              </w:rPr>
              <w:t xml:space="preserve"> </w:t>
            </w:r>
            <w:r w:rsidRPr="00487FB5">
              <w:rPr>
                <w:rFonts w:ascii="Times New Roman" w:eastAsia="Times New Roman" w:hAnsi="Times New Roman" w:cs="Times New Roman"/>
                <w:i/>
                <w:lang w:val="uk-UA"/>
              </w:rPr>
              <w:t>та</w:t>
            </w:r>
            <w:r>
              <w:rPr>
                <w:rFonts w:ascii="Times New Roman" w:eastAsia="Times New Roman" w:hAnsi="Times New Roman" w:cs="Times New Roman"/>
                <w:i/>
                <w:lang w:val="uk-UA"/>
              </w:rPr>
              <w:t xml:space="preserve"> </w:t>
            </w:r>
            <w:r w:rsidRPr="00487FB5">
              <w:rPr>
                <w:rFonts w:ascii="Times New Roman" w:eastAsia="Times New Roman" w:hAnsi="Times New Roman" w:cs="Times New Roman"/>
                <w:i/>
                <w:lang w:val="uk-UA"/>
              </w:rPr>
              <w:t>самостійна</w:t>
            </w:r>
            <w:r>
              <w:rPr>
                <w:rFonts w:ascii="Times New Roman" w:eastAsia="Times New Roman" w:hAnsi="Times New Roman" w:cs="Times New Roman"/>
                <w:i/>
                <w:lang w:val="uk-UA"/>
              </w:rPr>
              <w:t xml:space="preserve"> </w:t>
            </w:r>
            <w:r w:rsidRPr="00487FB5">
              <w:rPr>
                <w:rFonts w:ascii="Times New Roman" w:eastAsia="Times New Roman" w:hAnsi="Times New Roman" w:cs="Times New Roman"/>
                <w:i/>
                <w:lang w:val="uk-UA"/>
              </w:rPr>
              <w:t>робота)</w:t>
            </w:r>
          </w:p>
        </w:tc>
        <w:tc>
          <w:tcPr>
            <w:tcW w:w="0" w:type="auto"/>
            <w:vMerge w:val="restart"/>
            <w:vAlign w:val="center"/>
          </w:tcPr>
          <w:p w:rsidR="00582135" w:rsidRPr="00487FB5" w:rsidRDefault="00582135" w:rsidP="00CC1F64">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Кількість</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балів</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w:t>
            </w:r>
            <w:r w:rsidR="00CC1F64">
              <w:rPr>
                <w:rFonts w:ascii="Times New Roman" w:eastAsia="Times New Roman" w:hAnsi="Times New Roman" w:cs="Times New Roman"/>
                <w:lang w:val="uk-UA"/>
              </w:rPr>
              <w:t>залік</w:t>
            </w:r>
            <w:r w:rsidRPr="00487FB5">
              <w:rPr>
                <w:rFonts w:ascii="Times New Roman" w:eastAsia="Times New Roman" w:hAnsi="Times New Roman" w:cs="Times New Roman"/>
                <w:lang w:val="uk-UA"/>
              </w:rPr>
              <w:t>)</w:t>
            </w:r>
            <w:r>
              <w:rPr>
                <w:rFonts w:ascii="Times New Roman" w:eastAsia="Times New Roman" w:hAnsi="Times New Roman" w:cs="Times New Roman"/>
                <w:lang w:val="uk-UA"/>
              </w:rPr>
              <w:t xml:space="preserve"> </w:t>
            </w:r>
          </w:p>
        </w:tc>
        <w:tc>
          <w:tcPr>
            <w:tcW w:w="0" w:type="auto"/>
            <w:vMerge w:val="restart"/>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Сумарна</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кількість</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балів</w:t>
            </w:r>
            <w:r>
              <w:rPr>
                <w:rFonts w:ascii="Times New Roman" w:eastAsia="Times New Roman" w:hAnsi="Times New Roman" w:cs="Times New Roman"/>
                <w:lang w:val="uk-UA"/>
              </w:rPr>
              <w:t xml:space="preserve"> </w:t>
            </w:r>
          </w:p>
        </w:tc>
      </w:tr>
      <w:tr w:rsidR="00582135" w:rsidRPr="00487FB5" w:rsidTr="002E3B7C">
        <w:tc>
          <w:tcPr>
            <w:tcW w:w="0" w:type="auto"/>
            <w:gridSpan w:val="10"/>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Денна</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форма</w:t>
            </w:r>
            <w:r>
              <w:rPr>
                <w:rFonts w:ascii="Times New Roman" w:eastAsia="Times New Roman" w:hAnsi="Times New Roman" w:cs="Times New Roman"/>
                <w:lang w:val="uk-UA"/>
              </w:rPr>
              <w:t xml:space="preserve"> </w:t>
            </w:r>
          </w:p>
        </w:tc>
        <w:tc>
          <w:tcPr>
            <w:tcW w:w="0" w:type="auto"/>
            <w:vMerge/>
            <w:vAlign w:val="center"/>
          </w:tcPr>
          <w:p w:rsidR="00582135" w:rsidRPr="00487FB5" w:rsidRDefault="00582135" w:rsidP="002E3B7C">
            <w:pPr>
              <w:widowControl w:val="0"/>
              <w:jc w:val="center"/>
              <w:rPr>
                <w:rFonts w:ascii="Times New Roman" w:eastAsia="Times New Roman" w:hAnsi="Times New Roman" w:cs="Times New Roman"/>
                <w:lang w:val="uk-UA"/>
              </w:rPr>
            </w:pPr>
          </w:p>
        </w:tc>
        <w:tc>
          <w:tcPr>
            <w:tcW w:w="0" w:type="auto"/>
            <w:vMerge/>
            <w:vAlign w:val="center"/>
          </w:tcPr>
          <w:p w:rsidR="00582135" w:rsidRPr="00487FB5" w:rsidRDefault="00582135" w:rsidP="002E3B7C">
            <w:pPr>
              <w:widowControl w:val="0"/>
              <w:jc w:val="center"/>
              <w:rPr>
                <w:rFonts w:ascii="Times New Roman" w:eastAsia="Times New Roman" w:hAnsi="Times New Roman" w:cs="Times New Roman"/>
                <w:lang w:val="uk-UA"/>
              </w:rPr>
            </w:pPr>
          </w:p>
        </w:tc>
      </w:tr>
      <w:tr w:rsidR="00582135" w:rsidRPr="00487FB5" w:rsidTr="002E3B7C">
        <w:tc>
          <w:tcPr>
            <w:tcW w:w="2771" w:type="dxa"/>
            <w:gridSpan w:val="6"/>
            <w:tcBorders>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Змістовий</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модуль</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1</w:t>
            </w:r>
          </w:p>
        </w:tc>
        <w:tc>
          <w:tcPr>
            <w:tcW w:w="2272" w:type="dxa"/>
            <w:gridSpan w:val="4"/>
            <w:tcBorders>
              <w:lef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rPr>
            </w:pPr>
            <w:r w:rsidRPr="00487FB5">
              <w:rPr>
                <w:rFonts w:ascii="Times New Roman" w:eastAsia="Times New Roman" w:hAnsi="Times New Roman" w:cs="Times New Roman"/>
                <w:lang w:val="uk-UA"/>
              </w:rPr>
              <w:t>Змістовий</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модуль</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2</w:t>
            </w:r>
          </w:p>
        </w:tc>
        <w:tc>
          <w:tcPr>
            <w:tcW w:w="0" w:type="auto"/>
            <w:vMerge w:val="restart"/>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40</w:t>
            </w:r>
          </w:p>
        </w:tc>
        <w:tc>
          <w:tcPr>
            <w:tcW w:w="0" w:type="auto"/>
            <w:vMerge w:val="restart"/>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100</w:t>
            </w:r>
          </w:p>
        </w:tc>
      </w:tr>
      <w:tr w:rsidR="00582135" w:rsidRPr="00487FB5" w:rsidTr="002E3B7C">
        <w:tc>
          <w:tcPr>
            <w:tcW w:w="0" w:type="auto"/>
            <w:tcBorders>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Т1</w:t>
            </w:r>
          </w:p>
        </w:tc>
        <w:tc>
          <w:tcPr>
            <w:tcW w:w="0" w:type="auto"/>
            <w:tcBorders>
              <w:lef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Т2</w:t>
            </w:r>
          </w:p>
        </w:tc>
        <w:tc>
          <w:tcPr>
            <w:tcW w:w="0" w:type="auto"/>
            <w:tcBorders>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Т3</w:t>
            </w:r>
          </w:p>
        </w:tc>
        <w:tc>
          <w:tcPr>
            <w:tcW w:w="0" w:type="auto"/>
            <w:tcBorders>
              <w:left w:val="single" w:sz="4" w:space="0" w:color="auto"/>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Т4</w:t>
            </w:r>
          </w:p>
        </w:tc>
        <w:tc>
          <w:tcPr>
            <w:tcW w:w="0" w:type="auto"/>
            <w:tcBorders>
              <w:left w:val="single" w:sz="4" w:space="0" w:color="auto"/>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Т5</w:t>
            </w:r>
          </w:p>
        </w:tc>
        <w:tc>
          <w:tcPr>
            <w:tcW w:w="0" w:type="auto"/>
            <w:tcBorders>
              <w:left w:val="single" w:sz="4" w:space="0" w:color="auto"/>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Т6</w:t>
            </w:r>
          </w:p>
        </w:tc>
        <w:tc>
          <w:tcPr>
            <w:tcW w:w="0" w:type="auto"/>
            <w:tcBorders>
              <w:left w:val="single" w:sz="4" w:space="0" w:color="auto"/>
              <w:right w:val="single" w:sz="4" w:space="0" w:color="auto"/>
            </w:tcBorders>
            <w:vAlign w:val="center"/>
          </w:tcPr>
          <w:p w:rsidR="00582135" w:rsidRPr="00487FB5" w:rsidRDefault="00582135" w:rsidP="002E3B7C">
            <w:pPr>
              <w:widowControl w:val="0"/>
              <w:ind w:right="-65" w:hanging="81"/>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Т7</w:t>
            </w:r>
          </w:p>
        </w:tc>
        <w:tc>
          <w:tcPr>
            <w:tcW w:w="0" w:type="auto"/>
            <w:tcBorders>
              <w:left w:val="single" w:sz="4" w:space="0" w:color="auto"/>
            </w:tcBorders>
            <w:vAlign w:val="center"/>
          </w:tcPr>
          <w:p w:rsidR="00582135" w:rsidRPr="00487FB5" w:rsidRDefault="00582135" w:rsidP="002E3B7C">
            <w:pPr>
              <w:widowControl w:val="0"/>
              <w:ind w:right="-65" w:hanging="81"/>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Т8</w:t>
            </w:r>
          </w:p>
        </w:tc>
        <w:tc>
          <w:tcPr>
            <w:tcW w:w="0" w:type="auto"/>
            <w:vAlign w:val="center"/>
          </w:tcPr>
          <w:p w:rsidR="00582135" w:rsidRPr="00487FB5" w:rsidRDefault="00582135" w:rsidP="002E3B7C">
            <w:pPr>
              <w:widowControl w:val="0"/>
              <w:ind w:right="-65" w:hanging="81"/>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Т9</w:t>
            </w:r>
          </w:p>
        </w:tc>
        <w:tc>
          <w:tcPr>
            <w:tcW w:w="0" w:type="auto"/>
            <w:vAlign w:val="center"/>
          </w:tcPr>
          <w:p w:rsidR="00582135" w:rsidRPr="00487FB5" w:rsidRDefault="00582135" w:rsidP="002E3B7C">
            <w:pPr>
              <w:widowControl w:val="0"/>
              <w:ind w:right="-97" w:hanging="107"/>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Т10</w:t>
            </w:r>
          </w:p>
        </w:tc>
        <w:tc>
          <w:tcPr>
            <w:tcW w:w="0" w:type="auto"/>
            <w:vMerge/>
            <w:vAlign w:val="center"/>
          </w:tcPr>
          <w:p w:rsidR="00582135" w:rsidRPr="00487FB5" w:rsidRDefault="00582135" w:rsidP="002E3B7C">
            <w:pPr>
              <w:widowControl w:val="0"/>
              <w:jc w:val="center"/>
              <w:rPr>
                <w:rFonts w:ascii="Times New Roman" w:eastAsia="Times New Roman" w:hAnsi="Times New Roman" w:cs="Times New Roman"/>
                <w:lang w:val="uk-UA"/>
              </w:rPr>
            </w:pPr>
          </w:p>
        </w:tc>
        <w:tc>
          <w:tcPr>
            <w:tcW w:w="0" w:type="auto"/>
            <w:vMerge/>
            <w:vAlign w:val="center"/>
          </w:tcPr>
          <w:p w:rsidR="00582135" w:rsidRPr="00487FB5" w:rsidRDefault="00582135" w:rsidP="002E3B7C">
            <w:pPr>
              <w:widowControl w:val="0"/>
              <w:jc w:val="center"/>
              <w:rPr>
                <w:rFonts w:ascii="Times New Roman" w:eastAsia="Times New Roman" w:hAnsi="Times New Roman" w:cs="Times New Roman"/>
                <w:lang w:val="uk-UA"/>
              </w:rPr>
            </w:pPr>
          </w:p>
        </w:tc>
      </w:tr>
      <w:tr w:rsidR="00582135" w:rsidRPr="00BC00E6" w:rsidTr="002E3B7C">
        <w:tc>
          <w:tcPr>
            <w:tcW w:w="0" w:type="auto"/>
            <w:tcBorders>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lef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left w:val="single" w:sz="4" w:space="0" w:color="auto"/>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hAnsi="Times New Roman" w:cs="Times New Roman"/>
              </w:rPr>
              <w:t>6</w:t>
            </w:r>
          </w:p>
        </w:tc>
        <w:tc>
          <w:tcPr>
            <w:tcW w:w="0" w:type="auto"/>
            <w:tcBorders>
              <w:lef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lef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vMerge/>
            <w:vAlign w:val="center"/>
          </w:tcPr>
          <w:p w:rsidR="00582135" w:rsidRPr="00BC00E6" w:rsidRDefault="00582135" w:rsidP="002E3B7C">
            <w:pPr>
              <w:widowControl w:val="0"/>
              <w:jc w:val="center"/>
              <w:rPr>
                <w:rFonts w:ascii="Times New Roman" w:eastAsia="Times New Roman" w:hAnsi="Times New Roman" w:cs="Times New Roman"/>
                <w:lang w:val="uk-UA"/>
              </w:rPr>
            </w:pPr>
          </w:p>
        </w:tc>
        <w:tc>
          <w:tcPr>
            <w:tcW w:w="0" w:type="auto"/>
            <w:vMerge/>
            <w:vAlign w:val="center"/>
          </w:tcPr>
          <w:p w:rsidR="00582135" w:rsidRPr="00BC00E6" w:rsidRDefault="00582135" w:rsidP="002E3B7C">
            <w:pPr>
              <w:widowControl w:val="0"/>
              <w:jc w:val="center"/>
              <w:rPr>
                <w:rFonts w:ascii="Times New Roman" w:eastAsia="Times New Roman" w:hAnsi="Times New Roman" w:cs="Times New Roman"/>
                <w:lang w:val="uk-UA"/>
              </w:rPr>
            </w:pPr>
          </w:p>
        </w:tc>
      </w:tr>
    </w:tbl>
    <w:p w:rsidR="00C42D52" w:rsidRDefault="00C42D52" w:rsidP="00582135">
      <w:pPr>
        <w:widowControl w:val="0"/>
        <w:shd w:val="clear" w:color="auto" w:fill="FFFFFF"/>
        <w:tabs>
          <w:tab w:val="left" w:pos="798"/>
        </w:tabs>
        <w:spacing w:after="0" w:line="240" w:lineRule="auto"/>
        <w:ind w:firstLine="567"/>
        <w:jc w:val="both"/>
        <w:rPr>
          <w:rFonts w:ascii="Times New Roman" w:eastAsia="Times New Roman" w:hAnsi="Times New Roman" w:cs="Times New Roman"/>
          <w:b/>
          <w:i/>
          <w:sz w:val="28"/>
          <w:szCs w:val="28"/>
        </w:rPr>
      </w:pPr>
    </w:p>
    <w:p w:rsidR="00582135" w:rsidRDefault="00582135" w:rsidP="00C42D52">
      <w:pPr>
        <w:widowControl w:val="0"/>
        <w:spacing w:after="0" w:line="240" w:lineRule="auto"/>
        <w:ind w:firstLine="567"/>
        <w:jc w:val="both"/>
        <w:rPr>
          <w:rFonts w:ascii="Times New Roman" w:hAnsi="Times New Roman"/>
          <w:sz w:val="28"/>
        </w:rPr>
      </w:pPr>
      <w:r w:rsidRPr="00393853">
        <w:rPr>
          <w:rFonts w:ascii="Times New Roman" w:hAnsi="Times New Roman" w:cs="Times New Roman"/>
          <w:sz w:val="28"/>
        </w:rPr>
        <w:t>На</w:t>
      </w:r>
      <w:r>
        <w:rPr>
          <w:rFonts w:ascii="Times New Roman" w:hAnsi="Times New Roman" w:cs="Times New Roman"/>
          <w:sz w:val="28"/>
        </w:rPr>
        <w:t xml:space="preserve"> </w:t>
      </w:r>
      <w:r w:rsidRPr="00393853">
        <w:rPr>
          <w:rFonts w:ascii="Times New Roman" w:hAnsi="Times New Roman" w:cs="Times New Roman"/>
          <w:sz w:val="28"/>
        </w:rPr>
        <w:t>оцінювання</w:t>
      </w:r>
      <w:r>
        <w:rPr>
          <w:rFonts w:ascii="Times New Roman" w:hAnsi="Times New Roman" w:cs="Times New Roman"/>
          <w:sz w:val="28"/>
        </w:rPr>
        <w:t xml:space="preserve"> </w:t>
      </w:r>
      <w:r w:rsidRPr="00393853">
        <w:rPr>
          <w:rFonts w:ascii="Times New Roman" w:hAnsi="Times New Roman" w:cs="Times New Roman"/>
          <w:sz w:val="28"/>
        </w:rPr>
        <w:t>впливають</w:t>
      </w:r>
      <w:r>
        <w:rPr>
          <w:rFonts w:ascii="Times New Roman" w:hAnsi="Times New Roman" w:cs="Times New Roman"/>
          <w:sz w:val="28"/>
        </w:rPr>
        <w:t xml:space="preserve"> </w:t>
      </w:r>
      <w:r w:rsidRPr="00393853">
        <w:rPr>
          <w:rFonts w:ascii="Times New Roman" w:hAnsi="Times New Roman" w:cs="Times New Roman"/>
          <w:sz w:val="28"/>
        </w:rPr>
        <w:t>наступні</w:t>
      </w:r>
      <w:r>
        <w:rPr>
          <w:rFonts w:ascii="Times New Roman" w:hAnsi="Times New Roman" w:cs="Times New Roman"/>
          <w:sz w:val="28"/>
        </w:rPr>
        <w:t xml:space="preserve"> </w:t>
      </w:r>
      <w:r w:rsidRPr="00393853">
        <w:rPr>
          <w:rFonts w:ascii="Times New Roman" w:hAnsi="Times New Roman" w:cs="Times New Roman"/>
          <w:sz w:val="28"/>
        </w:rPr>
        <w:t>аспекти:</w:t>
      </w:r>
      <w:r>
        <w:rPr>
          <w:rFonts w:ascii="Times New Roman" w:hAnsi="Times New Roman" w:cs="Times New Roman"/>
          <w:sz w:val="28"/>
        </w:rPr>
        <w:t xml:space="preserve"> </w:t>
      </w:r>
      <w:r w:rsidRPr="00393853">
        <w:rPr>
          <w:rFonts w:ascii="Times New Roman" w:hAnsi="Times New Roman" w:cs="Times New Roman"/>
          <w:sz w:val="28"/>
        </w:rPr>
        <w:t>рівень</w:t>
      </w:r>
      <w:r>
        <w:rPr>
          <w:rFonts w:ascii="Times New Roman" w:hAnsi="Times New Roman" w:cs="Times New Roman"/>
          <w:sz w:val="28"/>
        </w:rPr>
        <w:t xml:space="preserve"> </w:t>
      </w:r>
      <w:r w:rsidRPr="00393853">
        <w:rPr>
          <w:rFonts w:ascii="Times New Roman" w:hAnsi="Times New Roman" w:cs="Times New Roman"/>
          <w:sz w:val="28"/>
        </w:rPr>
        <w:t>опанування</w:t>
      </w:r>
      <w:r>
        <w:rPr>
          <w:rFonts w:ascii="Times New Roman" w:hAnsi="Times New Roman" w:cs="Times New Roman"/>
          <w:sz w:val="28"/>
        </w:rPr>
        <w:t xml:space="preserve"> </w:t>
      </w:r>
      <w:r w:rsidRPr="00393853">
        <w:rPr>
          <w:rFonts w:ascii="Times New Roman" w:hAnsi="Times New Roman" w:cs="Times New Roman"/>
          <w:sz w:val="28"/>
        </w:rPr>
        <w:t>основними</w:t>
      </w:r>
      <w:r>
        <w:rPr>
          <w:rFonts w:ascii="Times New Roman" w:hAnsi="Times New Roman" w:cs="Times New Roman"/>
          <w:sz w:val="28"/>
        </w:rPr>
        <w:t xml:space="preserve"> </w:t>
      </w:r>
      <w:r w:rsidRPr="00393853">
        <w:rPr>
          <w:rFonts w:ascii="Times New Roman" w:hAnsi="Times New Roman" w:cs="Times New Roman"/>
          <w:sz w:val="28"/>
        </w:rPr>
        <w:t>проблемними</w:t>
      </w:r>
      <w:r>
        <w:rPr>
          <w:rFonts w:ascii="Times New Roman" w:hAnsi="Times New Roman" w:cs="Times New Roman"/>
          <w:sz w:val="28"/>
        </w:rPr>
        <w:t xml:space="preserve"> </w:t>
      </w:r>
      <w:r w:rsidRPr="00393853">
        <w:rPr>
          <w:rFonts w:ascii="Times New Roman" w:hAnsi="Times New Roman" w:cs="Times New Roman"/>
          <w:sz w:val="28"/>
        </w:rPr>
        <w:t>питаннями</w:t>
      </w:r>
      <w:r>
        <w:rPr>
          <w:rFonts w:ascii="Times New Roman" w:hAnsi="Times New Roman" w:cs="Times New Roman"/>
          <w:sz w:val="28"/>
        </w:rPr>
        <w:t xml:space="preserve"> </w:t>
      </w:r>
      <w:r w:rsidRPr="00393853">
        <w:rPr>
          <w:rFonts w:ascii="Times New Roman" w:hAnsi="Times New Roman" w:cs="Times New Roman"/>
          <w:sz w:val="28"/>
        </w:rPr>
        <w:t>відповідно</w:t>
      </w:r>
      <w:r>
        <w:rPr>
          <w:rFonts w:ascii="Times New Roman" w:hAnsi="Times New Roman" w:cs="Times New Roman"/>
          <w:sz w:val="28"/>
        </w:rPr>
        <w:t xml:space="preserve"> </w:t>
      </w:r>
      <w:r w:rsidRPr="00393853">
        <w:rPr>
          <w:rFonts w:ascii="Times New Roman" w:hAnsi="Times New Roman" w:cs="Times New Roman"/>
          <w:sz w:val="28"/>
        </w:rPr>
        <w:t>до</w:t>
      </w:r>
      <w:r>
        <w:rPr>
          <w:rFonts w:ascii="Times New Roman" w:hAnsi="Times New Roman" w:cs="Times New Roman"/>
          <w:sz w:val="28"/>
        </w:rPr>
        <w:t xml:space="preserve"> </w:t>
      </w:r>
      <w:r w:rsidRPr="00393853">
        <w:rPr>
          <w:rFonts w:ascii="Times New Roman" w:hAnsi="Times New Roman" w:cs="Times New Roman"/>
          <w:sz w:val="28"/>
        </w:rPr>
        <w:t>програми</w:t>
      </w:r>
      <w:r>
        <w:rPr>
          <w:rFonts w:ascii="Times New Roman" w:hAnsi="Times New Roman" w:cs="Times New Roman"/>
          <w:sz w:val="28"/>
        </w:rPr>
        <w:t xml:space="preserve"> </w:t>
      </w:r>
      <w:r w:rsidRPr="00393853">
        <w:rPr>
          <w:rFonts w:ascii="Times New Roman" w:hAnsi="Times New Roman" w:cs="Times New Roman"/>
          <w:sz w:val="28"/>
        </w:rPr>
        <w:t>дисципліни;</w:t>
      </w:r>
      <w:r>
        <w:rPr>
          <w:rFonts w:ascii="Times New Roman" w:hAnsi="Times New Roman" w:cs="Times New Roman"/>
          <w:sz w:val="28"/>
        </w:rPr>
        <w:t xml:space="preserve"> </w:t>
      </w:r>
      <w:r w:rsidRPr="00393853">
        <w:rPr>
          <w:rFonts w:ascii="Times New Roman" w:hAnsi="Times New Roman" w:cs="Times New Roman"/>
          <w:sz w:val="28"/>
        </w:rPr>
        <w:t>володіння</w:t>
      </w:r>
      <w:r>
        <w:rPr>
          <w:rFonts w:ascii="Times New Roman" w:hAnsi="Times New Roman" w:cs="Times New Roman"/>
          <w:sz w:val="28"/>
        </w:rPr>
        <w:t xml:space="preserve"> здобувачем </w:t>
      </w:r>
      <w:r w:rsidRPr="00393853">
        <w:rPr>
          <w:rFonts w:ascii="Times New Roman" w:hAnsi="Times New Roman" w:cs="Times New Roman"/>
          <w:sz w:val="28"/>
        </w:rPr>
        <w:t>відповідною</w:t>
      </w:r>
      <w:r>
        <w:rPr>
          <w:rFonts w:ascii="Times New Roman" w:hAnsi="Times New Roman" w:cs="Times New Roman"/>
          <w:sz w:val="28"/>
        </w:rPr>
        <w:t xml:space="preserve"> </w:t>
      </w:r>
      <w:r w:rsidRPr="00393853">
        <w:rPr>
          <w:rFonts w:ascii="Times New Roman" w:hAnsi="Times New Roman" w:cs="Times New Roman"/>
          <w:sz w:val="28"/>
        </w:rPr>
        <w:t>термінологією;</w:t>
      </w:r>
      <w:r>
        <w:rPr>
          <w:rFonts w:ascii="Times New Roman" w:hAnsi="Times New Roman" w:cs="Times New Roman"/>
          <w:sz w:val="28"/>
        </w:rPr>
        <w:t xml:space="preserve"> </w:t>
      </w:r>
      <w:r w:rsidRPr="00393853">
        <w:rPr>
          <w:rFonts w:ascii="Times New Roman" w:hAnsi="Times New Roman" w:cs="Times New Roman"/>
          <w:sz w:val="28"/>
        </w:rPr>
        <w:t>вміння</w:t>
      </w:r>
      <w:r>
        <w:rPr>
          <w:rFonts w:ascii="Times New Roman" w:hAnsi="Times New Roman" w:cs="Times New Roman"/>
          <w:sz w:val="28"/>
        </w:rPr>
        <w:t xml:space="preserve"> </w:t>
      </w:r>
      <w:r w:rsidRPr="00393853">
        <w:rPr>
          <w:rFonts w:ascii="Times New Roman" w:hAnsi="Times New Roman" w:cs="Times New Roman"/>
          <w:sz w:val="28"/>
        </w:rPr>
        <w:t>вирішувати</w:t>
      </w:r>
      <w:r>
        <w:rPr>
          <w:rFonts w:ascii="Times New Roman" w:hAnsi="Times New Roman" w:cs="Times New Roman"/>
          <w:sz w:val="28"/>
        </w:rPr>
        <w:t xml:space="preserve"> практичні </w:t>
      </w:r>
      <w:r w:rsidRPr="00393853">
        <w:rPr>
          <w:rFonts w:ascii="Times New Roman" w:hAnsi="Times New Roman" w:cs="Times New Roman"/>
          <w:sz w:val="28"/>
        </w:rPr>
        <w:t>ситуації</w:t>
      </w:r>
      <w:r>
        <w:rPr>
          <w:rFonts w:ascii="Times New Roman" w:hAnsi="Times New Roman" w:cs="Times New Roman"/>
          <w:sz w:val="28"/>
        </w:rPr>
        <w:t xml:space="preserve"> (ситуаційні завдання)</w:t>
      </w:r>
      <w:r w:rsidRPr="00393853">
        <w:rPr>
          <w:rFonts w:ascii="Times New Roman" w:hAnsi="Times New Roman" w:cs="Times New Roman"/>
          <w:sz w:val="28"/>
        </w:rPr>
        <w:t>;</w:t>
      </w:r>
      <w:r>
        <w:rPr>
          <w:rFonts w:ascii="Times New Roman" w:hAnsi="Times New Roman" w:cs="Times New Roman"/>
          <w:sz w:val="28"/>
        </w:rPr>
        <w:t xml:space="preserve"> </w:t>
      </w:r>
      <w:r w:rsidRPr="00393853">
        <w:rPr>
          <w:rFonts w:ascii="Times New Roman" w:hAnsi="Times New Roman" w:cs="Times New Roman"/>
          <w:sz w:val="28"/>
        </w:rPr>
        <w:t>ступінь</w:t>
      </w:r>
      <w:r>
        <w:rPr>
          <w:rFonts w:ascii="Times New Roman" w:hAnsi="Times New Roman" w:cs="Times New Roman"/>
          <w:sz w:val="28"/>
        </w:rPr>
        <w:t xml:space="preserve"> </w:t>
      </w:r>
      <w:r w:rsidRPr="00393853">
        <w:rPr>
          <w:rFonts w:ascii="Times New Roman" w:hAnsi="Times New Roman" w:cs="Times New Roman"/>
          <w:sz w:val="28"/>
        </w:rPr>
        <w:t>ознайомлення</w:t>
      </w:r>
      <w:r>
        <w:rPr>
          <w:rFonts w:ascii="Times New Roman" w:hAnsi="Times New Roman"/>
          <w:sz w:val="28"/>
        </w:rPr>
        <w:t xml:space="preserve"> із додатковою літературою; вміння поєднувати отримані теоретичні знання із вирішенням конкретно-цільових практичних завдань; вміння логічно та структуровано подавати матеріал при проведенні підсумкового контролю. </w:t>
      </w:r>
    </w:p>
    <w:p w:rsidR="00582135" w:rsidRPr="0055305F" w:rsidRDefault="00582135" w:rsidP="00C42D52">
      <w:pPr>
        <w:widowControl w:val="0"/>
        <w:tabs>
          <w:tab w:val="left" w:pos="798"/>
        </w:tabs>
        <w:spacing w:after="0" w:line="240" w:lineRule="auto"/>
        <w:ind w:firstLine="567"/>
        <w:jc w:val="both"/>
        <w:rPr>
          <w:rFonts w:ascii="Times New Roman" w:eastAsia="Times New Roman" w:hAnsi="Times New Roman" w:cs="Times New Roman"/>
          <w:sz w:val="28"/>
          <w:szCs w:val="28"/>
        </w:rPr>
      </w:pPr>
      <w:r w:rsidRPr="0055305F">
        <w:rPr>
          <w:rFonts w:ascii="Times New Roman" w:eastAsia="Times New Roman" w:hAnsi="Times New Roman" w:cs="Times New Roman"/>
          <w:sz w:val="28"/>
          <w:szCs w:val="28"/>
        </w:rPr>
        <w:t xml:space="preserve">При виставлені загальної підсумкової оцінки за шкалою </w:t>
      </w:r>
      <w:r w:rsidRPr="0055305F">
        <w:rPr>
          <w:rFonts w:ascii="Times New Roman" w:eastAsia="Times New Roman" w:hAnsi="Times New Roman" w:cs="Times New Roman"/>
          <w:sz w:val="28"/>
          <w:szCs w:val="28"/>
          <w:lang w:val="en-US"/>
        </w:rPr>
        <w:t>ECTS</w:t>
      </w:r>
      <w:r w:rsidRPr="00CE5DA8">
        <w:rPr>
          <w:rFonts w:ascii="Times New Roman" w:eastAsia="Times New Roman" w:hAnsi="Times New Roman" w:cs="Times New Roman"/>
          <w:sz w:val="28"/>
          <w:szCs w:val="28"/>
        </w:rPr>
        <w:t xml:space="preserve"> з</w:t>
      </w:r>
      <w:r w:rsidRPr="0055305F">
        <w:rPr>
          <w:rFonts w:ascii="Times New Roman" w:eastAsia="Times New Roman" w:hAnsi="Times New Roman" w:cs="Times New Roman"/>
          <w:sz w:val="28"/>
          <w:szCs w:val="28"/>
        </w:rPr>
        <w:t xml:space="preserve">а дисципліну враховуються отримані </w:t>
      </w:r>
      <w:r>
        <w:rPr>
          <w:rFonts w:ascii="Times New Roman" w:eastAsia="Times New Roman" w:hAnsi="Times New Roman" w:cs="Times New Roman"/>
          <w:sz w:val="28"/>
          <w:szCs w:val="28"/>
        </w:rPr>
        <w:t>здобувачем</w:t>
      </w:r>
      <w:r w:rsidRPr="0055305F">
        <w:rPr>
          <w:rFonts w:ascii="Times New Roman" w:eastAsia="Times New Roman" w:hAnsi="Times New Roman" w:cs="Times New Roman"/>
          <w:sz w:val="28"/>
          <w:szCs w:val="28"/>
        </w:rPr>
        <w:t xml:space="preserve"> бали за всі змістові модулі та на </w:t>
      </w:r>
      <w:r w:rsidR="00CC1F64">
        <w:rPr>
          <w:rFonts w:ascii="Times New Roman" w:eastAsia="Times New Roman" w:hAnsi="Times New Roman" w:cs="Times New Roman"/>
          <w:sz w:val="28"/>
          <w:szCs w:val="28"/>
        </w:rPr>
        <w:lastRenderedPageBreak/>
        <w:t>заліковому занятті</w:t>
      </w:r>
      <w:r w:rsidRPr="0055305F">
        <w:rPr>
          <w:rFonts w:ascii="Times New Roman" w:eastAsia="Times New Roman" w:hAnsi="Times New Roman" w:cs="Times New Roman"/>
          <w:sz w:val="28"/>
          <w:szCs w:val="28"/>
        </w:rPr>
        <w:t xml:space="preserve">. Переведення загальної кількості набраних балів в підсумкову оцінку за шкалою </w:t>
      </w:r>
      <w:r w:rsidRPr="0055305F">
        <w:rPr>
          <w:rFonts w:ascii="Times New Roman" w:eastAsia="Times New Roman" w:hAnsi="Times New Roman" w:cs="Times New Roman"/>
          <w:sz w:val="28"/>
          <w:szCs w:val="28"/>
          <w:lang w:val="en-US"/>
        </w:rPr>
        <w:t>ECTS</w:t>
      </w:r>
      <w:r w:rsidRPr="0055305F">
        <w:rPr>
          <w:rFonts w:ascii="Times New Roman" w:eastAsia="Times New Roman" w:hAnsi="Times New Roman" w:cs="Times New Roman"/>
          <w:sz w:val="28"/>
          <w:szCs w:val="28"/>
        </w:rPr>
        <w:t xml:space="preserve"> здійснюється за допомогою встановленої шкали (табл. 2) (згідно </w:t>
      </w:r>
      <w:r w:rsidRPr="0055305F">
        <w:rPr>
          <w:rFonts w:ascii="Times New Roman" w:hAnsi="Times New Roman" w:cs="Times New Roman"/>
          <w:sz w:val="28"/>
          <w:szCs w:val="28"/>
        </w:rPr>
        <w:t>Положення про контроль і систему оцінювання результатів навчання здобувачів вищої освіти у Чернівецькому національному університеті імені Юрія Федьковича</w:t>
      </w:r>
      <w:r w:rsidRPr="0055305F">
        <w:rPr>
          <w:rFonts w:ascii="Times New Roman" w:eastAsia="Times New Roman" w:hAnsi="Times New Roman" w:cs="Times New Roman"/>
          <w:sz w:val="28"/>
          <w:szCs w:val="28"/>
        </w:rPr>
        <w:t>).</w:t>
      </w:r>
    </w:p>
    <w:p w:rsidR="00582135" w:rsidRPr="005D3F1A" w:rsidRDefault="00582135" w:rsidP="00C42D52">
      <w:pPr>
        <w:widowControl w:val="0"/>
        <w:tabs>
          <w:tab w:val="left" w:pos="798"/>
        </w:tabs>
        <w:spacing w:after="0" w:line="240" w:lineRule="auto"/>
        <w:ind w:firstLine="567"/>
        <w:jc w:val="right"/>
        <w:rPr>
          <w:rFonts w:ascii="Times New Roman" w:eastAsia="Times New Roman" w:hAnsi="Times New Roman" w:cs="Times New Roman"/>
          <w:i/>
          <w:sz w:val="28"/>
          <w:szCs w:val="28"/>
        </w:rPr>
      </w:pPr>
      <w:r w:rsidRPr="005D3F1A">
        <w:rPr>
          <w:rFonts w:ascii="Times New Roman" w:eastAsia="Times New Roman" w:hAnsi="Times New Roman" w:cs="Times New Roman"/>
          <w:i/>
          <w:sz w:val="28"/>
          <w:szCs w:val="28"/>
        </w:rPr>
        <w:t xml:space="preserve">Таблиця </w:t>
      </w:r>
      <w:r>
        <w:rPr>
          <w:rFonts w:ascii="Times New Roman" w:eastAsia="Times New Roman" w:hAnsi="Times New Roman" w:cs="Times New Roman"/>
          <w:i/>
          <w:sz w:val="28"/>
          <w:szCs w:val="28"/>
        </w:rPr>
        <w:t>2</w:t>
      </w:r>
    </w:p>
    <w:p w:rsidR="00582135" w:rsidRPr="00792127" w:rsidRDefault="00582135" w:rsidP="00C42D52">
      <w:pPr>
        <w:widowControl w:val="0"/>
        <w:spacing w:after="0" w:line="240" w:lineRule="auto"/>
        <w:jc w:val="center"/>
        <w:rPr>
          <w:rFonts w:ascii="Times New Roman" w:hAnsi="Times New Roman"/>
          <w:b/>
          <w:sz w:val="28"/>
        </w:rPr>
      </w:pPr>
      <w:r w:rsidRPr="00792127">
        <w:rPr>
          <w:rFonts w:ascii="Times New Roman" w:hAnsi="Times New Roman"/>
          <w:b/>
          <w:sz w:val="28"/>
        </w:rPr>
        <w:t>Шкала</w:t>
      </w:r>
      <w:r>
        <w:rPr>
          <w:rFonts w:ascii="Times New Roman" w:hAnsi="Times New Roman"/>
          <w:b/>
          <w:sz w:val="28"/>
        </w:rPr>
        <w:t xml:space="preserve"> </w:t>
      </w:r>
      <w:r w:rsidRPr="00792127">
        <w:rPr>
          <w:rFonts w:ascii="Times New Roman" w:hAnsi="Times New Roman"/>
          <w:b/>
          <w:sz w:val="28"/>
        </w:rPr>
        <w:t>оцінювання:</w:t>
      </w:r>
      <w:r>
        <w:rPr>
          <w:rFonts w:ascii="Times New Roman" w:hAnsi="Times New Roman"/>
          <w:b/>
          <w:sz w:val="28"/>
        </w:rPr>
        <w:t xml:space="preserve"> </w:t>
      </w:r>
      <w:r w:rsidRPr="00792127">
        <w:rPr>
          <w:rFonts w:ascii="Times New Roman" w:hAnsi="Times New Roman"/>
          <w:b/>
          <w:sz w:val="28"/>
        </w:rPr>
        <w:t>національна</w:t>
      </w:r>
      <w:r>
        <w:rPr>
          <w:rFonts w:ascii="Times New Roman" w:hAnsi="Times New Roman"/>
          <w:b/>
          <w:sz w:val="28"/>
        </w:rPr>
        <w:t xml:space="preserve"> </w:t>
      </w:r>
      <w:r w:rsidRPr="00792127">
        <w:rPr>
          <w:rFonts w:ascii="Times New Roman" w:hAnsi="Times New Roman"/>
          <w:b/>
          <w:sz w:val="28"/>
        </w:rPr>
        <w:t>та</w:t>
      </w:r>
      <w:r>
        <w:rPr>
          <w:rFonts w:ascii="Times New Roman" w:hAnsi="Times New Roman"/>
          <w:b/>
          <w:sz w:val="28"/>
        </w:rPr>
        <w:t xml:space="preserve"> </w:t>
      </w:r>
      <w:r w:rsidRPr="00792127">
        <w:rPr>
          <w:rFonts w:ascii="Times New Roman" w:hAnsi="Times New Roman"/>
          <w:b/>
          <w:sz w:val="28"/>
        </w:rPr>
        <w:t>ECTS</w:t>
      </w:r>
    </w:p>
    <w:tbl>
      <w:tblPr>
        <w:tblStyle w:val="a3"/>
        <w:tblW w:w="5000" w:type="pct"/>
        <w:tblLook w:val="04A0" w:firstRow="1" w:lastRow="0" w:firstColumn="1" w:lastColumn="0" w:noHBand="0" w:noVBand="1"/>
      </w:tblPr>
      <w:tblGrid>
        <w:gridCol w:w="2739"/>
        <w:gridCol w:w="3046"/>
        <w:gridCol w:w="3843"/>
      </w:tblGrid>
      <w:tr w:rsidR="00582135" w:rsidRPr="009C6A1C" w:rsidTr="002E3B7C">
        <w:tc>
          <w:tcPr>
            <w:tcW w:w="1422" w:type="pct"/>
            <w:vMerge w:val="restart"/>
            <w:vAlign w:val="center"/>
          </w:tcPr>
          <w:p w:rsidR="00582135" w:rsidRDefault="00582135"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Оцінка за національною шкалою </w:t>
            </w:r>
          </w:p>
        </w:tc>
        <w:tc>
          <w:tcPr>
            <w:tcW w:w="3578" w:type="pct"/>
            <w:gridSpan w:val="2"/>
            <w:vAlign w:val="center"/>
          </w:tcPr>
          <w:p w:rsidR="00582135" w:rsidRDefault="00582135"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Оцінка за шкалою </w:t>
            </w:r>
            <w:r w:rsidRPr="009C6A1C">
              <w:rPr>
                <w:rFonts w:ascii="Times New Roman" w:eastAsia="Times New Roman" w:hAnsi="Times New Roman" w:cs="Times New Roman"/>
                <w:b/>
                <w:sz w:val="24"/>
                <w:szCs w:val="24"/>
                <w:lang w:val="en-US"/>
              </w:rPr>
              <w:t>ECTS</w:t>
            </w:r>
          </w:p>
        </w:tc>
      </w:tr>
      <w:tr w:rsidR="00582135" w:rsidRPr="009C6A1C" w:rsidTr="002E3B7C">
        <w:tc>
          <w:tcPr>
            <w:tcW w:w="1422" w:type="pct"/>
            <w:vMerge/>
            <w:vAlign w:val="center"/>
          </w:tcPr>
          <w:p w:rsidR="00582135" w:rsidRPr="009C6A1C" w:rsidRDefault="00582135" w:rsidP="002E3B7C">
            <w:pPr>
              <w:widowControl w:val="0"/>
              <w:jc w:val="center"/>
              <w:rPr>
                <w:rFonts w:ascii="Times New Roman" w:eastAsia="Times New Roman" w:hAnsi="Times New Roman" w:cs="Times New Roman"/>
                <w:b/>
                <w:i/>
                <w:sz w:val="24"/>
                <w:szCs w:val="24"/>
                <w:lang w:val="uk-UA"/>
              </w:rPr>
            </w:pPr>
          </w:p>
        </w:tc>
        <w:tc>
          <w:tcPr>
            <w:tcW w:w="1582" w:type="pct"/>
            <w:vAlign w:val="center"/>
          </w:tcPr>
          <w:p w:rsidR="00582135" w:rsidRPr="009C6A1C" w:rsidRDefault="00582135" w:rsidP="002E3B7C">
            <w:pPr>
              <w:widowControl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uk-UA"/>
              </w:rPr>
              <w:t>Оцінка (бали)</w:t>
            </w:r>
          </w:p>
        </w:tc>
        <w:tc>
          <w:tcPr>
            <w:tcW w:w="1996" w:type="pct"/>
            <w:vAlign w:val="center"/>
          </w:tcPr>
          <w:p w:rsidR="00582135" w:rsidRPr="009C6A1C" w:rsidRDefault="00582135" w:rsidP="002E3B7C">
            <w:pPr>
              <w:widowControl w:val="0"/>
              <w:jc w:val="center"/>
              <w:rPr>
                <w:rFonts w:ascii="Times New Roman" w:eastAsia="Times New Roman" w:hAnsi="Times New Roman" w:cs="Times New Roman"/>
                <w:b/>
                <w:i/>
                <w:sz w:val="24"/>
                <w:szCs w:val="24"/>
                <w:lang w:val="uk-UA"/>
              </w:rPr>
            </w:pPr>
            <w:r>
              <w:rPr>
                <w:rFonts w:ascii="Times New Roman" w:eastAsia="Times New Roman" w:hAnsi="Times New Roman" w:cs="Times New Roman"/>
                <w:b/>
                <w:sz w:val="24"/>
                <w:szCs w:val="24"/>
                <w:lang w:val="uk-UA"/>
              </w:rPr>
              <w:t xml:space="preserve">Пояснення за розширеною шкалою </w:t>
            </w:r>
          </w:p>
        </w:tc>
      </w:tr>
      <w:tr w:rsidR="00582135" w:rsidTr="002E3B7C">
        <w:tc>
          <w:tcPr>
            <w:tcW w:w="1422" w:type="pct"/>
            <w:vAlign w:val="center"/>
          </w:tcPr>
          <w:p w:rsidR="00582135" w:rsidRPr="009B2D93" w:rsidRDefault="00B210A4"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Зараховано</w:t>
            </w: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90-100</w:t>
            </w:r>
            <w:r>
              <w:rPr>
                <w:rFonts w:ascii="Times New Roman" w:eastAsia="Times New Roman" w:hAnsi="Times New Roman" w:cs="Times New Roman"/>
                <w:sz w:val="24"/>
                <w:szCs w:val="24"/>
                <w:lang w:val="uk-UA"/>
              </w:rPr>
              <w:t>)</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відмінно</w:t>
            </w:r>
          </w:p>
        </w:tc>
      </w:tr>
      <w:tr w:rsidR="00582135" w:rsidTr="002E3B7C">
        <w:tc>
          <w:tcPr>
            <w:tcW w:w="1422" w:type="pct"/>
            <w:vMerge w:val="restart"/>
            <w:vAlign w:val="center"/>
          </w:tcPr>
          <w:p w:rsidR="00582135" w:rsidRPr="009B2D93" w:rsidRDefault="00B210A4"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Зараховано</w:t>
            </w:r>
            <w:r w:rsidR="00582135">
              <w:rPr>
                <w:rFonts w:ascii="Times New Roman" w:eastAsia="Times New Roman" w:hAnsi="Times New Roman" w:cs="Times New Roman"/>
                <w:b/>
                <w:sz w:val="24"/>
                <w:szCs w:val="24"/>
                <w:lang w:val="uk-UA"/>
              </w:rPr>
              <w:t xml:space="preserve"> </w:t>
            </w: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uk-UA"/>
              </w:rPr>
              <w:t xml:space="preserve"> (80-89)</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дуже добре </w:t>
            </w:r>
          </w:p>
        </w:tc>
      </w:tr>
      <w:tr w:rsidR="00582135" w:rsidTr="002E3B7C">
        <w:tc>
          <w:tcPr>
            <w:tcW w:w="1422" w:type="pct"/>
            <w:vMerge/>
            <w:vAlign w:val="center"/>
          </w:tcPr>
          <w:p w:rsidR="00582135" w:rsidRPr="009B2D93" w:rsidRDefault="00582135" w:rsidP="002E3B7C">
            <w:pPr>
              <w:widowControl w:val="0"/>
              <w:jc w:val="center"/>
              <w:rPr>
                <w:rFonts w:ascii="Times New Roman" w:eastAsia="Times New Roman" w:hAnsi="Times New Roman" w:cs="Times New Roman"/>
                <w:b/>
                <w:sz w:val="24"/>
                <w:szCs w:val="24"/>
                <w:lang w:val="uk-UA"/>
              </w:rPr>
            </w:pPr>
          </w:p>
        </w:tc>
        <w:tc>
          <w:tcPr>
            <w:tcW w:w="1582" w:type="pct"/>
            <w:vAlign w:val="center"/>
          </w:tcPr>
          <w:p w:rsidR="00582135" w:rsidRPr="009B2D93"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uk-UA"/>
              </w:rPr>
              <w:t xml:space="preserve"> (70-79)</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добре</w:t>
            </w:r>
          </w:p>
        </w:tc>
      </w:tr>
      <w:tr w:rsidR="00582135" w:rsidTr="002E3B7C">
        <w:tc>
          <w:tcPr>
            <w:tcW w:w="1422" w:type="pct"/>
            <w:vMerge w:val="restart"/>
            <w:vAlign w:val="center"/>
          </w:tcPr>
          <w:p w:rsidR="00582135" w:rsidRPr="009B2D93" w:rsidRDefault="00B210A4"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Зараховано</w:t>
            </w: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uk-UA"/>
              </w:rPr>
              <w:t xml:space="preserve"> (60-69)</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задовільно </w:t>
            </w:r>
          </w:p>
        </w:tc>
      </w:tr>
      <w:tr w:rsidR="00582135" w:rsidTr="002E3B7C">
        <w:tc>
          <w:tcPr>
            <w:tcW w:w="1422" w:type="pct"/>
            <w:vMerge/>
            <w:vAlign w:val="center"/>
          </w:tcPr>
          <w:p w:rsidR="00582135" w:rsidRPr="009B2D93" w:rsidRDefault="00582135" w:rsidP="002E3B7C">
            <w:pPr>
              <w:widowControl w:val="0"/>
              <w:jc w:val="center"/>
              <w:rPr>
                <w:rFonts w:ascii="Times New Roman" w:eastAsia="Times New Roman" w:hAnsi="Times New Roman" w:cs="Times New Roman"/>
                <w:b/>
                <w:sz w:val="24"/>
                <w:szCs w:val="24"/>
                <w:lang w:val="uk-UA"/>
              </w:rPr>
            </w:pPr>
          </w:p>
        </w:tc>
        <w:tc>
          <w:tcPr>
            <w:tcW w:w="1582" w:type="pct"/>
            <w:vAlign w:val="center"/>
          </w:tcPr>
          <w:p w:rsidR="00582135" w:rsidRPr="009B2D93"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uk-UA"/>
              </w:rPr>
              <w:t xml:space="preserve"> (5</w:t>
            </w: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uk-UA"/>
              </w:rPr>
              <w:t>59)</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достатньо </w:t>
            </w:r>
          </w:p>
        </w:tc>
      </w:tr>
      <w:tr w:rsidR="00582135" w:rsidTr="002E3B7C">
        <w:tc>
          <w:tcPr>
            <w:tcW w:w="1422" w:type="pct"/>
            <w:vMerge w:val="restart"/>
            <w:vAlign w:val="center"/>
          </w:tcPr>
          <w:p w:rsidR="00582135" w:rsidRPr="009B2D93" w:rsidRDefault="00B210A4"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Незараховано</w:t>
            </w: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FX</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35-</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uk-UA"/>
              </w:rPr>
              <w:t>)</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(незадовільно) з можливістю повторного складання </w:t>
            </w:r>
          </w:p>
        </w:tc>
      </w:tr>
      <w:tr w:rsidR="00582135" w:rsidTr="002E3B7C">
        <w:tc>
          <w:tcPr>
            <w:tcW w:w="1422" w:type="pct"/>
            <w:vMerge/>
            <w:vAlign w:val="center"/>
          </w:tcPr>
          <w:p w:rsidR="00582135" w:rsidRPr="009B2D93" w:rsidRDefault="00582135" w:rsidP="002E3B7C">
            <w:pPr>
              <w:widowControl w:val="0"/>
              <w:jc w:val="center"/>
              <w:rPr>
                <w:rFonts w:ascii="Times New Roman" w:eastAsia="Times New Roman" w:hAnsi="Times New Roman" w:cs="Times New Roman"/>
                <w:sz w:val="24"/>
                <w:szCs w:val="24"/>
                <w:lang w:val="uk-UA"/>
              </w:rPr>
            </w:pP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1-34</w:t>
            </w:r>
            <w:r>
              <w:rPr>
                <w:rFonts w:ascii="Times New Roman" w:eastAsia="Times New Roman" w:hAnsi="Times New Roman" w:cs="Times New Roman"/>
                <w:sz w:val="24"/>
                <w:szCs w:val="24"/>
                <w:lang w:val="uk-UA"/>
              </w:rPr>
              <w:t>)</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(незадовільно) з обов’язковим повторним курсом </w:t>
            </w:r>
          </w:p>
        </w:tc>
      </w:tr>
    </w:tbl>
    <w:p w:rsidR="00582135" w:rsidRDefault="00582135" w:rsidP="00582135">
      <w:pPr>
        <w:widowControl w:val="0"/>
        <w:spacing w:after="0" w:line="228" w:lineRule="auto"/>
        <w:ind w:firstLine="567"/>
        <w:jc w:val="both"/>
        <w:rPr>
          <w:rFonts w:ascii="Times New Roman" w:hAnsi="Times New Roman" w:cs="Times New Roman"/>
          <w:sz w:val="28"/>
          <w:szCs w:val="28"/>
        </w:rPr>
      </w:pPr>
    </w:p>
    <w:p w:rsidR="00582135" w:rsidRDefault="00582135" w:rsidP="00582135">
      <w:pPr>
        <w:widowControl w:val="0"/>
        <w:spacing w:after="0" w:line="240" w:lineRule="auto"/>
        <w:ind w:firstLine="567"/>
        <w:jc w:val="both"/>
        <w:rPr>
          <w:rFonts w:ascii="Times New Roman" w:eastAsia="Times New Roman" w:hAnsi="Times New Roman" w:cs="Times New Roman"/>
          <w:sz w:val="28"/>
          <w:szCs w:val="28"/>
        </w:rPr>
      </w:pPr>
      <w:r w:rsidRPr="005D3F1A">
        <w:rPr>
          <w:rFonts w:ascii="Times New Roman" w:hAnsi="Times New Roman" w:cs="Times New Roman"/>
          <w:sz w:val="28"/>
          <w:szCs w:val="28"/>
        </w:rPr>
        <w:t xml:space="preserve">Оцінка рівня знань за результатами </w:t>
      </w:r>
      <w:r>
        <w:rPr>
          <w:rFonts w:ascii="Times New Roman" w:hAnsi="Times New Roman" w:cs="Times New Roman"/>
          <w:sz w:val="28"/>
          <w:szCs w:val="28"/>
        </w:rPr>
        <w:t>вивчення дисципліни</w:t>
      </w:r>
      <w:r w:rsidRPr="005D3F1A">
        <w:rPr>
          <w:rFonts w:ascii="Times New Roman" w:hAnsi="Times New Roman" w:cs="Times New Roman"/>
          <w:sz w:val="28"/>
          <w:szCs w:val="28"/>
        </w:rPr>
        <w:t xml:space="preserve"> заноситься в </w:t>
      </w:r>
      <w:r w:rsidR="00CC1F64">
        <w:rPr>
          <w:rFonts w:ascii="Times New Roman" w:hAnsi="Times New Roman" w:cs="Times New Roman"/>
          <w:sz w:val="28"/>
          <w:szCs w:val="28"/>
        </w:rPr>
        <w:t>залікову</w:t>
      </w:r>
      <w:r w:rsidRPr="005D3F1A">
        <w:rPr>
          <w:rFonts w:ascii="Times New Roman" w:hAnsi="Times New Roman" w:cs="Times New Roman"/>
          <w:sz w:val="28"/>
          <w:szCs w:val="28"/>
        </w:rPr>
        <w:t xml:space="preserve"> відомість та залікову книжку </w:t>
      </w:r>
      <w:r>
        <w:rPr>
          <w:rFonts w:ascii="Times New Roman" w:hAnsi="Times New Roman" w:cs="Times New Roman"/>
          <w:sz w:val="28"/>
          <w:szCs w:val="28"/>
        </w:rPr>
        <w:t>здобувач</w:t>
      </w:r>
      <w:r w:rsidRPr="005D3F1A">
        <w:rPr>
          <w:rFonts w:ascii="Times New Roman" w:hAnsi="Times New Roman" w:cs="Times New Roman"/>
          <w:sz w:val="28"/>
          <w:szCs w:val="28"/>
        </w:rPr>
        <w:t>а.</w:t>
      </w:r>
    </w:p>
    <w:p w:rsidR="00582135" w:rsidRDefault="00582135" w:rsidP="00582135">
      <w:pPr>
        <w:spacing w:line="240" w:lineRule="auto"/>
        <w:rPr>
          <w:rFonts w:ascii="Times New Roman" w:hAnsi="Times New Roman" w:cs="Times New Roman"/>
          <w:sz w:val="28"/>
        </w:rPr>
      </w:pPr>
    </w:p>
    <w:p w:rsidR="00582135" w:rsidRPr="0052455F" w:rsidRDefault="00C42D52" w:rsidP="00582135">
      <w:pPr>
        <w:widowControl w:val="0"/>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8</w:t>
      </w:r>
      <w:r w:rsidR="00582135" w:rsidRPr="00C8500F">
        <w:rPr>
          <w:rFonts w:ascii="Times New Roman" w:eastAsia="Times New Roman" w:hAnsi="Times New Roman" w:cs="Times New Roman"/>
          <w:b/>
          <w:sz w:val="28"/>
          <w:szCs w:val="28"/>
        </w:rPr>
        <w:t xml:space="preserve">. </w:t>
      </w:r>
      <w:r w:rsidR="00582135" w:rsidRPr="0052455F">
        <w:rPr>
          <w:rFonts w:ascii="Times New Roman" w:eastAsia="Times New Roman" w:hAnsi="Times New Roman" w:cs="Times New Roman"/>
          <w:b/>
          <w:sz w:val="28"/>
          <w:szCs w:val="28"/>
        </w:rPr>
        <w:t>Рекомендована література</w:t>
      </w:r>
    </w:p>
    <w:p w:rsidR="00582135" w:rsidRDefault="00582135" w:rsidP="00582135">
      <w:pPr>
        <w:widowControl w:val="0"/>
        <w:shd w:val="clear" w:color="auto" w:fill="FFFFFF"/>
        <w:spacing w:after="0" w:line="240" w:lineRule="auto"/>
        <w:jc w:val="center"/>
        <w:rPr>
          <w:rFonts w:ascii="Times New Roman" w:eastAsia="Times New Roman" w:hAnsi="Times New Roman" w:cs="Times New Roman"/>
          <w:b/>
          <w:bCs/>
          <w:sz w:val="28"/>
          <w:szCs w:val="28"/>
        </w:rPr>
      </w:pPr>
    </w:p>
    <w:p w:rsidR="00582135" w:rsidRDefault="00C42D52" w:rsidP="00582135">
      <w:pPr>
        <w:widowControl w:val="0"/>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582135">
        <w:rPr>
          <w:rFonts w:ascii="Times New Roman" w:eastAsia="Times New Roman" w:hAnsi="Times New Roman" w:cs="Times New Roman"/>
          <w:b/>
          <w:bCs/>
          <w:sz w:val="28"/>
          <w:szCs w:val="28"/>
        </w:rPr>
        <w:t xml:space="preserve">.1. </w:t>
      </w:r>
      <w:r w:rsidR="00582135" w:rsidRPr="0052455F">
        <w:rPr>
          <w:rFonts w:ascii="Times New Roman" w:eastAsia="Times New Roman" w:hAnsi="Times New Roman" w:cs="Times New Roman"/>
          <w:b/>
          <w:bCs/>
          <w:sz w:val="28"/>
          <w:szCs w:val="28"/>
        </w:rPr>
        <w:t>Базова</w:t>
      </w:r>
      <w:r w:rsidR="00582135">
        <w:rPr>
          <w:rFonts w:ascii="Times New Roman" w:eastAsia="Times New Roman" w:hAnsi="Times New Roman" w:cs="Times New Roman"/>
          <w:b/>
          <w:bCs/>
          <w:sz w:val="28"/>
          <w:szCs w:val="28"/>
        </w:rPr>
        <w:t xml:space="preserve"> (основна)</w:t>
      </w:r>
    </w:p>
    <w:p w:rsidR="00582135" w:rsidRPr="00FF480D" w:rsidRDefault="00582135" w:rsidP="00582135">
      <w:pPr>
        <w:pStyle w:val="a4"/>
        <w:widowControl w:val="0"/>
        <w:numPr>
          <w:ilvl w:val="0"/>
          <w:numId w:val="1"/>
        </w:numPr>
        <w:tabs>
          <w:tab w:val="left" w:pos="840"/>
        </w:tabs>
        <w:spacing w:after="0" w:line="240"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Грушко В.І., Брадул О.М., Шепелюк В.А., Ільіна С.Б., Юнацький М.О., Хорошенюк А.П., Брадул Т.В. Аудит: підручник (в двох частинах). 4-те вид. доп. і перероб. К.: Видавництво Ліра-К. 2019. 324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Калінеску Т.В., Шаповалова Т.В., Ліхоносова Г.С. Соціальний аудит та інспектування: підручник. Луганськ : вид-во СНУ ім. В. Даля, 2013. 380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Кримчак Л.Ю. Соціальний аудит та інспектування: підручник. Дніпропетровськ: ПП Кондрашкіна, 2014. 128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color w:val="000000"/>
          <w:sz w:val="28"/>
          <w:szCs w:val="28"/>
          <w:lang w:val="uk-UA"/>
        </w:rPr>
        <w:t>Кулаковська Л.П., Піча Ю.В. Організація і методика аудиту: навч. посіб. К.: «Каравелла», 2005. 560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rPr>
      </w:pPr>
      <w:r w:rsidRPr="00FF480D">
        <w:rPr>
          <w:rFonts w:ascii="Times New Roman" w:hAnsi="Times New Roman" w:cs="Times New Roman"/>
          <w:sz w:val="28"/>
          <w:szCs w:val="28"/>
          <w:shd w:val="clear" w:color="auto" w:fill="FFFFFF"/>
        </w:rPr>
        <w:t>Мазурик О.В., Билоног Ю.С., Ярышева Е.Г. Международные стандарты социального аудита. Донецк: ЦСА, 2011. 508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iCs/>
          <w:sz w:val="28"/>
          <w:szCs w:val="28"/>
          <w:lang w:val="uk-UA"/>
        </w:rPr>
        <w:t>Мазурик О.В. Соціальний аудит: теоретичні засади та технологія застосування в Україні: монографія. Донецьк: Східний видавничий дім, 2013. 316 с.</w:t>
      </w:r>
    </w:p>
    <w:p w:rsidR="00582135"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Меркулова Н.В., Федорова Л.М. Соціальний аудит, інспектування та консультування: навчальний посібник. Мелітополь: Мелітопольський державний педагогічний університет імені Богдана Хмельницького, 2016. 90 с.</w:t>
      </w:r>
    </w:p>
    <w:p w:rsidR="00C42D52" w:rsidRDefault="00C42D52"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Огійчук М.Ф., Рагуліна І.І. Новіков І.Т. Аудит: навч. посіб. К. Алерта. 2016. 752 с.</w:t>
      </w:r>
    </w:p>
    <w:p w:rsidR="00C42D52" w:rsidRDefault="00C42D52"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lastRenderedPageBreak/>
        <w:t>Охріменко О.О., Іванова Т.В. Соціальна відповідальність: навч. посіб. Національний технічний університет України «Київський політехнічний інститут». 2015. 180 с.</w:t>
      </w:r>
    </w:p>
    <w:p w:rsidR="00C42D52" w:rsidRDefault="00C42D52" w:rsidP="00C42D52">
      <w:pPr>
        <w:widowControl w:val="0"/>
        <w:tabs>
          <w:tab w:val="left" w:pos="840"/>
        </w:tabs>
        <w:spacing w:after="0" w:line="247" w:lineRule="auto"/>
        <w:jc w:val="both"/>
        <w:rPr>
          <w:rFonts w:ascii="Times New Roman" w:hAnsi="Times New Roman" w:cs="Times New Roman"/>
          <w:sz w:val="28"/>
          <w:szCs w:val="28"/>
        </w:rPr>
      </w:pPr>
    </w:p>
    <w:p w:rsidR="00C42D52" w:rsidRPr="00C42D52" w:rsidRDefault="00C42D52" w:rsidP="00C42D52">
      <w:pPr>
        <w:widowControl w:val="0"/>
        <w:tabs>
          <w:tab w:val="left" w:pos="840"/>
        </w:tabs>
        <w:spacing w:after="0" w:line="247" w:lineRule="auto"/>
        <w:jc w:val="center"/>
        <w:rPr>
          <w:rFonts w:ascii="Times New Roman" w:hAnsi="Times New Roman" w:cs="Times New Roman"/>
          <w:sz w:val="28"/>
          <w:szCs w:val="28"/>
        </w:rPr>
      </w:pPr>
      <w:r>
        <w:rPr>
          <w:rFonts w:ascii="Times New Roman" w:hAnsi="Times New Roman" w:cs="Times New Roman"/>
          <w:b/>
          <w:sz w:val="28"/>
          <w:szCs w:val="28"/>
        </w:rPr>
        <w:t>8.2</w:t>
      </w:r>
      <w:r w:rsidRPr="00784C7D">
        <w:rPr>
          <w:rFonts w:ascii="Times New Roman" w:hAnsi="Times New Roman" w:cs="Times New Roman"/>
          <w:b/>
          <w:sz w:val="28"/>
          <w:szCs w:val="28"/>
        </w:rPr>
        <w:t>. Нормативна база</w:t>
      </w:r>
    </w:p>
    <w:p w:rsidR="00C42D52" w:rsidRDefault="00C42D52" w:rsidP="00C42D52">
      <w:pPr>
        <w:pStyle w:val="a4"/>
        <w:widowControl w:val="0"/>
        <w:numPr>
          <w:ilvl w:val="0"/>
          <w:numId w:val="26"/>
        </w:numPr>
        <w:tabs>
          <w:tab w:val="left" w:pos="567"/>
          <w:tab w:val="left" w:pos="851"/>
        </w:tabs>
        <w:spacing w:after="0" w:line="247" w:lineRule="auto"/>
        <w:ind w:left="0" w:firstLine="567"/>
        <w:jc w:val="both"/>
        <w:rPr>
          <w:rFonts w:ascii="Times New Roman" w:hAnsi="Times New Roman" w:cs="Times New Roman"/>
          <w:sz w:val="28"/>
          <w:szCs w:val="28"/>
          <w:lang w:val="uk-UA"/>
        </w:rPr>
      </w:pPr>
      <w:r w:rsidRPr="00FF480D">
        <w:rPr>
          <w:rFonts w:ascii="Times New Roman" w:eastAsia="Times New Roman" w:hAnsi="Times New Roman" w:cs="Times New Roman"/>
          <w:sz w:val="28"/>
          <w:szCs w:val="28"/>
          <w:lang w:val="uk-UA"/>
        </w:rPr>
        <w:t xml:space="preserve">Методичні рекомендації щодо організації та забезпечення діяльності територіальної громади у сферах соціального захисту населення та захисту прав дітей: </w:t>
      </w:r>
      <w:r w:rsidRPr="00FF480D">
        <w:rPr>
          <w:rFonts w:ascii="Times New Roman" w:hAnsi="Times New Roman" w:cs="Times New Roman"/>
          <w:bCs/>
          <w:sz w:val="28"/>
          <w:szCs w:val="28"/>
          <w:lang w:val="uk-UA"/>
        </w:rPr>
        <w:t xml:space="preserve">Наказ Міністерства соціальної політики України від 30.12.2020 р. №868. URL: https://www.msp.gov.ua/documents/5908.html. </w:t>
      </w:r>
      <w:r w:rsidRPr="00FF480D">
        <w:rPr>
          <w:rFonts w:ascii="Times New Roman" w:hAnsi="Times New Roman" w:cs="Times New Roman"/>
          <w:sz w:val="28"/>
          <w:szCs w:val="28"/>
          <w:lang w:val="uk-UA"/>
        </w:rPr>
        <w:t xml:space="preserve">(дата звернення: </w:t>
      </w:r>
      <w:r w:rsidRPr="0006110F">
        <w:rPr>
          <w:rFonts w:ascii="Times New Roman" w:hAnsi="Times New Roman" w:cs="Times New Roman"/>
          <w:sz w:val="28"/>
          <w:szCs w:val="28"/>
          <w:lang w:val="uk-UA"/>
        </w:rPr>
        <w:t>27.08.202</w:t>
      </w:r>
      <w:r>
        <w:rPr>
          <w:rFonts w:ascii="Times New Roman" w:hAnsi="Times New Roman" w:cs="Times New Roman"/>
          <w:sz w:val="28"/>
          <w:szCs w:val="28"/>
          <w:lang w:val="uk-UA"/>
        </w:rPr>
        <w:t>3</w:t>
      </w:r>
      <w:r w:rsidRPr="00FF480D">
        <w:rPr>
          <w:rFonts w:ascii="Times New Roman" w:hAnsi="Times New Roman" w:cs="Times New Roman"/>
          <w:sz w:val="28"/>
          <w:szCs w:val="28"/>
          <w:lang w:val="uk-UA"/>
        </w:rPr>
        <w:t>).</w:t>
      </w:r>
    </w:p>
    <w:p w:rsidR="00582135" w:rsidRPr="00FF480D" w:rsidRDefault="00582135" w:rsidP="00C42D52">
      <w:pPr>
        <w:pStyle w:val="a4"/>
        <w:widowControl w:val="0"/>
        <w:numPr>
          <w:ilvl w:val="0"/>
          <w:numId w:val="26"/>
        </w:numPr>
        <w:tabs>
          <w:tab w:val="left" w:pos="567"/>
          <w:tab w:val="left" w:pos="851"/>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Міжнародні стандарти контролю якості, аудиту, огляду, іншого надання впевненості та супутніх послуг. Частина 1. Видання 2016-2017 років. URL: http://www.apu.com.ua/attachments/article/1151/2017_%D1%87%D0%B0%D1%81%D1%82%D1%8C1.pdf.</w:t>
      </w:r>
      <w:r>
        <w:rPr>
          <w:rFonts w:ascii="Times New Roman" w:hAnsi="Times New Roman" w:cs="Times New Roman"/>
          <w:sz w:val="28"/>
          <w:szCs w:val="28"/>
          <w:lang w:val="uk-UA"/>
        </w:rPr>
        <w:t xml:space="preserve"> </w:t>
      </w:r>
      <w:r w:rsidRPr="0006110F">
        <w:rPr>
          <w:rFonts w:ascii="Times New Roman" w:hAnsi="Times New Roman" w:cs="Times New Roman"/>
          <w:sz w:val="28"/>
          <w:szCs w:val="28"/>
          <w:lang w:val="uk-UA"/>
        </w:rPr>
        <w:t>(дата звернення: 27.08.202</w:t>
      </w:r>
      <w:r w:rsidR="00C42D52">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Pr="00FF480D" w:rsidRDefault="00582135" w:rsidP="00C42D52">
      <w:pPr>
        <w:pStyle w:val="a4"/>
        <w:widowControl w:val="0"/>
        <w:numPr>
          <w:ilvl w:val="0"/>
          <w:numId w:val="26"/>
        </w:numPr>
        <w:tabs>
          <w:tab w:val="left" w:pos="567"/>
          <w:tab w:val="left" w:pos="851"/>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Міжнародні стандарти контролю якості, аудиту, огляду, іншого надання впевненості та супутніх послуг. Частина 2. Видання 2016-2017 років. URL: http://www.apu.com.ua/attachments/article/1151/2017_%D1%87%D0%B0%D1%81%D1%82%D1%8C1.pdf. </w:t>
      </w:r>
      <w:r w:rsidRPr="0006110F">
        <w:rPr>
          <w:rFonts w:ascii="Times New Roman" w:hAnsi="Times New Roman" w:cs="Times New Roman"/>
          <w:sz w:val="28"/>
          <w:szCs w:val="28"/>
          <w:lang w:val="uk-UA"/>
        </w:rPr>
        <w:t>(дата звернення: 27.08.202</w:t>
      </w:r>
      <w:r w:rsidR="00C42D52">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Pr="00FF480D" w:rsidRDefault="00582135"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Податковий кодекс України; : Закон України вiд 02 грудня 2010 року № 2755-VI. URL: http://zakon.rada.gov.ua/laws/show/2755. (дата звернення: </w:t>
      </w:r>
      <w:r w:rsidRPr="0006110F">
        <w:rPr>
          <w:rFonts w:ascii="Times New Roman" w:hAnsi="Times New Roman" w:cs="Times New Roman"/>
          <w:sz w:val="28"/>
          <w:szCs w:val="28"/>
          <w:lang w:val="uk-UA"/>
        </w:rPr>
        <w:t>27.08.202</w:t>
      </w:r>
      <w:r w:rsidR="00C42D52">
        <w:rPr>
          <w:rFonts w:ascii="Times New Roman" w:hAnsi="Times New Roman" w:cs="Times New Roman"/>
          <w:sz w:val="28"/>
          <w:szCs w:val="28"/>
          <w:lang w:val="uk-UA"/>
        </w:rPr>
        <w:t>3</w:t>
      </w:r>
      <w:r w:rsidRPr="00FF480D">
        <w:rPr>
          <w:rFonts w:ascii="Times New Roman" w:hAnsi="Times New Roman" w:cs="Times New Roman"/>
          <w:sz w:val="28"/>
          <w:szCs w:val="28"/>
          <w:lang w:val="uk-UA"/>
        </w:rPr>
        <w:t>).</w:t>
      </w:r>
    </w:p>
    <w:p w:rsidR="00582135" w:rsidRPr="00FF480D" w:rsidRDefault="00582135"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Про аудит фінансової звітності та аудиторську діяльність: Закон України від 21 грудня 2017 року № 2258-VIII. URL: http://zakon2.rada.gov.ua/laws/show/2258-19/page4.</w:t>
      </w:r>
      <w:r>
        <w:rPr>
          <w:rFonts w:ascii="Times New Roman" w:hAnsi="Times New Roman" w:cs="Times New Roman"/>
          <w:sz w:val="28"/>
          <w:szCs w:val="28"/>
          <w:lang w:val="uk-UA"/>
        </w:rPr>
        <w:t xml:space="preserve"> </w:t>
      </w:r>
      <w:r w:rsidRPr="0006110F">
        <w:rPr>
          <w:rFonts w:ascii="Times New Roman" w:hAnsi="Times New Roman" w:cs="Times New Roman"/>
          <w:sz w:val="28"/>
          <w:szCs w:val="28"/>
          <w:lang w:val="uk-UA"/>
        </w:rPr>
        <w:t>(дата звернення: 27.08.202</w:t>
      </w:r>
      <w:r w:rsidR="00C42D52">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Default="00582135"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Про державні соціальні стандарти та державні соціальні гарантії: Закон України від 05.10.2000 р. №2017-ІІІ. URL: https://zakon.rada.gov.ua/laws/show/2017-14#Text. (дата звернення: </w:t>
      </w:r>
      <w:r w:rsidRPr="0006110F">
        <w:rPr>
          <w:rFonts w:ascii="Times New Roman" w:hAnsi="Times New Roman" w:cs="Times New Roman"/>
          <w:sz w:val="28"/>
          <w:szCs w:val="28"/>
          <w:lang w:val="uk-UA"/>
        </w:rPr>
        <w:t>27.08.202</w:t>
      </w:r>
      <w:r w:rsidR="00C42D52">
        <w:rPr>
          <w:rFonts w:ascii="Times New Roman" w:hAnsi="Times New Roman" w:cs="Times New Roman"/>
          <w:sz w:val="28"/>
          <w:szCs w:val="28"/>
          <w:lang w:val="uk-UA"/>
        </w:rPr>
        <w:t>3</w:t>
      </w:r>
      <w:r w:rsidRPr="00FF480D">
        <w:rPr>
          <w:rFonts w:ascii="Times New Roman" w:hAnsi="Times New Roman" w:cs="Times New Roman"/>
          <w:sz w:val="28"/>
          <w:szCs w:val="28"/>
          <w:lang w:val="uk-UA"/>
        </w:rPr>
        <w:t>).</w:t>
      </w:r>
    </w:p>
    <w:p w:rsidR="00C42D52" w:rsidRDefault="00C42D52"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Про державну соціальну допомогу малозабезпеченим сім’ям: Закон України від 01.06.2000 р. №1768-ІІІ. URL: https://zakon.rada.gov.ua/laws/show/1768-14#Text. (дата звернення: 27.08.202</w:t>
      </w:r>
      <w:r>
        <w:rPr>
          <w:rFonts w:ascii="Times New Roman" w:hAnsi="Times New Roman" w:cs="Times New Roman"/>
          <w:sz w:val="28"/>
          <w:szCs w:val="28"/>
          <w:lang w:val="uk-UA"/>
        </w:rPr>
        <w:t>3</w:t>
      </w:r>
      <w:r w:rsidRPr="0006110F">
        <w:rPr>
          <w:rFonts w:ascii="Times New Roman" w:hAnsi="Times New Roman" w:cs="Times New Roman"/>
          <w:sz w:val="28"/>
          <w:szCs w:val="28"/>
          <w:lang w:val="uk-UA"/>
        </w:rPr>
        <w:t>)</w:t>
      </w:r>
      <w:r>
        <w:rPr>
          <w:rFonts w:ascii="Times New Roman" w:hAnsi="Times New Roman" w:cs="Times New Roman"/>
          <w:sz w:val="28"/>
          <w:szCs w:val="28"/>
          <w:lang w:val="uk-UA"/>
        </w:rPr>
        <w:t>.</w:t>
      </w:r>
    </w:p>
    <w:p w:rsidR="00C42D52" w:rsidRDefault="00C42D52"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Про загальнообов’язкове державне соціальне страхування: Закон України від 23.09.1999 р. №1105-ХІV. URL: https://zakon.rada.gov.ua/laws/show/1105-14#Text. (дата звернення: 27.08.202</w:t>
      </w:r>
      <w:r>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C42D52" w:rsidRPr="00FF480D" w:rsidRDefault="00C42D52"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06110F">
        <w:rPr>
          <w:rFonts w:ascii="Times New Roman" w:hAnsi="Times New Roman" w:cs="Times New Roman"/>
          <w:color w:val="000000"/>
          <w:sz w:val="28"/>
          <w:szCs w:val="28"/>
          <w:lang w:val="uk-UA"/>
        </w:rPr>
        <w:t xml:space="preserve">Про затвердження Методики визначення прожиткового мінімуму: наказ Міністерства соціальної політики України, Міністерства економічного розвитку і торгівлі України, Державної служби статистики України від 03.02.2017 р. №178/147/31. </w:t>
      </w:r>
      <w:r w:rsidRPr="0006110F">
        <w:rPr>
          <w:rFonts w:ascii="Times New Roman" w:hAnsi="Times New Roman" w:cs="Times New Roman"/>
          <w:sz w:val="28"/>
          <w:szCs w:val="28"/>
          <w:lang w:val="uk-UA"/>
        </w:rPr>
        <w:t>URL: https://zakon.rada.gov.ua/laws/show/z0281-17#Text. (дата звернення: 27.08.202</w:t>
      </w:r>
      <w:r>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Default="00582135"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Про затвердження форм обліку соціальної роботи з сім’ями/особами, які перебувають у складних життєвих обставинах: наказ Міністерства соціальної політики України від 13.07.2018 р. №1005. URL: https://zakon.rada.gov.ua/laws/show/z0943-18#Text. (дата звернення: </w:t>
      </w:r>
      <w:r w:rsidRPr="0006110F">
        <w:rPr>
          <w:rFonts w:ascii="Times New Roman" w:hAnsi="Times New Roman" w:cs="Times New Roman"/>
          <w:sz w:val="28"/>
          <w:szCs w:val="28"/>
          <w:lang w:val="uk-UA"/>
        </w:rPr>
        <w:t>27.08.202</w:t>
      </w:r>
      <w:r w:rsidR="00C42D52">
        <w:rPr>
          <w:rFonts w:ascii="Times New Roman" w:hAnsi="Times New Roman" w:cs="Times New Roman"/>
          <w:sz w:val="28"/>
          <w:szCs w:val="28"/>
          <w:lang w:val="uk-UA"/>
        </w:rPr>
        <w:t>3</w:t>
      </w:r>
      <w:r w:rsidRPr="00FF480D">
        <w:rPr>
          <w:rFonts w:ascii="Times New Roman" w:hAnsi="Times New Roman" w:cs="Times New Roman"/>
          <w:sz w:val="28"/>
          <w:szCs w:val="28"/>
          <w:lang w:val="uk-UA"/>
        </w:rPr>
        <w:t>).</w:t>
      </w:r>
    </w:p>
    <w:p w:rsidR="00C42D52" w:rsidRPr="00FF480D" w:rsidRDefault="00C42D52"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Про збір та облік єдиного внеску на загальнообов’язкове державне соціальне страхування: Закон України від 08.07.2010 р. №2464-VІ. URL: </w:t>
      </w:r>
      <w:r w:rsidRPr="0006110F">
        <w:rPr>
          <w:rFonts w:ascii="Times New Roman" w:hAnsi="Times New Roman" w:cs="Times New Roman"/>
          <w:sz w:val="28"/>
          <w:szCs w:val="28"/>
          <w:lang w:val="uk-UA"/>
        </w:rPr>
        <w:lastRenderedPageBreak/>
        <w:t>https://zakon.rada.gov.ua/laws/show/2464-17#Text. (дата звернення: 27.08.202</w:t>
      </w:r>
      <w:r>
        <w:rPr>
          <w:rFonts w:ascii="Times New Roman" w:hAnsi="Times New Roman" w:cs="Times New Roman"/>
          <w:sz w:val="28"/>
          <w:szCs w:val="28"/>
          <w:lang w:val="uk-UA"/>
        </w:rPr>
        <w:t>3</w:t>
      </w:r>
      <w:r w:rsidRPr="0006110F">
        <w:rPr>
          <w:rFonts w:ascii="Times New Roman" w:hAnsi="Times New Roman" w:cs="Times New Roman"/>
          <w:sz w:val="28"/>
          <w:szCs w:val="28"/>
          <w:lang w:val="uk-UA"/>
        </w:rPr>
        <w:t>)</w:t>
      </w:r>
      <w:r>
        <w:rPr>
          <w:rFonts w:ascii="Times New Roman" w:hAnsi="Times New Roman" w:cs="Times New Roman"/>
          <w:sz w:val="28"/>
          <w:szCs w:val="28"/>
          <w:lang w:val="uk-UA"/>
        </w:rPr>
        <w:t>.</w:t>
      </w:r>
    </w:p>
    <w:p w:rsidR="00582135" w:rsidRPr="00FF480D" w:rsidRDefault="00582135"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Про організацію надання соціальних послуг: Постанова Кабінету Міністрів України від 1.06.2020 р. №587. URL: https://zakon.rada.gov.ua/laws/show/587-2020-%D0%BF#n10. (дата звернення: </w:t>
      </w:r>
      <w:r w:rsidRPr="0006110F">
        <w:rPr>
          <w:rFonts w:ascii="Times New Roman" w:hAnsi="Times New Roman" w:cs="Times New Roman"/>
          <w:sz w:val="28"/>
          <w:szCs w:val="28"/>
          <w:lang w:val="uk-UA"/>
        </w:rPr>
        <w:t>27.08.202</w:t>
      </w:r>
      <w:r w:rsidR="00C42D52">
        <w:rPr>
          <w:rFonts w:ascii="Times New Roman" w:hAnsi="Times New Roman" w:cs="Times New Roman"/>
          <w:sz w:val="28"/>
          <w:szCs w:val="28"/>
          <w:lang w:val="uk-UA"/>
        </w:rPr>
        <w:t>3</w:t>
      </w:r>
      <w:r w:rsidRPr="00FF480D">
        <w:rPr>
          <w:rFonts w:ascii="Times New Roman" w:hAnsi="Times New Roman" w:cs="Times New Roman"/>
          <w:sz w:val="28"/>
          <w:szCs w:val="28"/>
          <w:lang w:val="uk-UA"/>
        </w:rPr>
        <w:t>).</w:t>
      </w:r>
    </w:p>
    <w:p w:rsidR="00582135" w:rsidRPr="00FF480D" w:rsidRDefault="00582135" w:rsidP="00C42D52">
      <w:pPr>
        <w:pStyle w:val="a4"/>
        <w:widowControl w:val="0"/>
        <w:numPr>
          <w:ilvl w:val="0"/>
          <w:numId w:val="26"/>
        </w:numPr>
        <w:tabs>
          <w:tab w:val="left" w:pos="567"/>
          <w:tab w:val="left" w:pos="851"/>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Про соціальні послуги: Закон України від 17.01.2019 р. №2671-VІІІ. URL: https://zakon.rada.gov.ua/laws/show/2671-19#Text. (дата звернення: </w:t>
      </w:r>
      <w:r w:rsidRPr="0006110F">
        <w:rPr>
          <w:rFonts w:ascii="Times New Roman" w:hAnsi="Times New Roman" w:cs="Times New Roman"/>
          <w:sz w:val="28"/>
          <w:szCs w:val="28"/>
          <w:lang w:val="uk-UA"/>
        </w:rPr>
        <w:t>27.08.202</w:t>
      </w:r>
      <w:r w:rsidR="00C42D52">
        <w:rPr>
          <w:rFonts w:ascii="Times New Roman" w:hAnsi="Times New Roman" w:cs="Times New Roman"/>
          <w:sz w:val="28"/>
          <w:szCs w:val="28"/>
          <w:lang w:val="uk-UA"/>
        </w:rPr>
        <w:t>3</w:t>
      </w:r>
      <w:r w:rsidRPr="00FF480D">
        <w:rPr>
          <w:rFonts w:ascii="Times New Roman" w:hAnsi="Times New Roman" w:cs="Times New Roman"/>
          <w:sz w:val="28"/>
          <w:szCs w:val="28"/>
          <w:lang w:val="uk-UA"/>
        </w:rPr>
        <w:t>).</w:t>
      </w:r>
    </w:p>
    <w:p w:rsidR="00582135" w:rsidRDefault="00582135" w:rsidP="00582135">
      <w:pPr>
        <w:widowControl w:val="0"/>
        <w:tabs>
          <w:tab w:val="left" w:pos="851"/>
          <w:tab w:val="left" w:pos="994"/>
        </w:tabs>
        <w:spacing w:after="0" w:line="247" w:lineRule="auto"/>
        <w:ind w:firstLine="567"/>
        <w:jc w:val="both"/>
        <w:rPr>
          <w:rFonts w:ascii="Times New Roman" w:hAnsi="Times New Roman" w:cs="Times New Roman"/>
          <w:sz w:val="28"/>
          <w:szCs w:val="28"/>
          <w:shd w:val="clear" w:color="auto" w:fill="FFFFFF"/>
        </w:rPr>
      </w:pPr>
    </w:p>
    <w:p w:rsidR="00C42D52" w:rsidRPr="00582960" w:rsidRDefault="00C42D52" w:rsidP="00582135">
      <w:pPr>
        <w:widowControl w:val="0"/>
        <w:tabs>
          <w:tab w:val="left" w:pos="851"/>
          <w:tab w:val="left" w:pos="994"/>
        </w:tabs>
        <w:spacing w:after="0" w:line="247" w:lineRule="auto"/>
        <w:ind w:firstLine="567"/>
        <w:jc w:val="both"/>
        <w:rPr>
          <w:rFonts w:ascii="Times New Roman" w:hAnsi="Times New Roman" w:cs="Times New Roman"/>
          <w:sz w:val="28"/>
          <w:szCs w:val="28"/>
          <w:shd w:val="clear" w:color="auto" w:fill="FFFFFF"/>
        </w:rPr>
      </w:pPr>
    </w:p>
    <w:p w:rsidR="00582135" w:rsidRDefault="00C42D52" w:rsidP="00582135">
      <w:pPr>
        <w:widowControl w:val="0"/>
        <w:spacing w:after="0" w:line="240" w:lineRule="auto"/>
        <w:jc w:val="center"/>
        <w:rPr>
          <w:rFonts w:ascii="Times New Roman" w:hAnsi="Times New Roman"/>
          <w:b/>
          <w:sz w:val="28"/>
        </w:rPr>
      </w:pPr>
      <w:r>
        <w:rPr>
          <w:rFonts w:ascii="Times New Roman" w:hAnsi="Times New Roman"/>
          <w:b/>
          <w:sz w:val="28"/>
        </w:rPr>
        <w:t>9</w:t>
      </w:r>
      <w:r w:rsidR="00582135" w:rsidRPr="004A12F5">
        <w:rPr>
          <w:rFonts w:ascii="Times New Roman" w:hAnsi="Times New Roman"/>
          <w:b/>
          <w:sz w:val="28"/>
        </w:rPr>
        <w:t>.</w:t>
      </w:r>
      <w:r w:rsidR="00582135">
        <w:rPr>
          <w:rFonts w:ascii="Times New Roman" w:hAnsi="Times New Roman"/>
          <w:b/>
          <w:sz w:val="28"/>
        </w:rPr>
        <w:t xml:space="preserve"> </w:t>
      </w:r>
      <w:r w:rsidR="00582135" w:rsidRPr="004A12F5">
        <w:rPr>
          <w:rFonts w:ascii="Times New Roman" w:hAnsi="Times New Roman"/>
          <w:b/>
          <w:sz w:val="28"/>
        </w:rPr>
        <w:t>Інформаційні</w:t>
      </w:r>
      <w:r w:rsidR="00582135">
        <w:rPr>
          <w:rFonts w:ascii="Times New Roman" w:hAnsi="Times New Roman"/>
          <w:b/>
          <w:sz w:val="28"/>
        </w:rPr>
        <w:t xml:space="preserve"> </w:t>
      </w:r>
      <w:r w:rsidR="00582135" w:rsidRPr="004A12F5">
        <w:rPr>
          <w:rFonts w:ascii="Times New Roman" w:hAnsi="Times New Roman"/>
          <w:b/>
          <w:sz w:val="28"/>
        </w:rPr>
        <w:t>ресурси</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sz w:val="28"/>
          <w:szCs w:val="28"/>
          <w:lang w:val="uk-UA"/>
        </w:rPr>
        <w:t xml:space="preserve">Офіційний сайт Аудиторської палати України. URL: www.apu.com.ua. (дата звернення: </w:t>
      </w:r>
      <w:r w:rsidRPr="0006110F">
        <w:rPr>
          <w:rFonts w:ascii="Times New Roman" w:hAnsi="Times New Roman" w:cs="Times New Roman"/>
          <w:sz w:val="28"/>
          <w:szCs w:val="28"/>
          <w:lang w:val="uk-UA"/>
        </w:rPr>
        <w:t>27.08.202</w:t>
      </w:r>
      <w:r w:rsidR="00C42D52">
        <w:rPr>
          <w:rFonts w:ascii="Times New Roman" w:hAnsi="Times New Roman" w:cs="Times New Roman"/>
          <w:sz w:val="28"/>
          <w:szCs w:val="28"/>
          <w:lang w:val="uk-UA"/>
        </w:rPr>
        <w:t>3</w:t>
      </w:r>
      <w:r w:rsidRPr="0006110F">
        <w:rPr>
          <w:rFonts w:ascii="Times New Roman" w:hAnsi="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Департаменту соціального захисту населення у Чернівецькій області. </w:t>
      </w:r>
      <w:r w:rsidRPr="0006110F">
        <w:rPr>
          <w:rFonts w:ascii="Times New Roman" w:hAnsi="Times New Roman" w:cs="Times New Roman"/>
          <w:sz w:val="28"/>
          <w:szCs w:val="28"/>
          <w:lang w:val="en-US"/>
        </w:rPr>
        <w:t>URL</w:t>
      </w:r>
      <w:r w:rsidRPr="0006110F">
        <w:rPr>
          <w:rFonts w:ascii="Times New Roman" w:hAnsi="Times New Roman" w:cs="Times New Roman"/>
          <w:sz w:val="28"/>
          <w:szCs w:val="28"/>
          <w:lang w:val="uk-UA"/>
        </w:rPr>
        <w:t>: https://bukoda.gov.ua/chernivecka-oda/structure/departament-socialnogo-zahistu-naselennya. (дата звернення: 27.08.202</w:t>
      </w:r>
      <w:r w:rsidR="00C42D52">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Офіційний сайт Міністерства соціальної політики України. https://www.msp.gov.ua. (дата звернення: 27.08.202</w:t>
      </w:r>
      <w:r w:rsidR="00C42D52">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Міністерства фінансів України. </w:t>
      </w:r>
      <w:r w:rsidRPr="0006110F">
        <w:rPr>
          <w:rFonts w:ascii="Times New Roman" w:hAnsi="Times New Roman" w:cs="Times New Roman"/>
          <w:sz w:val="28"/>
          <w:szCs w:val="28"/>
          <w:lang w:val="en-US"/>
        </w:rPr>
        <w:t>URL</w:t>
      </w:r>
      <w:r w:rsidRPr="0006110F">
        <w:rPr>
          <w:rFonts w:ascii="Times New Roman" w:hAnsi="Times New Roman" w:cs="Times New Roman"/>
          <w:sz w:val="28"/>
          <w:szCs w:val="28"/>
        </w:rPr>
        <w:t>:</w:t>
      </w:r>
      <w:r w:rsidRPr="0006110F">
        <w:rPr>
          <w:rFonts w:ascii="Times New Roman" w:hAnsi="Times New Roman" w:cs="Times New Roman"/>
          <w:sz w:val="28"/>
          <w:szCs w:val="28"/>
          <w:lang w:val="uk-UA"/>
        </w:rPr>
        <w:t xml:space="preserve"> www.minfin.gov.ua. (дата звернення: 27.08.202</w:t>
      </w:r>
      <w:r w:rsidR="00C42D52">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Ради з нагляду в інтересах громадськості. </w:t>
      </w:r>
      <w:r w:rsidRPr="0006110F">
        <w:rPr>
          <w:rFonts w:ascii="Times New Roman" w:hAnsi="Times New Roman" w:cs="Times New Roman"/>
          <w:sz w:val="28"/>
          <w:szCs w:val="28"/>
          <w:lang w:val="en-US"/>
        </w:rPr>
        <w:t>URL</w:t>
      </w:r>
      <w:r w:rsidRPr="0006110F">
        <w:rPr>
          <w:rFonts w:ascii="Times New Roman" w:hAnsi="Times New Roman" w:cs="Times New Roman"/>
          <w:sz w:val="28"/>
          <w:szCs w:val="28"/>
        </w:rPr>
        <w:t>:</w:t>
      </w:r>
      <w:r w:rsidRPr="0006110F">
        <w:rPr>
          <w:rFonts w:ascii="Times New Roman" w:hAnsi="Times New Roman" w:cs="Times New Roman"/>
          <w:sz w:val="28"/>
          <w:szCs w:val="28"/>
          <w:lang w:val="uk-UA"/>
        </w:rPr>
        <w:t xml:space="preserve"> www.ipiob.org. (дата звернення: 27.08.202</w:t>
      </w:r>
      <w:r w:rsidR="00C42D52">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Національної бібліотеки України ім. В.І. Вернадського. </w:t>
      </w:r>
      <w:r w:rsidRPr="0006110F">
        <w:rPr>
          <w:rFonts w:ascii="Times New Roman" w:hAnsi="Times New Roman" w:cs="Times New Roman"/>
          <w:sz w:val="28"/>
          <w:szCs w:val="28"/>
          <w:lang w:val="en-US"/>
        </w:rPr>
        <w:t>URL</w:t>
      </w:r>
      <w:r w:rsidRPr="0006110F">
        <w:rPr>
          <w:rFonts w:ascii="Times New Roman" w:hAnsi="Times New Roman" w:cs="Times New Roman"/>
          <w:sz w:val="28"/>
          <w:szCs w:val="28"/>
        </w:rPr>
        <w:t>:</w:t>
      </w:r>
      <w:r w:rsidRPr="0006110F">
        <w:rPr>
          <w:rFonts w:ascii="Times New Roman" w:hAnsi="Times New Roman" w:cs="Times New Roman"/>
          <w:sz w:val="28"/>
          <w:szCs w:val="28"/>
          <w:lang w:val="uk-UA"/>
        </w:rPr>
        <w:t xml:space="preserve"> www.nbuv.gov.ua. (дата звернення: 27.08.202</w:t>
      </w:r>
      <w:r w:rsidR="00C42D52">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Федерації професійних бухгалтерів і аудиторів України. </w:t>
      </w:r>
      <w:r w:rsidRPr="0006110F">
        <w:rPr>
          <w:rFonts w:ascii="Times New Roman" w:hAnsi="Times New Roman" w:cs="Times New Roman"/>
          <w:sz w:val="28"/>
          <w:szCs w:val="28"/>
          <w:lang w:val="en-US"/>
        </w:rPr>
        <w:t>URL:</w:t>
      </w:r>
      <w:r w:rsidRPr="0006110F">
        <w:rPr>
          <w:rFonts w:ascii="Times New Roman" w:hAnsi="Times New Roman" w:cs="Times New Roman"/>
          <w:sz w:val="28"/>
          <w:szCs w:val="28"/>
          <w:lang w:val="uk-UA"/>
        </w:rPr>
        <w:t xml:space="preserve"> www.ufpaa.org. (дата звернення: 27.08.202</w:t>
      </w:r>
      <w:r w:rsidR="00C42D52">
        <w:rPr>
          <w:rFonts w:ascii="Times New Roman" w:hAnsi="Times New Roman" w:cs="Times New Roman"/>
          <w:sz w:val="28"/>
          <w:szCs w:val="28"/>
          <w:lang w:val="uk-UA"/>
        </w:rPr>
        <w:t>3</w:t>
      </w:r>
      <w:r w:rsidRPr="0006110F">
        <w:rPr>
          <w:rFonts w:ascii="Times New Roman" w:hAnsi="Times New Roman" w:cs="Times New Roman"/>
          <w:sz w:val="28"/>
          <w:szCs w:val="28"/>
          <w:lang w:val="uk-UA"/>
        </w:rPr>
        <w:t>).</w:t>
      </w:r>
    </w:p>
    <w:p w:rsidR="00582135" w:rsidRPr="0006110F" w:rsidRDefault="00582135" w:rsidP="00582135">
      <w:pPr>
        <w:widowControl w:val="0"/>
        <w:spacing w:after="0" w:line="240" w:lineRule="auto"/>
        <w:ind w:firstLine="567"/>
        <w:jc w:val="both"/>
        <w:rPr>
          <w:rFonts w:ascii="Times New Roman" w:hAnsi="Times New Roman"/>
          <w:sz w:val="28"/>
          <w:szCs w:val="28"/>
        </w:rPr>
      </w:pPr>
    </w:p>
    <w:p w:rsidR="00582135" w:rsidRDefault="00582135" w:rsidP="00582135">
      <w:pPr>
        <w:widowControl w:val="0"/>
        <w:tabs>
          <w:tab w:val="left" w:pos="0"/>
        </w:tabs>
        <w:spacing w:after="0" w:line="240" w:lineRule="auto"/>
        <w:ind w:firstLine="567"/>
        <w:jc w:val="both"/>
        <w:rPr>
          <w:rFonts w:ascii="Times New Roman" w:hAnsi="Times New Roman" w:cs="Times New Roman"/>
          <w:sz w:val="28"/>
        </w:rPr>
      </w:pPr>
    </w:p>
    <w:p w:rsidR="00283DFE" w:rsidRPr="00283DFE" w:rsidRDefault="00283DFE" w:rsidP="00582135">
      <w:pPr>
        <w:widowControl w:val="0"/>
        <w:spacing w:after="0" w:line="240" w:lineRule="auto"/>
        <w:jc w:val="center"/>
        <w:rPr>
          <w:rFonts w:ascii="Times New Roman" w:hAnsi="Times New Roman" w:cs="Times New Roman"/>
          <w:sz w:val="28"/>
        </w:rPr>
      </w:pPr>
    </w:p>
    <w:sectPr w:rsidR="00283DFE" w:rsidRPr="00283DFE" w:rsidSect="00283DFE">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D5" w:rsidRDefault="00FB49D5" w:rsidP="00DC136F">
      <w:pPr>
        <w:spacing w:after="0" w:line="240" w:lineRule="auto"/>
      </w:pPr>
      <w:r>
        <w:separator/>
      </w:r>
    </w:p>
  </w:endnote>
  <w:endnote w:type="continuationSeparator" w:id="0">
    <w:p w:rsidR="00FB49D5" w:rsidRDefault="00FB49D5" w:rsidP="00DC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41809"/>
      <w:docPartObj>
        <w:docPartGallery w:val="Page Numbers (Bottom of Page)"/>
        <w:docPartUnique/>
      </w:docPartObj>
    </w:sdtPr>
    <w:sdtEndPr>
      <w:rPr>
        <w:rFonts w:ascii="Times New Roman" w:hAnsi="Times New Roman" w:cs="Times New Roman"/>
        <w:sz w:val="24"/>
        <w:szCs w:val="24"/>
      </w:rPr>
    </w:sdtEndPr>
    <w:sdtContent>
      <w:p w:rsidR="00C42D52" w:rsidRPr="00D40794" w:rsidRDefault="00C42D52">
        <w:pPr>
          <w:pStyle w:val="a7"/>
          <w:jc w:val="center"/>
          <w:rPr>
            <w:rFonts w:ascii="Times New Roman" w:hAnsi="Times New Roman" w:cs="Times New Roman"/>
            <w:sz w:val="24"/>
            <w:szCs w:val="24"/>
          </w:rPr>
        </w:pPr>
        <w:r w:rsidRPr="00D40794">
          <w:rPr>
            <w:rFonts w:ascii="Times New Roman" w:hAnsi="Times New Roman" w:cs="Times New Roman"/>
            <w:sz w:val="24"/>
            <w:szCs w:val="24"/>
          </w:rPr>
          <w:fldChar w:fldCharType="begin"/>
        </w:r>
        <w:r w:rsidRPr="00D40794">
          <w:rPr>
            <w:rFonts w:ascii="Times New Roman" w:hAnsi="Times New Roman" w:cs="Times New Roman"/>
            <w:sz w:val="24"/>
            <w:szCs w:val="24"/>
          </w:rPr>
          <w:instrText>PAGE   \* MERGEFORMAT</w:instrText>
        </w:r>
        <w:r w:rsidRPr="00D40794">
          <w:rPr>
            <w:rFonts w:ascii="Times New Roman" w:hAnsi="Times New Roman" w:cs="Times New Roman"/>
            <w:sz w:val="24"/>
            <w:szCs w:val="24"/>
          </w:rPr>
          <w:fldChar w:fldCharType="separate"/>
        </w:r>
        <w:r w:rsidR="006A447D" w:rsidRPr="006A447D">
          <w:rPr>
            <w:rFonts w:ascii="Times New Roman" w:hAnsi="Times New Roman" w:cs="Times New Roman"/>
            <w:noProof/>
            <w:sz w:val="24"/>
            <w:szCs w:val="24"/>
            <w:lang w:val="ru-RU"/>
          </w:rPr>
          <w:t>9</w:t>
        </w:r>
        <w:r w:rsidRPr="00D40794">
          <w:rPr>
            <w:rFonts w:ascii="Times New Roman" w:hAnsi="Times New Roman" w:cs="Times New Roman"/>
            <w:sz w:val="24"/>
            <w:szCs w:val="24"/>
          </w:rPr>
          <w:fldChar w:fldCharType="end"/>
        </w:r>
      </w:p>
    </w:sdtContent>
  </w:sdt>
  <w:p w:rsidR="00C42D52" w:rsidRDefault="00C42D5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D5" w:rsidRDefault="00FB49D5" w:rsidP="00DC136F">
      <w:pPr>
        <w:spacing w:after="0" w:line="240" w:lineRule="auto"/>
      </w:pPr>
      <w:r>
        <w:separator/>
      </w:r>
    </w:p>
  </w:footnote>
  <w:footnote w:type="continuationSeparator" w:id="0">
    <w:p w:rsidR="00FB49D5" w:rsidRDefault="00FB49D5" w:rsidP="00DC1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921"/>
    <w:multiLevelType w:val="hybridMultilevel"/>
    <w:tmpl w:val="700013A6"/>
    <w:lvl w:ilvl="0" w:tplc="F014CC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86598E"/>
    <w:multiLevelType w:val="hybridMultilevel"/>
    <w:tmpl w:val="4D4482CA"/>
    <w:lvl w:ilvl="0" w:tplc="A4889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70669C"/>
    <w:multiLevelType w:val="hybridMultilevel"/>
    <w:tmpl w:val="60B2F38A"/>
    <w:lvl w:ilvl="0" w:tplc="0E18FF28">
      <w:start w:val="1"/>
      <w:numFmt w:val="bullet"/>
      <w:lvlText w:val=""/>
      <w:lvlJc w:val="left"/>
      <w:pPr>
        <w:tabs>
          <w:tab w:val="num" w:pos="31680"/>
        </w:tabs>
        <w:ind w:left="-360" w:firstLine="720"/>
      </w:pPr>
      <w:rPr>
        <w:rFonts w:ascii="Symbol" w:hAnsi="Symbol" w:hint="default"/>
      </w:rPr>
    </w:lvl>
    <w:lvl w:ilvl="1" w:tplc="044C173C">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503D2"/>
    <w:multiLevelType w:val="hybridMultilevel"/>
    <w:tmpl w:val="8604E8C4"/>
    <w:lvl w:ilvl="0" w:tplc="F6B667AE">
      <w:start w:val="1"/>
      <w:numFmt w:val="bullet"/>
      <w:lvlText w:val=""/>
      <w:lvlJc w:val="left"/>
      <w:pPr>
        <w:ind w:left="1287" w:hanging="360"/>
      </w:pPr>
      <w:rPr>
        <w:rFonts w:ascii="Symbol" w:hAnsi="Symbol" w:cs="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20B749D1"/>
    <w:multiLevelType w:val="hybridMultilevel"/>
    <w:tmpl w:val="2D14B72C"/>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716EE5"/>
    <w:multiLevelType w:val="hybridMultilevel"/>
    <w:tmpl w:val="34EA771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278603CE"/>
    <w:multiLevelType w:val="hybridMultilevel"/>
    <w:tmpl w:val="4D3210A2"/>
    <w:lvl w:ilvl="0" w:tplc="F014CCD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AF37270"/>
    <w:multiLevelType w:val="hybridMultilevel"/>
    <w:tmpl w:val="24A42F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F3A1336"/>
    <w:multiLevelType w:val="hybridMultilevel"/>
    <w:tmpl w:val="527A9644"/>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F417B47"/>
    <w:multiLevelType w:val="hybridMultilevel"/>
    <w:tmpl w:val="5B7068C0"/>
    <w:lvl w:ilvl="0" w:tplc="517ED45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1D16957"/>
    <w:multiLevelType w:val="hybridMultilevel"/>
    <w:tmpl w:val="011CF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30F7466"/>
    <w:multiLevelType w:val="hybridMultilevel"/>
    <w:tmpl w:val="88884F5A"/>
    <w:lvl w:ilvl="0" w:tplc="430C7EE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15:restartNumberingAfterBreak="0">
    <w:nsid w:val="346C5699"/>
    <w:multiLevelType w:val="hybridMultilevel"/>
    <w:tmpl w:val="E8CA429E"/>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1EF3EB9"/>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825AC0"/>
    <w:multiLevelType w:val="hybridMultilevel"/>
    <w:tmpl w:val="868AD4BC"/>
    <w:lvl w:ilvl="0" w:tplc="F6B667AE">
      <w:start w:val="1"/>
      <w:numFmt w:val="bullet"/>
      <w:lvlText w:val=""/>
      <w:lvlJc w:val="left"/>
      <w:pPr>
        <w:tabs>
          <w:tab w:val="num" w:pos="2880"/>
        </w:tabs>
        <w:ind w:left="28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15:restartNumberingAfterBreak="0">
    <w:nsid w:val="51E63E60"/>
    <w:multiLevelType w:val="hybridMultilevel"/>
    <w:tmpl w:val="2D86C9E0"/>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5223612B"/>
    <w:multiLevelType w:val="hybridMultilevel"/>
    <w:tmpl w:val="D25235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63867BB"/>
    <w:multiLevelType w:val="hybridMultilevel"/>
    <w:tmpl w:val="8626CCAC"/>
    <w:lvl w:ilvl="0" w:tplc="5C463B60">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5B7736B5"/>
    <w:multiLevelType w:val="hybridMultilevel"/>
    <w:tmpl w:val="1C60D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86368B"/>
    <w:multiLevelType w:val="hybridMultilevel"/>
    <w:tmpl w:val="4A8AF2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C0A0CEF"/>
    <w:multiLevelType w:val="hybridMultilevel"/>
    <w:tmpl w:val="BB2C279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6F4E49A9"/>
    <w:multiLevelType w:val="hybridMultilevel"/>
    <w:tmpl w:val="57141E1A"/>
    <w:lvl w:ilvl="0" w:tplc="F6B667AE">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0C17261"/>
    <w:multiLevelType w:val="hybridMultilevel"/>
    <w:tmpl w:val="803C0140"/>
    <w:lvl w:ilvl="0" w:tplc="F014CC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2464A8A"/>
    <w:multiLevelType w:val="hybridMultilevel"/>
    <w:tmpl w:val="8D569A86"/>
    <w:lvl w:ilvl="0" w:tplc="F014CC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62B15FF"/>
    <w:multiLevelType w:val="hybridMultilevel"/>
    <w:tmpl w:val="356E4D0A"/>
    <w:lvl w:ilvl="0" w:tplc="F014CCDA">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15:restartNumberingAfterBreak="0">
    <w:nsid w:val="7E5F56A3"/>
    <w:multiLevelType w:val="hybridMultilevel"/>
    <w:tmpl w:val="FB467A5A"/>
    <w:lvl w:ilvl="0" w:tplc="0E18FF28">
      <w:start w:val="1"/>
      <w:numFmt w:val="bullet"/>
      <w:lvlText w:val=""/>
      <w:lvlJc w:val="left"/>
      <w:pPr>
        <w:tabs>
          <w:tab w:val="num" w:pos="-31680"/>
        </w:tabs>
        <w:ind w:left="709" w:firstLine="720"/>
      </w:pPr>
      <w:rPr>
        <w:rFonts w:ascii="Symbol" w:hAnsi="Symbol"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num w:numId="1">
    <w:abstractNumId w:val="18"/>
  </w:num>
  <w:num w:numId="2">
    <w:abstractNumId w:val="20"/>
  </w:num>
  <w:num w:numId="3">
    <w:abstractNumId w:val="10"/>
  </w:num>
  <w:num w:numId="4">
    <w:abstractNumId w:val="13"/>
  </w:num>
  <w:num w:numId="5">
    <w:abstractNumId w:val="0"/>
  </w:num>
  <w:num w:numId="6">
    <w:abstractNumId w:val="23"/>
  </w:num>
  <w:num w:numId="7">
    <w:abstractNumId w:val="9"/>
  </w:num>
  <w:num w:numId="8">
    <w:abstractNumId w:val="14"/>
  </w:num>
  <w:num w:numId="9">
    <w:abstractNumId w:val="8"/>
  </w:num>
  <w:num w:numId="10">
    <w:abstractNumId w:val="25"/>
  </w:num>
  <w:num w:numId="11">
    <w:abstractNumId w:val="1"/>
  </w:num>
  <w:num w:numId="12">
    <w:abstractNumId w:val="12"/>
  </w:num>
  <w:num w:numId="13">
    <w:abstractNumId w:val="2"/>
  </w:num>
  <w:num w:numId="14">
    <w:abstractNumId w:val="16"/>
  </w:num>
  <w:num w:numId="15">
    <w:abstractNumId w:val="11"/>
  </w:num>
  <w:num w:numId="16">
    <w:abstractNumId w:val="7"/>
  </w:num>
  <w:num w:numId="17">
    <w:abstractNumId w:val="5"/>
  </w:num>
  <w:num w:numId="18">
    <w:abstractNumId w:val="17"/>
  </w:num>
  <w:num w:numId="19">
    <w:abstractNumId w:val="19"/>
  </w:num>
  <w:num w:numId="20">
    <w:abstractNumId w:val="21"/>
  </w:num>
  <w:num w:numId="21">
    <w:abstractNumId w:val="3"/>
  </w:num>
  <w:num w:numId="22">
    <w:abstractNumId w:val="24"/>
  </w:num>
  <w:num w:numId="23">
    <w:abstractNumId w:val="22"/>
  </w:num>
  <w:num w:numId="24">
    <w:abstractNumId w:val="6"/>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65"/>
    <w:rsid w:val="000468FF"/>
    <w:rsid w:val="0006110F"/>
    <w:rsid w:val="00095535"/>
    <w:rsid w:val="00097D0E"/>
    <w:rsid w:val="000E7D0A"/>
    <w:rsid w:val="001028B4"/>
    <w:rsid w:val="00173954"/>
    <w:rsid w:val="001D3610"/>
    <w:rsid w:val="00280ED3"/>
    <w:rsid w:val="00283DFE"/>
    <w:rsid w:val="002875E4"/>
    <w:rsid w:val="0028796E"/>
    <w:rsid w:val="002D32F6"/>
    <w:rsid w:val="002E3B7C"/>
    <w:rsid w:val="00343636"/>
    <w:rsid w:val="003A3045"/>
    <w:rsid w:val="00451CE8"/>
    <w:rsid w:val="004A265D"/>
    <w:rsid w:val="00515CC0"/>
    <w:rsid w:val="00556946"/>
    <w:rsid w:val="00582135"/>
    <w:rsid w:val="00582960"/>
    <w:rsid w:val="00587B65"/>
    <w:rsid w:val="005F53BB"/>
    <w:rsid w:val="006022F3"/>
    <w:rsid w:val="0067602D"/>
    <w:rsid w:val="006A447D"/>
    <w:rsid w:val="006C0216"/>
    <w:rsid w:val="006D4287"/>
    <w:rsid w:val="007C09C1"/>
    <w:rsid w:val="007E4E3E"/>
    <w:rsid w:val="008853B0"/>
    <w:rsid w:val="008A1EFB"/>
    <w:rsid w:val="008E13EC"/>
    <w:rsid w:val="0090587C"/>
    <w:rsid w:val="00A20AFD"/>
    <w:rsid w:val="00A46400"/>
    <w:rsid w:val="00A46FD6"/>
    <w:rsid w:val="00A85603"/>
    <w:rsid w:val="00AA149A"/>
    <w:rsid w:val="00B210A4"/>
    <w:rsid w:val="00BA15DB"/>
    <w:rsid w:val="00BF77CC"/>
    <w:rsid w:val="00C42D52"/>
    <w:rsid w:val="00C5093B"/>
    <w:rsid w:val="00C54954"/>
    <w:rsid w:val="00CC1F64"/>
    <w:rsid w:val="00D40794"/>
    <w:rsid w:val="00DA739F"/>
    <w:rsid w:val="00DC136F"/>
    <w:rsid w:val="00DD0D84"/>
    <w:rsid w:val="00E6167D"/>
    <w:rsid w:val="00E648F9"/>
    <w:rsid w:val="00EA3533"/>
    <w:rsid w:val="00EE17BD"/>
    <w:rsid w:val="00EE2923"/>
    <w:rsid w:val="00F0226D"/>
    <w:rsid w:val="00F03DD4"/>
    <w:rsid w:val="00F3108D"/>
    <w:rsid w:val="00F93F14"/>
    <w:rsid w:val="00FB49D5"/>
    <w:rsid w:val="00FC3A76"/>
    <w:rsid w:val="00FF48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2C8D"/>
  <w15:chartTrackingRefBased/>
  <w15:docId w15:val="{EAC7BC99-E693-4228-A927-708FB3EB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DFE"/>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82960"/>
    <w:pPr>
      <w:spacing w:after="200" w:line="276" w:lineRule="auto"/>
      <w:ind w:left="720"/>
      <w:contextualSpacing/>
    </w:pPr>
    <w:rPr>
      <w:rFonts w:eastAsiaTheme="minorEastAsia"/>
      <w:lang w:val="ru-RU" w:eastAsia="ru-RU"/>
    </w:rPr>
  </w:style>
  <w:style w:type="paragraph" w:styleId="a5">
    <w:name w:val="header"/>
    <w:basedOn w:val="a"/>
    <w:link w:val="a6"/>
    <w:uiPriority w:val="99"/>
    <w:unhideWhenUsed/>
    <w:rsid w:val="00DC136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C136F"/>
  </w:style>
  <w:style w:type="paragraph" w:styleId="a7">
    <w:name w:val="footer"/>
    <w:basedOn w:val="a"/>
    <w:link w:val="a8"/>
    <w:uiPriority w:val="99"/>
    <w:unhideWhenUsed/>
    <w:rsid w:val="00DC136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C136F"/>
  </w:style>
  <w:style w:type="character" w:styleId="a9">
    <w:name w:val="Hyperlink"/>
    <w:basedOn w:val="a0"/>
    <w:uiPriority w:val="99"/>
    <w:unhideWhenUsed/>
    <w:rsid w:val="00AA149A"/>
    <w:rPr>
      <w:color w:val="0563C1" w:themeColor="hyperlink"/>
      <w:u w:val="single"/>
    </w:rPr>
  </w:style>
  <w:style w:type="character" w:customStyle="1" w:styleId="fontstyle01">
    <w:name w:val="fontstyle01"/>
    <w:basedOn w:val="a0"/>
    <w:rsid w:val="00D40794"/>
    <w:rPr>
      <w:rFonts w:ascii="TimesNewRomanPSMT" w:hAnsi="TimesNewRomanPSMT" w:hint="default"/>
      <w:b w:val="0"/>
      <w:bCs w:val="0"/>
      <w:i w:val="0"/>
      <w:iCs w:val="0"/>
      <w:color w:val="000000"/>
      <w:sz w:val="24"/>
      <w:szCs w:val="24"/>
    </w:rPr>
  </w:style>
  <w:style w:type="table" w:customStyle="1" w:styleId="1">
    <w:name w:val="Сетка таблицы1"/>
    <w:basedOn w:val="a1"/>
    <w:next w:val="a3"/>
    <w:uiPriority w:val="59"/>
    <w:rsid w:val="00E6167D"/>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uiPriority w:val="99"/>
    <w:rsid w:val="003A3045"/>
    <w:pPr>
      <w:spacing w:after="200" w:line="276"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chnu.edu.ua/kafedry-ekonomichnogo-fakultetu/kafedra-obliku-analizu-i-audytu/kolektyv-kafedry/kuz-vasyl-ivanov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odle.chnu.edu.ua/course/view.php?id=3893" TargetMode="External"/><Relationship Id="rId4" Type="http://schemas.openxmlformats.org/officeDocument/2006/relationships/settings" Target="settings.xml"/><Relationship Id="rId9" Type="http://schemas.openxmlformats.org/officeDocument/2006/relationships/hyperlink" Target="mailto:v.kuz@ch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9A7C-1225-4C65-8A62-12A4971A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10</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2021-09-01T12:07:00Z</dcterms:created>
  <dcterms:modified xsi:type="dcterms:W3CDTF">2023-12-06T07:50:00Z</dcterms:modified>
</cp:coreProperties>
</file>