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90D" w:rsidRPr="003007F2" w:rsidRDefault="0086790D" w:rsidP="00C63068">
      <w:pPr>
        <w:jc w:val="center"/>
        <w:rPr>
          <w:b/>
          <w:lang w:val="uk-UA"/>
        </w:rPr>
      </w:pPr>
      <w:r w:rsidRPr="003007F2">
        <w:rPr>
          <w:b/>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715.5pt">
            <v:imagedata r:id="rId5" o:title=""/>
          </v:shape>
        </w:pict>
      </w:r>
    </w:p>
    <w:p w:rsidR="0086790D" w:rsidRPr="003007F2" w:rsidRDefault="0086790D" w:rsidP="00C63068">
      <w:pPr>
        <w:jc w:val="center"/>
        <w:rPr>
          <w:b/>
          <w:lang w:val="uk-UA"/>
        </w:rPr>
      </w:pPr>
      <w:r>
        <w:rPr>
          <w:b/>
          <w:lang w:val="uk-UA"/>
        </w:rPr>
        <w:br w:type="page"/>
      </w:r>
      <w:r w:rsidRPr="003007F2">
        <w:rPr>
          <w:b/>
          <w:lang w:val="uk-UA"/>
        </w:rPr>
        <w:pict>
          <v:shape id="_x0000_i1026" type="#_x0000_t75" style="width:506.25pt;height:707.25pt">
            <v:imagedata r:id="rId6" o:title=""/>
          </v:shape>
        </w:pict>
      </w:r>
    </w:p>
    <w:p w:rsidR="0086790D" w:rsidRPr="005E0039" w:rsidRDefault="0086790D" w:rsidP="007645C0">
      <w:pPr>
        <w:autoSpaceDE w:val="0"/>
        <w:autoSpaceDN w:val="0"/>
        <w:adjustRightInd w:val="0"/>
        <w:ind w:firstLine="709"/>
        <w:jc w:val="right"/>
        <w:rPr>
          <w:sz w:val="24"/>
          <w:lang w:val="uk-UA"/>
        </w:rPr>
      </w:pPr>
      <w:r>
        <w:rPr>
          <w:sz w:val="24"/>
          <w:lang w:val="uk-UA"/>
        </w:rPr>
        <w:br w:type="page"/>
      </w:r>
    </w:p>
    <w:p w:rsidR="0086790D" w:rsidRPr="005E0039" w:rsidRDefault="0086790D" w:rsidP="00EC5857">
      <w:pPr>
        <w:pStyle w:val="ListParagraph"/>
        <w:numPr>
          <w:ilvl w:val="0"/>
          <w:numId w:val="43"/>
        </w:numPr>
        <w:tabs>
          <w:tab w:val="left" w:pos="1134"/>
        </w:tabs>
        <w:spacing w:line="360" w:lineRule="auto"/>
        <w:ind w:left="0" w:firstLine="709"/>
        <w:jc w:val="both"/>
        <w:rPr>
          <w:sz w:val="24"/>
          <w:lang w:val="uk-UA"/>
        </w:rPr>
      </w:pPr>
      <w:r w:rsidRPr="005E0039">
        <w:rPr>
          <w:b/>
          <w:sz w:val="24"/>
          <w:lang w:val="uk-UA"/>
        </w:rPr>
        <w:t>Мета</w:t>
      </w:r>
      <w:r w:rsidRPr="005E0039">
        <w:rPr>
          <w:sz w:val="24"/>
          <w:lang w:val="uk-UA"/>
        </w:rPr>
        <w:t xml:space="preserve"> навчальної дисципліни «Фінансовий облік ІІ» – опанування теорії і практики ведення фінансового обліку на підприємствах різних форм власності; оволодіння знаннями, практичними навичками та формування компетентності фахівця, здатного організувати та вести на підприємствах фінансовий облік зобов’язань, власного капіталу та фінансових результатів і відображати їх у фінансовій звітності.</w:t>
      </w:r>
    </w:p>
    <w:p w:rsidR="0086790D" w:rsidRPr="005E0039" w:rsidRDefault="0086790D" w:rsidP="00EC5857">
      <w:pPr>
        <w:pStyle w:val="ListParagraph"/>
        <w:numPr>
          <w:ilvl w:val="0"/>
          <w:numId w:val="43"/>
        </w:numPr>
        <w:tabs>
          <w:tab w:val="left" w:pos="0"/>
        </w:tabs>
        <w:spacing w:line="360" w:lineRule="auto"/>
        <w:jc w:val="both"/>
        <w:rPr>
          <w:b/>
          <w:bCs/>
          <w:color w:val="000000"/>
          <w:kern w:val="24"/>
          <w:sz w:val="24"/>
          <w:lang w:val="uk-UA"/>
        </w:rPr>
      </w:pPr>
      <w:r w:rsidRPr="005E0039">
        <w:rPr>
          <w:b/>
          <w:bCs/>
          <w:color w:val="000000"/>
          <w:kern w:val="24"/>
          <w:sz w:val="24"/>
          <w:lang w:val="uk-UA"/>
        </w:rPr>
        <w:t>Результати навчання:</w:t>
      </w:r>
    </w:p>
    <w:p w:rsidR="0086790D" w:rsidRPr="005E0039" w:rsidRDefault="0086790D" w:rsidP="00F27646">
      <w:pPr>
        <w:tabs>
          <w:tab w:val="left" w:pos="0"/>
        </w:tabs>
        <w:spacing w:line="348" w:lineRule="auto"/>
        <w:ind w:firstLine="720"/>
        <w:jc w:val="both"/>
        <w:rPr>
          <w:sz w:val="24"/>
          <w:lang w:val="uk-UA"/>
        </w:rPr>
      </w:pPr>
      <w:r w:rsidRPr="005E0039">
        <w:rPr>
          <w:sz w:val="24"/>
          <w:lang w:val="uk-UA"/>
        </w:rPr>
        <w:t>Відповідно до освітньо-професійної програми підготовки бакалаврів галузі знань 07 «Управління та адміністрування» за спеціальністю 071 «Облік і оподаткування» (освітня програма «Облік і оподаткування») вивчення дисципліни «Фінансовий облік ІІ» сприяє формуванню таких компетентностей і програмних результатів навчання:</w:t>
      </w:r>
    </w:p>
    <w:p w:rsidR="0086790D" w:rsidRPr="005E0039" w:rsidRDefault="0086790D" w:rsidP="007101E7">
      <w:pPr>
        <w:tabs>
          <w:tab w:val="left" w:pos="0"/>
        </w:tabs>
        <w:spacing w:line="360" w:lineRule="auto"/>
        <w:ind w:firstLine="720"/>
        <w:jc w:val="both"/>
        <w:rPr>
          <w:b/>
          <w:bCs/>
          <w:i/>
          <w:sz w:val="24"/>
          <w:lang w:val="uk-UA"/>
        </w:rPr>
      </w:pPr>
      <w:r w:rsidRPr="005E0039">
        <w:rPr>
          <w:b/>
          <w:bCs/>
          <w:i/>
          <w:sz w:val="24"/>
          <w:lang w:val="uk-UA"/>
        </w:rPr>
        <w:t>Загальні компетентності:</w:t>
      </w:r>
    </w:p>
    <w:p w:rsidR="0086790D" w:rsidRPr="005E0039" w:rsidRDefault="0086790D" w:rsidP="007101E7">
      <w:pPr>
        <w:pStyle w:val="BodyTextIndent"/>
        <w:widowControl w:val="0"/>
        <w:spacing w:after="0" w:line="360" w:lineRule="auto"/>
        <w:ind w:left="0" w:firstLine="709"/>
        <w:jc w:val="both"/>
        <w:rPr>
          <w:sz w:val="24"/>
          <w:lang w:val="uk-UA" w:eastAsia="uk-UA"/>
        </w:rPr>
      </w:pPr>
      <w:r w:rsidRPr="005E0039">
        <w:rPr>
          <w:sz w:val="24"/>
          <w:lang w:val="uk-UA" w:eastAsia="uk-UA"/>
        </w:rPr>
        <w:t>ЗК01. Здатність вчитися і оволодівати сучасними знаннями.</w:t>
      </w:r>
    </w:p>
    <w:p w:rsidR="0086790D" w:rsidRPr="005E0039" w:rsidRDefault="0086790D" w:rsidP="007101E7">
      <w:pPr>
        <w:pStyle w:val="BodyTextIndent"/>
        <w:widowControl w:val="0"/>
        <w:spacing w:after="0" w:line="360" w:lineRule="auto"/>
        <w:ind w:left="0" w:firstLine="709"/>
        <w:jc w:val="both"/>
        <w:rPr>
          <w:sz w:val="24"/>
          <w:lang w:val="uk-UA" w:eastAsia="uk-UA"/>
        </w:rPr>
      </w:pPr>
      <w:r w:rsidRPr="005E0039">
        <w:rPr>
          <w:sz w:val="24"/>
          <w:lang w:val="uk-UA" w:eastAsia="uk-UA"/>
        </w:rPr>
        <w:t>ЗК03. Здатність працювати в команді.</w:t>
      </w:r>
    </w:p>
    <w:p w:rsidR="0086790D" w:rsidRPr="005E0039" w:rsidRDefault="0086790D" w:rsidP="007101E7">
      <w:pPr>
        <w:pStyle w:val="BodyTextIndent"/>
        <w:widowControl w:val="0"/>
        <w:spacing w:after="0" w:line="360" w:lineRule="auto"/>
        <w:ind w:left="0" w:firstLine="709"/>
        <w:jc w:val="both"/>
        <w:rPr>
          <w:sz w:val="24"/>
          <w:lang w:val="uk-UA" w:eastAsia="uk-UA"/>
        </w:rPr>
      </w:pPr>
      <w:r w:rsidRPr="005E0039">
        <w:rPr>
          <w:sz w:val="24"/>
          <w:lang w:val="uk-UA" w:eastAsia="uk-UA"/>
        </w:rPr>
        <w:t>ЗК04. Здатність працювати автономно.</w:t>
      </w:r>
    </w:p>
    <w:p w:rsidR="0086790D" w:rsidRPr="005E0039" w:rsidRDefault="0086790D" w:rsidP="007101E7">
      <w:pPr>
        <w:pStyle w:val="BodyTextIndent"/>
        <w:widowControl w:val="0"/>
        <w:spacing w:after="0" w:line="360" w:lineRule="auto"/>
        <w:ind w:left="0" w:firstLine="709"/>
        <w:jc w:val="both"/>
        <w:rPr>
          <w:sz w:val="24"/>
          <w:lang w:val="uk-UA" w:eastAsia="uk-UA"/>
        </w:rPr>
      </w:pPr>
      <w:r w:rsidRPr="005E0039">
        <w:rPr>
          <w:sz w:val="24"/>
          <w:lang w:val="uk-UA" w:eastAsia="uk-UA"/>
        </w:rPr>
        <w:t>ЗК08. Знання та розуміння предметної області та розуміння професійної діяльності.</w:t>
      </w:r>
    </w:p>
    <w:p w:rsidR="0086790D" w:rsidRPr="005E0039" w:rsidRDefault="0086790D" w:rsidP="007101E7">
      <w:pPr>
        <w:pStyle w:val="BodyTextIndent"/>
        <w:widowControl w:val="0"/>
        <w:spacing w:after="0" w:line="360" w:lineRule="auto"/>
        <w:ind w:left="0" w:firstLine="709"/>
        <w:jc w:val="both"/>
        <w:rPr>
          <w:sz w:val="24"/>
          <w:lang w:val="uk-UA" w:eastAsia="uk-UA"/>
        </w:rPr>
      </w:pPr>
      <w:r w:rsidRPr="005E0039">
        <w:rPr>
          <w:sz w:val="24"/>
          <w:lang w:val="uk-UA" w:eastAsia="uk-UA"/>
        </w:rPr>
        <w:t>ЗК12. Здатність діяти соціально відповідально та свідомо.</w:t>
      </w:r>
    </w:p>
    <w:p w:rsidR="0086790D" w:rsidRPr="005E0039" w:rsidRDefault="0086790D" w:rsidP="007101E7">
      <w:pPr>
        <w:pStyle w:val="BodyTextIndent"/>
        <w:widowControl w:val="0"/>
        <w:spacing w:after="0" w:line="360" w:lineRule="auto"/>
        <w:ind w:left="0" w:firstLine="709"/>
        <w:jc w:val="both"/>
        <w:rPr>
          <w:b/>
          <w:i/>
          <w:sz w:val="24"/>
          <w:lang w:val="uk-UA"/>
        </w:rPr>
      </w:pPr>
      <w:r w:rsidRPr="005E0039">
        <w:rPr>
          <w:b/>
          <w:i/>
          <w:sz w:val="24"/>
          <w:lang w:val="uk-UA"/>
        </w:rPr>
        <w:t>Спеціальні (фахові) компетенції:</w:t>
      </w:r>
    </w:p>
    <w:p w:rsidR="0086790D" w:rsidRPr="005E0039" w:rsidRDefault="0086790D" w:rsidP="007101E7">
      <w:pPr>
        <w:widowControl w:val="0"/>
        <w:spacing w:line="360" w:lineRule="auto"/>
        <w:ind w:firstLine="709"/>
        <w:jc w:val="both"/>
        <w:rPr>
          <w:sz w:val="24"/>
          <w:lang w:val="uk-UA"/>
        </w:rPr>
      </w:pPr>
      <w:r w:rsidRPr="005E0039">
        <w:rPr>
          <w:sz w:val="24"/>
          <w:lang w:val="uk-UA"/>
        </w:rPr>
        <w:t>СК03. Здатність до відображення інформації про господарські операції суб’єктів господарювання в фінансовому та управлінському обліку, їх систематизації, узагальнення у звітності та інтерпретації для задоволення інформаційних потреб осіб, що приймають рішення.</w:t>
      </w:r>
    </w:p>
    <w:p w:rsidR="0086790D" w:rsidRPr="005E0039" w:rsidRDefault="0086790D" w:rsidP="007101E7">
      <w:pPr>
        <w:widowControl w:val="0"/>
        <w:spacing w:line="360" w:lineRule="auto"/>
        <w:ind w:firstLine="709"/>
        <w:jc w:val="both"/>
        <w:rPr>
          <w:sz w:val="24"/>
          <w:lang w:val="uk-UA"/>
        </w:rPr>
      </w:pPr>
      <w:r w:rsidRPr="005E0039">
        <w:rPr>
          <w:sz w:val="24"/>
          <w:lang w:val="uk-UA"/>
        </w:rPr>
        <w:t>СК04. Застосовувати знання права та податкового законодавства в практичній діяльності суб’єктів господарювання.</w:t>
      </w:r>
    </w:p>
    <w:p w:rsidR="0086790D" w:rsidRPr="005E0039" w:rsidRDefault="0086790D" w:rsidP="007101E7">
      <w:pPr>
        <w:widowControl w:val="0"/>
        <w:spacing w:line="360" w:lineRule="auto"/>
        <w:ind w:firstLine="709"/>
        <w:jc w:val="both"/>
        <w:rPr>
          <w:sz w:val="24"/>
          <w:lang w:val="uk-UA"/>
        </w:rPr>
      </w:pPr>
      <w:r w:rsidRPr="005E0039">
        <w:rPr>
          <w:sz w:val="24"/>
          <w:lang w:val="uk-UA"/>
        </w:rPr>
        <w:t xml:space="preserve">СК06. Здійснювати облікові процедури із застосуванням спеціалізованих інформаційних систем і комп’ютерних технологій.  </w:t>
      </w:r>
    </w:p>
    <w:p w:rsidR="0086790D" w:rsidRPr="005E0039" w:rsidRDefault="0086790D" w:rsidP="007101E7">
      <w:pPr>
        <w:widowControl w:val="0"/>
        <w:spacing w:line="360" w:lineRule="auto"/>
        <w:ind w:firstLine="709"/>
        <w:jc w:val="both"/>
        <w:rPr>
          <w:sz w:val="24"/>
          <w:lang w:val="uk-UA"/>
        </w:rPr>
      </w:pPr>
      <w:r w:rsidRPr="005E0039">
        <w:rPr>
          <w:sz w:val="24"/>
          <w:lang w:val="uk-UA"/>
        </w:rPr>
        <w:t xml:space="preserve">СК10. Здатність застосовувати етичні принципи під час виконання професійних обов’язків. </w:t>
      </w:r>
    </w:p>
    <w:p w:rsidR="0086790D" w:rsidRPr="005E0039" w:rsidRDefault="0086790D" w:rsidP="007101E7">
      <w:pPr>
        <w:widowControl w:val="0"/>
        <w:spacing w:line="360" w:lineRule="auto"/>
        <w:ind w:firstLine="709"/>
        <w:jc w:val="both"/>
        <w:rPr>
          <w:sz w:val="24"/>
          <w:lang w:val="uk-UA"/>
        </w:rPr>
      </w:pPr>
      <w:r w:rsidRPr="005E0039">
        <w:rPr>
          <w:sz w:val="24"/>
          <w:lang w:val="uk-UA"/>
        </w:rPr>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86790D" w:rsidRPr="005E0039" w:rsidRDefault="0086790D" w:rsidP="007101E7">
      <w:pPr>
        <w:widowControl w:val="0"/>
        <w:spacing w:line="360" w:lineRule="auto"/>
        <w:ind w:firstLine="709"/>
        <w:jc w:val="both"/>
        <w:rPr>
          <w:i/>
          <w:sz w:val="24"/>
          <w:lang w:val="uk-UA"/>
        </w:rPr>
      </w:pPr>
      <w:r w:rsidRPr="005E0039">
        <w:rPr>
          <w:b/>
          <w:i/>
          <w:sz w:val="24"/>
          <w:lang w:val="uk-UA"/>
        </w:rPr>
        <w:t>Програмні результати</w:t>
      </w:r>
      <w:r w:rsidRPr="005E0039">
        <w:rPr>
          <w:i/>
          <w:sz w:val="24"/>
          <w:lang w:val="uk-UA"/>
        </w:rPr>
        <w:t xml:space="preserve"> </w:t>
      </w:r>
      <w:r w:rsidRPr="005E0039">
        <w:rPr>
          <w:b/>
          <w:i/>
          <w:sz w:val="24"/>
          <w:lang w:val="uk-UA"/>
        </w:rPr>
        <w:t>навчання:</w:t>
      </w:r>
    </w:p>
    <w:p w:rsidR="0086790D" w:rsidRPr="005E0039" w:rsidRDefault="0086790D" w:rsidP="007101E7">
      <w:pPr>
        <w:widowControl w:val="0"/>
        <w:spacing w:line="360" w:lineRule="auto"/>
        <w:ind w:firstLine="709"/>
        <w:jc w:val="both"/>
        <w:rPr>
          <w:sz w:val="24"/>
          <w:lang w:val="uk-UA"/>
        </w:rPr>
      </w:pPr>
      <w:r w:rsidRPr="005E0039">
        <w:rPr>
          <w:sz w:val="24"/>
          <w:lang w:val="uk-UA"/>
        </w:rPr>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86790D" w:rsidRPr="005E0039" w:rsidRDefault="0086790D" w:rsidP="007101E7">
      <w:pPr>
        <w:widowControl w:val="0"/>
        <w:spacing w:line="360" w:lineRule="auto"/>
        <w:ind w:firstLine="709"/>
        <w:jc w:val="both"/>
        <w:rPr>
          <w:sz w:val="24"/>
          <w:lang w:val="uk-UA"/>
        </w:rPr>
      </w:pPr>
      <w:r w:rsidRPr="005E0039">
        <w:rPr>
          <w:sz w:val="24"/>
          <w:lang w:val="uk-UA"/>
        </w:rPr>
        <w:t>ПР03. Визначити сутність об’єктів обліку, аналізу, контролю, аудиту, оподаткування та розуміти їх роль і місце в господарській діяльності.</w:t>
      </w:r>
    </w:p>
    <w:p w:rsidR="0086790D" w:rsidRPr="005E0039" w:rsidRDefault="0086790D" w:rsidP="007101E7">
      <w:pPr>
        <w:widowControl w:val="0"/>
        <w:spacing w:line="360" w:lineRule="auto"/>
        <w:ind w:firstLine="709"/>
        <w:jc w:val="both"/>
        <w:rPr>
          <w:sz w:val="24"/>
          <w:lang w:val="uk-UA"/>
        </w:rPr>
      </w:pPr>
      <w:r w:rsidRPr="005E0039">
        <w:rPr>
          <w:sz w:val="24"/>
          <w:lang w:val="uk-UA"/>
        </w:rPr>
        <w:t>ПР05. Володіти методичним інструментарієм обліку, аналізу, контролю, аудиту та оподаткування господарської діяльності підприємств.</w:t>
      </w:r>
    </w:p>
    <w:p w:rsidR="0086790D" w:rsidRPr="005E0039" w:rsidRDefault="0086790D" w:rsidP="007101E7">
      <w:pPr>
        <w:widowControl w:val="0"/>
        <w:spacing w:line="360" w:lineRule="auto"/>
        <w:ind w:firstLine="709"/>
        <w:jc w:val="both"/>
        <w:rPr>
          <w:sz w:val="24"/>
          <w:lang w:val="uk-UA"/>
        </w:rPr>
      </w:pPr>
      <w:r w:rsidRPr="005E0039">
        <w:rPr>
          <w:sz w:val="24"/>
          <w:lang w:val="uk-UA"/>
        </w:rPr>
        <w:t>ПР06. Розуміти особливості практики здійснення обліку, аналізу, контролю, аудиту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86790D" w:rsidRPr="005E0039" w:rsidRDefault="0086790D" w:rsidP="007101E7">
      <w:pPr>
        <w:widowControl w:val="0"/>
        <w:spacing w:line="360" w:lineRule="auto"/>
        <w:ind w:firstLine="709"/>
        <w:jc w:val="both"/>
        <w:rPr>
          <w:sz w:val="24"/>
          <w:lang w:val="uk-UA"/>
        </w:rPr>
      </w:pPr>
      <w:r w:rsidRPr="005E0039">
        <w:rPr>
          <w:sz w:val="24"/>
          <w:lang w:val="uk-UA"/>
        </w:rPr>
        <w:t>ПР12. Застосовувати спеціалізовані інформаційні системи і комп’ютерні технології для обліку, аналізу, контролю, аудиту та оподаткування.</w:t>
      </w:r>
    </w:p>
    <w:p w:rsidR="0086790D" w:rsidRPr="005E0039" w:rsidRDefault="0086790D" w:rsidP="007101E7">
      <w:pPr>
        <w:widowControl w:val="0"/>
        <w:spacing w:line="360" w:lineRule="auto"/>
        <w:ind w:firstLine="709"/>
        <w:jc w:val="both"/>
        <w:rPr>
          <w:sz w:val="24"/>
          <w:lang w:val="uk-UA"/>
        </w:rPr>
      </w:pPr>
      <w:r w:rsidRPr="005E0039">
        <w:rPr>
          <w:sz w:val="24"/>
          <w:lang w:val="uk-UA"/>
        </w:rPr>
        <w:t>ПР15. Володіти загальнонауковими та спеціальними методами дослідження соціально-економічних явищ і господарських процесів на підприємстві.</w:t>
      </w:r>
    </w:p>
    <w:p w:rsidR="0086790D" w:rsidRPr="005E0039" w:rsidRDefault="0086790D" w:rsidP="007101E7">
      <w:pPr>
        <w:widowControl w:val="0"/>
        <w:spacing w:line="360" w:lineRule="auto"/>
        <w:ind w:firstLine="709"/>
        <w:jc w:val="both"/>
        <w:rPr>
          <w:sz w:val="24"/>
          <w:lang w:val="uk-UA"/>
        </w:rPr>
      </w:pPr>
      <w:r w:rsidRPr="005E0039">
        <w:rPr>
          <w:sz w:val="24"/>
          <w:lang w:val="uk-UA"/>
        </w:rPr>
        <w:t>ПР18. Аналізувати розвиток систем, моделей і методів бухгалтерського обліку на національному та міжнародному рівнях з метою обґрунтування доцільності їх запровадження на підприємстві.</w:t>
      </w:r>
    </w:p>
    <w:p w:rsidR="0086790D" w:rsidRPr="005E0039" w:rsidRDefault="0086790D" w:rsidP="007101E7">
      <w:pPr>
        <w:widowControl w:val="0"/>
        <w:spacing w:line="360" w:lineRule="auto"/>
        <w:ind w:firstLine="709"/>
        <w:jc w:val="both"/>
        <w:rPr>
          <w:sz w:val="24"/>
          <w:lang w:val="uk-UA"/>
        </w:rPr>
      </w:pPr>
      <w:r w:rsidRPr="005E0039">
        <w:rPr>
          <w:sz w:val="24"/>
          <w:lang w:val="uk-UA"/>
        </w:rPr>
        <w:t xml:space="preserve">ПР20. Виконувати професійні функції з урахуванням вимог соціальної відповідальності, трудової дисципліни, вміти планувати та управляти часом. </w:t>
      </w:r>
    </w:p>
    <w:p w:rsidR="0086790D" w:rsidRPr="005E0039" w:rsidRDefault="0086790D" w:rsidP="007101E7">
      <w:pPr>
        <w:widowControl w:val="0"/>
        <w:spacing w:line="360" w:lineRule="auto"/>
        <w:ind w:firstLine="709"/>
        <w:jc w:val="both"/>
        <w:rPr>
          <w:sz w:val="24"/>
          <w:lang w:val="uk-UA"/>
        </w:rPr>
      </w:pPr>
      <w:r w:rsidRPr="005E0039">
        <w:rPr>
          <w:sz w:val="24"/>
          <w:lang w:val="uk-UA"/>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86790D" w:rsidRPr="005E0039" w:rsidRDefault="0086790D" w:rsidP="000358F7">
      <w:pPr>
        <w:ind w:left="567"/>
        <w:jc w:val="center"/>
        <w:rPr>
          <w:b/>
          <w:bCs/>
          <w:sz w:val="24"/>
          <w:lang w:val="uk-UA"/>
        </w:rPr>
      </w:pPr>
    </w:p>
    <w:p w:rsidR="0086790D" w:rsidRPr="005E0039" w:rsidRDefault="0086790D" w:rsidP="00EC5857">
      <w:pPr>
        <w:pStyle w:val="ListParagraph"/>
        <w:numPr>
          <w:ilvl w:val="0"/>
          <w:numId w:val="43"/>
        </w:numPr>
        <w:jc w:val="center"/>
        <w:rPr>
          <w:b/>
          <w:bCs/>
          <w:sz w:val="24"/>
          <w:lang w:val="uk-UA"/>
        </w:rPr>
      </w:pPr>
      <w:r w:rsidRPr="005E0039">
        <w:rPr>
          <w:b/>
          <w:bCs/>
          <w:sz w:val="24"/>
          <w:lang w:val="uk-UA"/>
        </w:rPr>
        <w:t xml:space="preserve">Опис навчальної дисципліни </w:t>
      </w:r>
    </w:p>
    <w:p w:rsidR="0086790D" w:rsidRPr="005E0039" w:rsidRDefault="0086790D" w:rsidP="000358F7">
      <w:pPr>
        <w:ind w:left="567"/>
        <w:jc w:val="center"/>
        <w:rPr>
          <w:b/>
          <w:bCs/>
          <w:sz w:val="24"/>
          <w:lang w:val="uk-UA"/>
        </w:rPr>
      </w:pPr>
    </w:p>
    <w:p w:rsidR="0086790D" w:rsidRPr="005E0039" w:rsidRDefault="0086790D" w:rsidP="000358F7">
      <w:pPr>
        <w:ind w:left="567"/>
        <w:jc w:val="center"/>
        <w:rPr>
          <w:b/>
          <w:bCs/>
          <w:sz w:val="24"/>
          <w:lang w:val="uk-UA"/>
        </w:rPr>
      </w:pPr>
      <w:r w:rsidRPr="005E0039">
        <w:rPr>
          <w:b/>
          <w:bCs/>
          <w:sz w:val="24"/>
          <w:lang w:val="uk-UA"/>
        </w:rPr>
        <w:t>3.1. Загальна інформація</w:t>
      </w:r>
    </w:p>
    <w:p w:rsidR="0086790D" w:rsidRPr="005E0039" w:rsidRDefault="0086790D" w:rsidP="000358F7">
      <w:pPr>
        <w:ind w:left="567"/>
        <w:jc w:val="center"/>
        <w:rPr>
          <w:b/>
          <w:bCs/>
          <w:szCs w:val="28"/>
          <w:lang w:val="uk-UA"/>
        </w:rPr>
      </w:pPr>
    </w:p>
    <w:tbl>
      <w:tblPr>
        <w:tblW w:w="5000" w:type="pct"/>
        <w:jc w:val="center"/>
        <w:tblCellMar>
          <w:left w:w="0" w:type="dxa"/>
          <w:right w:w="0" w:type="dxa"/>
        </w:tblCellMar>
        <w:tblLook w:val="01E0"/>
      </w:tblPr>
      <w:tblGrid>
        <w:gridCol w:w="1448"/>
        <w:gridCol w:w="815"/>
        <w:gridCol w:w="626"/>
        <w:gridCol w:w="712"/>
        <w:gridCol w:w="715"/>
        <w:gridCol w:w="713"/>
        <w:gridCol w:w="577"/>
        <w:gridCol w:w="575"/>
        <w:gridCol w:w="575"/>
        <w:gridCol w:w="575"/>
        <w:gridCol w:w="636"/>
        <w:gridCol w:w="589"/>
        <w:gridCol w:w="1299"/>
      </w:tblGrid>
      <w:tr w:rsidR="0086790D" w:rsidRPr="005E0039" w:rsidTr="00201D8C">
        <w:trPr>
          <w:trHeight w:val="419"/>
          <w:jc w:val="center"/>
        </w:trPr>
        <w:tc>
          <w:tcPr>
            <w:tcW w:w="5000" w:type="pct"/>
            <w:gridSpan w:val="1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4B4689">
            <w:pPr>
              <w:ind w:firstLine="709"/>
              <w:jc w:val="center"/>
              <w:rPr>
                <w:color w:val="000000"/>
                <w:kern w:val="24"/>
                <w:sz w:val="24"/>
                <w:lang w:val="uk-UA" w:eastAsia="en-US"/>
              </w:rPr>
            </w:pPr>
            <w:r w:rsidRPr="005E0039">
              <w:rPr>
                <w:bCs/>
                <w:color w:val="000000"/>
                <w:kern w:val="24"/>
                <w:sz w:val="24"/>
                <w:lang w:val="uk-UA" w:eastAsia="en-US"/>
              </w:rPr>
              <w:t>Назва навчальної дисципліни:</w:t>
            </w:r>
            <w:r w:rsidRPr="005E0039">
              <w:rPr>
                <w:b/>
                <w:bCs/>
                <w:color w:val="000000"/>
                <w:kern w:val="24"/>
                <w:sz w:val="24"/>
                <w:lang w:val="uk-UA" w:eastAsia="en-US"/>
              </w:rPr>
              <w:t xml:space="preserve"> Фінансовий облік ІІ</w:t>
            </w:r>
          </w:p>
        </w:tc>
      </w:tr>
      <w:tr w:rsidR="0086790D" w:rsidRPr="005E0039" w:rsidTr="00201D8C">
        <w:trPr>
          <w:trHeight w:val="419"/>
          <w:jc w:val="center"/>
        </w:trPr>
        <w:tc>
          <w:tcPr>
            <w:tcW w:w="738"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Форма навчання</w:t>
            </w:r>
          </w:p>
        </w:tc>
        <w:tc>
          <w:tcPr>
            <w:tcW w:w="417"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Рік підготовки</w:t>
            </w:r>
          </w:p>
        </w:tc>
        <w:tc>
          <w:tcPr>
            <w:tcW w:w="321"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Семестр</w:t>
            </w:r>
          </w:p>
        </w:tc>
        <w:tc>
          <w:tcPr>
            <w:tcW w:w="1096" w:type="pct"/>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Кількість</w:t>
            </w:r>
          </w:p>
        </w:tc>
        <w:tc>
          <w:tcPr>
            <w:tcW w:w="1793" w:type="pct"/>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Кількість годин</w:t>
            </w:r>
          </w:p>
        </w:tc>
        <w:tc>
          <w:tcPr>
            <w:tcW w:w="637"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 xml:space="preserve">Вид </w:t>
            </w:r>
          </w:p>
          <w:p w:rsidR="0086790D" w:rsidRPr="005E0039" w:rsidRDefault="0086790D" w:rsidP="00ED2D47">
            <w:pPr>
              <w:ind w:firstLine="26"/>
              <w:jc w:val="center"/>
              <w:rPr>
                <w:b/>
                <w:bCs/>
                <w:color w:val="000000"/>
                <w:kern w:val="24"/>
                <w:sz w:val="24"/>
                <w:lang w:val="uk-UA" w:eastAsia="en-US"/>
              </w:rPr>
            </w:pPr>
            <w:r w:rsidRPr="005E0039">
              <w:rPr>
                <w:b/>
                <w:bCs/>
                <w:color w:val="000000"/>
                <w:kern w:val="24"/>
                <w:sz w:val="24"/>
                <w:lang w:val="uk-UA" w:eastAsia="en-US"/>
              </w:rPr>
              <w:t>підсумко-</w:t>
            </w:r>
          </w:p>
          <w:p w:rsidR="0086790D" w:rsidRPr="005E0039" w:rsidRDefault="0086790D" w:rsidP="00ED2D47">
            <w:pPr>
              <w:ind w:firstLine="26"/>
              <w:jc w:val="center"/>
              <w:rPr>
                <w:color w:val="000000"/>
                <w:kern w:val="24"/>
                <w:sz w:val="24"/>
                <w:lang w:val="uk-UA" w:eastAsia="en-US"/>
              </w:rPr>
            </w:pPr>
            <w:r w:rsidRPr="005E0039">
              <w:rPr>
                <w:b/>
                <w:bCs/>
                <w:color w:val="000000"/>
                <w:kern w:val="24"/>
                <w:sz w:val="24"/>
                <w:lang w:val="uk-UA" w:eastAsia="en-US"/>
              </w:rPr>
              <w:t>вого контролю</w:t>
            </w:r>
          </w:p>
        </w:tc>
      </w:tr>
      <w:tr w:rsidR="0086790D" w:rsidRPr="005E0039" w:rsidTr="00201D8C">
        <w:trPr>
          <w:trHeight w:val="1517"/>
          <w:jc w:val="center"/>
        </w:trPr>
        <w:tc>
          <w:tcPr>
            <w:tcW w:w="738" w:type="pct"/>
            <w:vMerge/>
            <w:tcBorders>
              <w:top w:val="single" w:sz="8" w:space="0" w:color="000000"/>
              <w:left w:val="single" w:sz="8" w:space="0" w:color="000000"/>
              <w:bottom w:val="single" w:sz="8" w:space="0" w:color="000000"/>
              <w:right w:val="single" w:sz="8" w:space="0" w:color="000000"/>
            </w:tcBorders>
            <w:vAlign w:val="center"/>
          </w:tcPr>
          <w:p w:rsidR="0086790D" w:rsidRPr="005E0039" w:rsidRDefault="0086790D" w:rsidP="00ED2D47">
            <w:pPr>
              <w:ind w:firstLine="709"/>
              <w:jc w:val="center"/>
              <w:rPr>
                <w:color w:val="000000"/>
                <w:kern w:val="24"/>
                <w:sz w:val="24"/>
                <w:lang w:val="uk-UA" w:eastAsia="en-US"/>
              </w:rPr>
            </w:pPr>
          </w:p>
        </w:tc>
        <w:tc>
          <w:tcPr>
            <w:tcW w:w="417" w:type="pct"/>
            <w:vMerge/>
            <w:tcBorders>
              <w:top w:val="single" w:sz="8" w:space="0" w:color="000000"/>
              <w:left w:val="single" w:sz="8" w:space="0" w:color="000000"/>
              <w:bottom w:val="single" w:sz="8" w:space="0" w:color="000000"/>
              <w:right w:val="single" w:sz="8" w:space="0" w:color="000000"/>
            </w:tcBorders>
            <w:vAlign w:val="center"/>
          </w:tcPr>
          <w:p w:rsidR="0086790D" w:rsidRPr="005E0039" w:rsidRDefault="0086790D" w:rsidP="00ED2D47">
            <w:pPr>
              <w:jc w:val="center"/>
              <w:rPr>
                <w:color w:val="000000"/>
                <w:kern w:val="24"/>
                <w:sz w:val="24"/>
                <w:lang w:val="uk-UA" w:eastAsia="en-US"/>
              </w:rPr>
            </w:pPr>
          </w:p>
        </w:tc>
        <w:tc>
          <w:tcPr>
            <w:tcW w:w="321" w:type="pct"/>
            <w:vMerge/>
            <w:tcBorders>
              <w:top w:val="single" w:sz="8" w:space="0" w:color="000000"/>
              <w:left w:val="single" w:sz="8" w:space="0" w:color="000000"/>
              <w:bottom w:val="single" w:sz="8" w:space="0" w:color="000000"/>
              <w:right w:val="single" w:sz="8" w:space="0" w:color="000000"/>
            </w:tcBorders>
            <w:vAlign w:val="center"/>
          </w:tcPr>
          <w:p w:rsidR="0086790D" w:rsidRPr="005E0039" w:rsidRDefault="0086790D" w:rsidP="00ED2D47">
            <w:pPr>
              <w:jc w:val="center"/>
              <w:rPr>
                <w:color w:val="000000"/>
                <w:kern w:val="24"/>
                <w:sz w:val="24"/>
                <w:lang w:val="uk-UA" w:eastAsia="en-US"/>
              </w:rPr>
            </w:pPr>
          </w:p>
        </w:tc>
        <w:tc>
          <w:tcPr>
            <w:tcW w:w="36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кредитів</w:t>
            </w:r>
          </w:p>
        </w:tc>
        <w:tc>
          <w:tcPr>
            <w:tcW w:w="36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годин</w:t>
            </w:r>
          </w:p>
        </w:tc>
        <w:tc>
          <w:tcPr>
            <w:tcW w:w="36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змістових модулів</w:t>
            </w:r>
          </w:p>
        </w:tc>
        <w:tc>
          <w:tcPr>
            <w:tcW w:w="29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лекції</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практичні</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семінарські</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лабораторні</w:t>
            </w:r>
          </w:p>
        </w:tc>
        <w:tc>
          <w:tcPr>
            <w:tcW w:w="31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самостійна робота</w:t>
            </w:r>
          </w:p>
        </w:tc>
        <w:tc>
          <w:tcPr>
            <w:tcW w:w="30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індивідуальні завдання</w:t>
            </w:r>
          </w:p>
        </w:tc>
        <w:tc>
          <w:tcPr>
            <w:tcW w:w="637" w:type="pct"/>
            <w:vMerge/>
            <w:tcBorders>
              <w:top w:val="single" w:sz="8" w:space="0" w:color="000000"/>
              <w:left w:val="single" w:sz="8" w:space="0" w:color="000000"/>
              <w:bottom w:val="single" w:sz="8" w:space="0" w:color="000000"/>
              <w:right w:val="single" w:sz="8" w:space="0" w:color="000000"/>
            </w:tcBorders>
            <w:vAlign w:val="center"/>
          </w:tcPr>
          <w:p w:rsidR="0086790D" w:rsidRPr="005E0039" w:rsidRDefault="0086790D" w:rsidP="00ED2D47">
            <w:pPr>
              <w:ind w:firstLine="709"/>
              <w:jc w:val="center"/>
              <w:rPr>
                <w:color w:val="000000"/>
                <w:kern w:val="24"/>
                <w:sz w:val="24"/>
                <w:lang w:val="uk-UA" w:eastAsia="en-US"/>
              </w:rPr>
            </w:pPr>
          </w:p>
        </w:tc>
      </w:tr>
      <w:tr w:rsidR="0086790D" w:rsidRPr="005E0039" w:rsidTr="00201D8C">
        <w:trPr>
          <w:trHeight w:val="33"/>
          <w:jc w:val="center"/>
        </w:trPr>
        <w:tc>
          <w:tcPr>
            <w:tcW w:w="73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Денна</w:t>
            </w:r>
          </w:p>
        </w:tc>
        <w:tc>
          <w:tcPr>
            <w:tcW w:w="41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3</w:t>
            </w:r>
          </w:p>
        </w:tc>
        <w:tc>
          <w:tcPr>
            <w:tcW w:w="3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r w:rsidRPr="005E0039">
              <w:rPr>
                <w:sz w:val="24"/>
                <w:lang w:val="en-US" w:eastAsia="en-US"/>
              </w:rPr>
              <w:t>V</w:t>
            </w:r>
          </w:p>
        </w:tc>
        <w:tc>
          <w:tcPr>
            <w:tcW w:w="36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DF7AA4">
            <w:pPr>
              <w:jc w:val="center"/>
              <w:rPr>
                <w:color w:val="000000"/>
                <w:kern w:val="24"/>
                <w:sz w:val="24"/>
                <w:lang w:val="uk-UA" w:eastAsia="en-US"/>
              </w:rPr>
            </w:pPr>
            <w:r w:rsidRPr="005E0039">
              <w:rPr>
                <w:color w:val="000000"/>
                <w:kern w:val="24"/>
                <w:sz w:val="24"/>
                <w:lang w:val="uk-UA" w:eastAsia="en-US"/>
              </w:rPr>
              <w:t> 6</w:t>
            </w:r>
          </w:p>
        </w:tc>
        <w:tc>
          <w:tcPr>
            <w:tcW w:w="36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BA12FC">
            <w:pPr>
              <w:jc w:val="center"/>
              <w:rPr>
                <w:color w:val="000000"/>
                <w:kern w:val="24"/>
                <w:sz w:val="24"/>
                <w:lang w:val="uk-UA" w:eastAsia="en-US"/>
              </w:rPr>
            </w:pPr>
            <w:r w:rsidRPr="005E0039">
              <w:rPr>
                <w:color w:val="000000"/>
                <w:kern w:val="24"/>
                <w:sz w:val="24"/>
                <w:lang w:val="uk-UA" w:eastAsia="en-US"/>
              </w:rPr>
              <w:t> 180</w:t>
            </w:r>
          </w:p>
        </w:tc>
        <w:tc>
          <w:tcPr>
            <w:tcW w:w="36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2</w:t>
            </w:r>
          </w:p>
        </w:tc>
        <w:tc>
          <w:tcPr>
            <w:tcW w:w="29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3419B8">
            <w:pPr>
              <w:jc w:val="center"/>
              <w:rPr>
                <w:color w:val="000000"/>
                <w:kern w:val="24"/>
                <w:sz w:val="24"/>
                <w:lang w:val="uk-UA" w:eastAsia="en-US"/>
              </w:rPr>
            </w:pPr>
            <w:r w:rsidRPr="005E0039">
              <w:rPr>
                <w:color w:val="000000"/>
                <w:kern w:val="24"/>
                <w:sz w:val="24"/>
                <w:lang w:val="uk-UA" w:eastAsia="en-US"/>
              </w:rPr>
              <w:t>45</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45</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p>
        </w:tc>
        <w:tc>
          <w:tcPr>
            <w:tcW w:w="31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3419B8">
            <w:pPr>
              <w:jc w:val="center"/>
              <w:rPr>
                <w:color w:val="000000"/>
                <w:kern w:val="24"/>
                <w:sz w:val="24"/>
                <w:lang w:val="uk-UA" w:eastAsia="en-US"/>
              </w:rPr>
            </w:pPr>
            <w:r w:rsidRPr="005E0039">
              <w:rPr>
                <w:color w:val="000000"/>
                <w:kern w:val="24"/>
                <w:sz w:val="24"/>
                <w:lang w:val="uk-UA" w:eastAsia="en-US"/>
              </w:rPr>
              <w:t> 90</w:t>
            </w:r>
          </w:p>
        </w:tc>
        <w:tc>
          <w:tcPr>
            <w:tcW w:w="30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p>
        </w:tc>
        <w:tc>
          <w:tcPr>
            <w:tcW w:w="63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rPr>
              <w:t>Екзамен</w:t>
            </w:r>
          </w:p>
        </w:tc>
      </w:tr>
      <w:tr w:rsidR="0086790D" w:rsidRPr="005E0039" w:rsidTr="00201D8C">
        <w:trPr>
          <w:trHeight w:val="33"/>
          <w:jc w:val="center"/>
        </w:trPr>
        <w:tc>
          <w:tcPr>
            <w:tcW w:w="73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b/>
                <w:bCs/>
                <w:color w:val="000000"/>
                <w:kern w:val="24"/>
                <w:sz w:val="24"/>
                <w:lang w:val="uk-UA" w:eastAsia="en-US"/>
              </w:rPr>
              <w:t xml:space="preserve">Заочна </w:t>
            </w:r>
          </w:p>
        </w:tc>
        <w:tc>
          <w:tcPr>
            <w:tcW w:w="41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3</w:t>
            </w:r>
          </w:p>
        </w:tc>
        <w:tc>
          <w:tcPr>
            <w:tcW w:w="32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r w:rsidRPr="005E0039">
              <w:rPr>
                <w:sz w:val="24"/>
                <w:lang w:val="en-US" w:eastAsia="en-US"/>
              </w:rPr>
              <w:t>V</w:t>
            </w:r>
          </w:p>
        </w:tc>
        <w:tc>
          <w:tcPr>
            <w:tcW w:w="36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DF7AA4">
            <w:pPr>
              <w:jc w:val="center"/>
              <w:rPr>
                <w:color w:val="000000"/>
                <w:kern w:val="24"/>
                <w:sz w:val="24"/>
                <w:lang w:val="uk-UA" w:eastAsia="en-US"/>
              </w:rPr>
            </w:pPr>
            <w:r w:rsidRPr="005E0039">
              <w:rPr>
                <w:color w:val="000000"/>
                <w:kern w:val="24"/>
                <w:sz w:val="24"/>
                <w:lang w:val="uk-UA" w:eastAsia="en-US"/>
              </w:rPr>
              <w:t> 6</w:t>
            </w:r>
          </w:p>
        </w:tc>
        <w:tc>
          <w:tcPr>
            <w:tcW w:w="36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BA12FC">
            <w:pPr>
              <w:jc w:val="center"/>
              <w:rPr>
                <w:color w:val="000000"/>
                <w:kern w:val="24"/>
                <w:sz w:val="24"/>
                <w:lang w:val="uk-UA" w:eastAsia="en-US"/>
              </w:rPr>
            </w:pPr>
            <w:r w:rsidRPr="005E0039">
              <w:rPr>
                <w:color w:val="000000"/>
                <w:kern w:val="24"/>
                <w:sz w:val="24"/>
                <w:lang w:val="uk-UA" w:eastAsia="en-US"/>
              </w:rPr>
              <w:t> 180</w:t>
            </w:r>
          </w:p>
        </w:tc>
        <w:tc>
          <w:tcPr>
            <w:tcW w:w="36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2</w:t>
            </w:r>
          </w:p>
        </w:tc>
        <w:tc>
          <w:tcPr>
            <w:tcW w:w="29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DF7AA4">
            <w:pPr>
              <w:jc w:val="center"/>
              <w:rPr>
                <w:color w:val="000000"/>
                <w:kern w:val="24"/>
                <w:sz w:val="24"/>
                <w:lang w:val="uk-UA" w:eastAsia="en-US"/>
              </w:rPr>
            </w:pPr>
            <w:r w:rsidRPr="005E0039">
              <w:rPr>
                <w:color w:val="000000"/>
                <w:kern w:val="24"/>
                <w:sz w:val="24"/>
                <w:lang w:val="uk-UA" w:eastAsia="en-US"/>
              </w:rPr>
              <w:t> 10</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7E2171">
            <w:pPr>
              <w:jc w:val="center"/>
              <w:rPr>
                <w:color w:val="000000"/>
                <w:kern w:val="24"/>
                <w:sz w:val="24"/>
                <w:lang w:val="uk-UA" w:eastAsia="en-US"/>
              </w:rPr>
            </w:pPr>
            <w:r w:rsidRPr="005E0039">
              <w:rPr>
                <w:color w:val="000000"/>
                <w:kern w:val="24"/>
                <w:sz w:val="24"/>
                <w:lang w:val="uk-UA" w:eastAsia="en-US"/>
              </w:rPr>
              <w:t> </w:t>
            </w:r>
            <w:r>
              <w:rPr>
                <w:color w:val="000000"/>
                <w:kern w:val="24"/>
                <w:sz w:val="24"/>
                <w:lang w:val="uk-UA" w:eastAsia="en-US"/>
              </w:rPr>
              <w:t>10</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p>
        </w:tc>
        <w:tc>
          <w:tcPr>
            <w:tcW w:w="29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p>
        </w:tc>
        <w:tc>
          <w:tcPr>
            <w:tcW w:w="31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7E2171">
            <w:pPr>
              <w:jc w:val="center"/>
              <w:rPr>
                <w:color w:val="000000"/>
                <w:kern w:val="24"/>
                <w:sz w:val="24"/>
                <w:lang w:val="uk-UA" w:eastAsia="en-US"/>
              </w:rPr>
            </w:pPr>
            <w:r w:rsidRPr="005E0039">
              <w:rPr>
                <w:color w:val="000000"/>
                <w:kern w:val="24"/>
                <w:sz w:val="24"/>
                <w:lang w:val="uk-UA" w:eastAsia="en-US"/>
              </w:rPr>
              <w:t> 16</w:t>
            </w:r>
            <w:r>
              <w:rPr>
                <w:color w:val="000000"/>
                <w:kern w:val="24"/>
                <w:sz w:val="24"/>
                <w:lang w:val="uk-UA" w:eastAsia="en-US"/>
              </w:rPr>
              <w:t>0</w:t>
            </w:r>
          </w:p>
        </w:tc>
        <w:tc>
          <w:tcPr>
            <w:tcW w:w="30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p>
        </w:tc>
        <w:tc>
          <w:tcPr>
            <w:tcW w:w="63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6790D" w:rsidRPr="005E0039" w:rsidRDefault="0086790D" w:rsidP="00ED2D47">
            <w:pPr>
              <w:jc w:val="center"/>
              <w:rPr>
                <w:color w:val="000000"/>
                <w:kern w:val="24"/>
                <w:sz w:val="24"/>
                <w:lang w:val="uk-UA" w:eastAsia="en-US"/>
              </w:rPr>
            </w:pPr>
            <w:r w:rsidRPr="005E0039">
              <w:rPr>
                <w:color w:val="000000"/>
                <w:kern w:val="24"/>
                <w:sz w:val="24"/>
                <w:lang w:val="uk-UA" w:eastAsia="en-US"/>
              </w:rPr>
              <w:t> </w:t>
            </w:r>
            <w:r w:rsidRPr="005E0039">
              <w:rPr>
                <w:color w:val="000000"/>
                <w:kern w:val="24"/>
                <w:sz w:val="24"/>
                <w:lang w:val="uk-UA"/>
              </w:rPr>
              <w:t>Екзамен</w:t>
            </w:r>
            <w:r w:rsidRPr="005E0039">
              <w:rPr>
                <w:color w:val="000000"/>
                <w:kern w:val="24"/>
                <w:sz w:val="24"/>
                <w:lang w:val="uk-UA" w:eastAsia="en-US"/>
              </w:rPr>
              <w:t> </w:t>
            </w:r>
          </w:p>
        </w:tc>
      </w:tr>
    </w:tbl>
    <w:p w:rsidR="0086790D" w:rsidRPr="005E0039" w:rsidRDefault="0086790D" w:rsidP="00C53154">
      <w:pPr>
        <w:rPr>
          <w:lang w:val="uk-UA"/>
        </w:rPr>
      </w:pPr>
    </w:p>
    <w:p w:rsidR="0086790D" w:rsidRPr="005E0039" w:rsidRDefault="0086790D" w:rsidP="00C53154">
      <w:pPr>
        <w:rPr>
          <w:lang w:val="uk-UA"/>
        </w:rPr>
      </w:pPr>
    </w:p>
    <w:p w:rsidR="0086790D" w:rsidRPr="005E0039" w:rsidRDefault="0086790D" w:rsidP="00C53154">
      <w:pPr>
        <w:rPr>
          <w:lang w:val="uk-UA"/>
        </w:rPr>
        <w:sectPr w:rsidR="0086790D" w:rsidRPr="005E0039">
          <w:pgSz w:w="11906" w:h="16838"/>
          <w:pgMar w:top="850" w:right="850" w:bottom="850" w:left="1417" w:header="708" w:footer="708" w:gutter="0"/>
          <w:cols w:space="708"/>
          <w:docGrid w:linePitch="360"/>
        </w:sectPr>
      </w:pPr>
    </w:p>
    <w:p w:rsidR="0086790D" w:rsidRPr="005E0039" w:rsidRDefault="0086790D" w:rsidP="000358F7">
      <w:pPr>
        <w:pStyle w:val="ListParagraph"/>
        <w:numPr>
          <w:ilvl w:val="1"/>
          <w:numId w:val="7"/>
        </w:numPr>
        <w:jc w:val="center"/>
        <w:rPr>
          <w:b/>
          <w:bCs/>
          <w:sz w:val="24"/>
          <w:lang w:val="uk-UA"/>
        </w:rPr>
      </w:pPr>
      <w:r w:rsidRPr="005E0039">
        <w:rPr>
          <w:b/>
          <w:bCs/>
          <w:sz w:val="24"/>
          <w:lang w:val="uk-UA"/>
        </w:rPr>
        <w:t>Структура змісту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38"/>
        <w:gridCol w:w="995"/>
        <w:gridCol w:w="715"/>
        <w:gridCol w:w="709"/>
        <w:gridCol w:w="568"/>
        <w:gridCol w:w="565"/>
        <w:gridCol w:w="568"/>
        <w:gridCol w:w="851"/>
        <w:gridCol w:w="568"/>
        <w:gridCol w:w="568"/>
        <w:gridCol w:w="574"/>
        <w:gridCol w:w="568"/>
        <w:gridCol w:w="765"/>
      </w:tblGrid>
      <w:tr w:rsidR="0086790D" w:rsidRPr="005E0039" w:rsidTr="00AE69C3">
        <w:tc>
          <w:tcPr>
            <w:tcW w:w="2390" w:type="pct"/>
            <w:vMerge w:val="restart"/>
          </w:tcPr>
          <w:p w:rsidR="0086790D" w:rsidRPr="00AE69C3" w:rsidRDefault="0086790D" w:rsidP="00141AD7">
            <w:pPr>
              <w:rPr>
                <w:sz w:val="24"/>
                <w:szCs w:val="22"/>
                <w:lang w:val="uk-UA"/>
              </w:rPr>
            </w:pPr>
          </w:p>
          <w:p w:rsidR="0086790D" w:rsidRPr="00AE69C3" w:rsidRDefault="0086790D" w:rsidP="00141AD7">
            <w:pPr>
              <w:rPr>
                <w:sz w:val="24"/>
                <w:szCs w:val="22"/>
                <w:lang w:val="uk-UA"/>
              </w:rPr>
            </w:pPr>
          </w:p>
          <w:p w:rsidR="0086790D" w:rsidRPr="00AE69C3" w:rsidRDefault="0086790D" w:rsidP="00AE69C3">
            <w:pPr>
              <w:jc w:val="center"/>
              <w:rPr>
                <w:b/>
                <w:bCs/>
                <w:sz w:val="24"/>
                <w:szCs w:val="22"/>
                <w:lang w:val="uk-UA"/>
              </w:rPr>
            </w:pPr>
            <w:r w:rsidRPr="00AE69C3">
              <w:rPr>
                <w:sz w:val="24"/>
                <w:szCs w:val="22"/>
                <w:lang w:val="uk-UA"/>
              </w:rPr>
              <w:t>Назви змістових модулів і тем навчальних занять</w:t>
            </w:r>
          </w:p>
        </w:tc>
        <w:tc>
          <w:tcPr>
            <w:tcW w:w="2610" w:type="pct"/>
            <w:gridSpan w:val="12"/>
          </w:tcPr>
          <w:p w:rsidR="0086790D" w:rsidRPr="00AE69C3" w:rsidRDefault="0086790D" w:rsidP="00AE69C3">
            <w:pPr>
              <w:jc w:val="center"/>
              <w:rPr>
                <w:b/>
                <w:bCs/>
                <w:sz w:val="24"/>
                <w:szCs w:val="22"/>
                <w:lang w:val="uk-UA"/>
              </w:rPr>
            </w:pPr>
            <w:r w:rsidRPr="00AE69C3">
              <w:rPr>
                <w:sz w:val="24"/>
                <w:szCs w:val="22"/>
                <w:lang w:val="uk-UA"/>
              </w:rPr>
              <w:t>Кількість годин</w:t>
            </w:r>
          </w:p>
        </w:tc>
      </w:tr>
      <w:tr w:rsidR="0086790D" w:rsidRPr="005E0039" w:rsidTr="00AE69C3">
        <w:tc>
          <w:tcPr>
            <w:tcW w:w="2390" w:type="pct"/>
            <w:vMerge/>
          </w:tcPr>
          <w:p w:rsidR="0086790D" w:rsidRPr="00AE69C3" w:rsidRDefault="0086790D" w:rsidP="00141AD7">
            <w:pPr>
              <w:rPr>
                <w:b/>
                <w:bCs/>
                <w:sz w:val="24"/>
                <w:szCs w:val="22"/>
                <w:lang w:val="uk-UA"/>
              </w:rPr>
            </w:pPr>
          </w:p>
        </w:tc>
        <w:tc>
          <w:tcPr>
            <w:tcW w:w="1342" w:type="pct"/>
            <w:gridSpan w:val="6"/>
          </w:tcPr>
          <w:p w:rsidR="0086790D" w:rsidRPr="00AE69C3" w:rsidRDefault="0086790D" w:rsidP="00AE69C3">
            <w:pPr>
              <w:jc w:val="center"/>
              <w:rPr>
                <w:b/>
                <w:bCs/>
                <w:sz w:val="24"/>
                <w:szCs w:val="22"/>
                <w:lang w:val="uk-UA"/>
              </w:rPr>
            </w:pPr>
            <w:r w:rsidRPr="00AE69C3">
              <w:rPr>
                <w:sz w:val="24"/>
                <w:szCs w:val="22"/>
                <w:lang w:val="uk-UA"/>
              </w:rPr>
              <w:t>Денна форма</w:t>
            </w:r>
          </w:p>
        </w:tc>
        <w:tc>
          <w:tcPr>
            <w:tcW w:w="1268" w:type="pct"/>
            <w:gridSpan w:val="6"/>
          </w:tcPr>
          <w:p w:rsidR="0086790D" w:rsidRPr="00AE69C3" w:rsidRDefault="0086790D" w:rsidP="00AE69C3">
            <w:pPr>
              <w:jc w:val="center"/>
              <w:rPr>
                <w:b/>
                <w:bCs/>
                <w:sz w:val="24"/>
                <w:szCs w:val="22"/>
                <w:lang w:val="uk-UA"/>
              </w:rPr>
            </w:pPr>
            <w:r w:rsidRPr="00AE69C3">
              <w:rPr>
                <w:sz w:val="24"/>
                <w:szCs w:val="22"/>
                <w:lang w:val="uk-UA"/>
              </w:rPr>
              <w:t>Заочна форма</w:t>
            </w:r>
          </w:p>
        </w:tc>
      </w:tr>
      <w:tr w:rsidR="0086790D" w:rsidRPr="005E0039" w:rsidTr="00AE69C3">
        <w:tc>
          <w:tcPr>
            <w:tcW w:w="2390" w:type="pct"/>
            <w:vMerge/>
          </w:tcPr>
          <w:p w:rsidR="0086790D" w:rsidRPr="00AE69C3" w:rsidRDefault="0086790D" w:rsidP="00141AD7">
            <w:pPr>
              <w:rPr>
                <w:b/>
                <w:bCs/>
                <w:sz w:val="24"/>
                <w:szCs w:val="22"/>
                <w:lang w:val="uk-UA"/>
              </w:rPr>
            </w:pPr>
          </w:p>
        </w:tc>
        <w:tc>
          <w:tcPr>
            <w:tcW w:w="324" w:type="pct"/>
            <w:vMerge w:val="restart"/>
          </w:tcPr>
          <w:p w:rsidR="0086790D" w:rsidRPr="00AE69C3" w:rsidRDefault="0086790D" w:rsidP="00141AD7">
            <w:pPr>
              <w:rPr>
                <w:b/>
                <w:bCs/>
                <w:sz w:val="24"/>
                <w:szCs w:val="22"/>
                <w:lang w:val="uk-UA"/>
              </w:rPr>
            </w:pPr>
            <w:r w:rsidRPr="00AE69C3">
              <w:rPr>
                <w:sz w:val="24"/>
                <w:szCs w:val="22"/>
                <w:lang w:val="uk-UA"/>
              </w:rPr>
              <w:t>усього</w:t>
            </w:r>
          </w:p>
        </w:tc>
        <w:tc>
          <w:tcPr>
            <w:tcW w:w="1018" w:type="pct"/>
            <w:gridSpan w:val="5"/>
          </w:tcPr>
          <w:p w:rsidR="0086790D" w:rsidRPr="00AE69C3" w:rsidRDefault="0086790D" w:rsidP="00141AD7">
            <w:pPr>
              <w:rPr>
                <w:b/>
                <w:bCs/>
                <w:sz w:val="24"/>
                <w:szCs w:val="22"/>
                <w:lang w:val="uk-UA"/>
              </w:rPr>
            </w:pPr>
            <w:r w:rsidRPr="00AE69C3">
              <w:rPr>
                <w:sz w:val="24"/>
                <w:szCs w:val="22"/>
                <w:lang w:val="uk-UA"/>
              </w:rPr>
              <w:t>у тому числі</w:t>
            </w:r>
          </w:p>
        </w:tc>
        <w:tc>
          <w:tcPr>
            <w:tcW w:w="277" w:type="pct"/>
            <w:vMerge w:val="restart"/>
          </w:tcPr>
          <w:p w:rsidR="0086790D" w:rsidRPr="00AE69C3" w:rsidRDefault="0086790D" w:rsidP="00AE69C3">
            <w:pPr>
              <w:ind w:right="-109"/>
              <w:rPr>
                <w:b/>
                <w:bCs/>
                <w:sz w:val="24"/>
                <w:szCs w:val="22"/>
                <w:lang w:val="uk-UA"/>
              </w:rPr>
            </w:pPr>
            <w:r w:rsidRPr="00AE69C3">
              <w:rPr>
                <w:sz w:val="24"/>
                <w:szCs w:val="22"/>
                <w:lang w:val="uk-UA"/>
              </w:rPr>
              <w:t>усього</w:t>
            </w:r>
          </w:p>
        </w:tc>
        <w:tc>
          <w:tcPr>
            <w:tcW w:w="991" w:type="pct"/>
            <w:gridSpan w:val="5"/>
          </w:tcPr>
          <w:p w:rsidR="0086790D" w:rsidRPr="00AE69C3" w:rsidRDefault="0086790D" w:rsidP="00AE69C3">
            <w:pPr>
              <w:jc w:val="center"/>
              <w:rPr>
                <w:sz w:val="24"/>
                <w:szCs w:val="22"/>
                <w:lang w:val="uk-UA"/>
              </w:rPr>
            </w:pPr>
            <w:r w:rsidRPr="00AE69C3">
              <w:rPr>
                <w:sz w:val="24"/>
                <w:szCs w:val="22"/>
                <w:lang w:val="uk-UA"/>
              </w:rPr>
              <w:t>у тому числі</w:t>
            </w:r>
          </w:p>
        </w:tc>
      </w:tr>
      <w:tr w:rsidR="0086790D" w:rsidRPr="005E0039" w:rsidTr="00AE69C3">
        <w:tc>
          <w:tcPr>
            <w:tcW w:w="2390" w:type="pct"/>
            <w:vMerge/>
          </w:tcPr>
          <w:p w:rsidR="0086790D" w:rsidRPr="00AE69C3" w:rsidRDefault="0086790D" w:rsidP="00141AD7">
            <w:pPr>
              <w:rPr>
                <w:b/>
                <w:bCs/>
                <w:sz w:val="24"/>
                <w:szCs w:val="22"/>
                <w:lang w:val="uk-UA"/>
              </w:rPr>
            </w:pPr>
          </w:p>
        </w:tc>
        <w:tc>
          <w:tcPr>
            <w:tcW w:w="324" w:type="pct"/>
            <w:vMerge/>
          </w:tcPr>
          <w:p w:rsidR="0086790D" w:rsidRPr="00AE69C3" w:rsidRDefault="0086790D" w:rsidP="00141AD7">
            <w:pPr>
              <w:rPr>
                <w:b/>
                <w:bCs/>
                <w:sz w:val="24"/>
                <w:szCs w:val="22"/>
                <w:lang w:val="uk-UA"/>
              </w:rPr>
            </w:pPr>
          </w:p>
        </w:tc>
        <w:tc>
          <w:tcPr>
            <w:tcW w:w="233" w:type="pct"/>
          </w:tcPr>
          <w:p w:rsidR="0086790D" w:rsidRPr="00AE69C3" w:rsidRDefault="0086790D" w:rsidP="00AE69C3">
            <w:pPr>
              <w:jc w:val="center"/>
              <w:rPr>
                <w:sz w:val="24"/>
                <w:szCs w:val="22"/>
                <w:lang w:val="uk-UA"/>
              </w:rPr>
            </w:pPr>
            <w:r w:rsidRPr="00AE69C3">
              <w:rPr>
                <w:sz w:val="24"/>
                <w:szCs w:val="22"/>
                <w:lang w:val="uk-UA"/>
              </w:rPr>
              <w:t>л</w:t>
            </w:r>
          </w:p>
        </w:tc>
        <w:tc>
          <w:tcPr>
            <w:tcW w:w="231" w:type="pct"/>
          </w:tcPr>
          <w:p w:rsidR="0086790D" w:rsidRPr="00AE69C3" w:rsidRDefault="0086790D" w:rsidP="00AE69C3">
            <w:pPr>
              <w:jc w:val="center"/>
              <w:rPr>
                <w:sz w:val="24"/>
                <w:szCs w:val="22"/>
                <w:lang w:val="uk-UA"/>
              </w:rPr>
            </w:pPr>
            <w:r w:rsidRPr="00AE69C3">
              <w:rPr>
                <w:sz w:val="24"/>
                <w:szCs w:val="22"/>
                <w:lang w:val="uk-UA"/>
              </w:rPr>
              <w:t>п</w:t>
            </w:r>
          </w:p>
        </w:tc>
        <w:tc>
          <w:tcPr>
            <w:tcW w:w="185" w:type="pct"/>
          </w:tcPr>
          <w:p w:rsidR="0086790D" w:rsidRPr="00AE69C3" w:rsidRDefault="0086790D" w:rsidP="00AE69C3">
            <w:pPr>
              <w:ind w:right="-107" w:hanging="18"/>
              <w:rPr>
                <w:bCs/>
                <w:sz w:val="24"/>
                <w:szCs w:val="22"/>
                <w:lang w:val="uk-UA"/>
              </w:rPr>
            </w:pPr>
            <w:r w:rsidRPr="00AE69C3">
              <w:rPr>
                <w:bCs/>
                <w:sz w:val="24"/>
                <w:szCs w:val="22"/>
                <w:lang w:val="uk-UA"/>
              </w:rPr>
              <w:t>лаб</w:t>
            </w:r>
          </w:p>
        </w:tc>
        <w:tc>
          <w:tcPr>
            <w:tcW w:w="184" w:type="pct"/>
          </w:tcPr>
          <w:p w:rsidR="0086790D" w:rsidRPr="00AE69C3" w:rsidRDefault="0086790D" w:rsidP="00AE69C3">
            <w:pPr>
              <w:jc w:val="center"/>
              <w:rPr>
                <w:sz w:val="24"/>
                <w:szCs w:val="22"/>
                <w:lang w:val="uk-UA"/>
              </w:rPr>
            </w:pPr>
            <w:r w:rsidRPr="00AE69C3">
              <w:rPr>
                <w:sz w:val="24"/>
                <w:szCs w:val="22"/>
                <w:lang w:val="uk-UA"/>
              </w:rPr>
              <w:t>інд</w:t>
            </w:r>
          </w:p>
        </w:tc>
        <w:tc>
          <w:tcPr>
            <w:tcW w:w="185" w:type="pct"/>
          </w:tcPr>
          <w:p w:rsidR="0086790D" w:rsidRPr="00AE69C3" w:rsidRDefault="0086790D" w:rsidP="00AE69C3">
            <w:pPr>
              <w:ind w:hanging="108"/>
              <w:jc w:val="center"/>
              <w:rPr>
                <w:sz w:val="24"/>
                <w:szCs w:val="22"/>
                <w:lang w:val="uk-UA"/>
              </w:rPr>
            </w:pPr>
            <w:r w:rsidRPr="00AE69C3">
              <w:rPr>
                <w:sz w:val="24"/>
                <w:szCs w:val="22"/>
                <w:lang w:val="uk-UA"/>
              </w:rPr>
              <w:t>с.р.</w:t>
            </w:r>
          </w:p>
        </w:tc>
        <w:tc>
          <w:tcPr>
            <w:tcW w:w="277" w:type="pct"/>
            <w:vMerge/>
          </w:tcPr>
          <w:p w:rsidR="0086790D" w:rsidRPr="00AE69C3" w:rsidRDefault="0086790D" w:rsidP="00141AD7">
            <w:pPr>
              <w:rPr>
                <w:b/>
                <w:bCs/>
                <w:sz w:val="24"/>
                <w:szCs w:val="22"/>
                <w:lang w:val="uk-UA"/>
              </w:rPr>
            </w:pPr>
          </w:p>
        </w:tc>
        <w:tc>
          <w:tcPr>
            <w:tcW w:w="185" w:type="pct"/>
          </w:tcPr>
          <w:p w:rsidR="0086790D" w:rsidRPr="00AE69C3" w:rsidRDefault="0086790D" w:rsidP="00AE69C3">
            <w:pPr>
              <w:jc w:val="center"/>
              <w:rPr>
                <w:sz w:val="24"/>
                <w:szCs w:val="22"/>
                <w:lang w:val="uk-UA"/>
              </w:rPr>
            </w:pPr>
            <w:r w:rsidRPr="00AE69C3">
              <w:rPr>
                <w:sz w:val="24"/>
                <w:szCs w:val="22"/>
                <w:lang w:val="uk-UA"/>
              </w:rPr>
              <w:t>л</w:t>
            </w:r>
          </w:p>
        </w:tc>
        <w:tc>
          <w:tcPr>
            <w:tcW w:w="185" w:type="pct"/>
          </w:tcPr>
          <w:p w:rsidR="0086790D" w:rsidRPr="00AE69C3" w:rsidRDefault="0086790D" w:rsidP="00AE69C3">
            <w:pPr>
              <w:jc w:val="center"/>
              <w:rPr>
                <w:sz w:val="24"/>
                <w:szCs w:val="22"/>
                <w:lang w:val="uk-UA"/>
              </w:rPr>
            </w:pPr>
            <w:r w:rsidRPr="00AE69C3">
              <w:rPr>
                <w:sz w:val="24"/>
                <w:szCs w:val="22"/>
                <w:lang w:val="uk-UA"/>
              </w:rPr>
              <w:t>п</w:t>
            </w:r>
          </w:p>
        </w:tc>
        <w:tc>
          <w:tcPr>
            <w:tcW w:w="187" w:type="pct"/>
          </w:tcPr>
          <w:p w:rsidR="0086790D" w:rsidRPr="00AE69C3" w:rsidRDefault="0086790D" w:rsidP="00141AD7">
            <w:pPr>
              <w:rPr>
                <w:bCs/>
                <w:sz w:val="24"/>
                <w:szCs w:val="22"/>
                <w:lang w:val="uk-UA"/>
              </w:rPr>
            </w:pPr>
            <w:r w:rsidRPr="00AE69C3">
              <w:rPr>
                <w:bCs/>
                <w:sz w:val="24"/>
                <w:szCs w:val="22"/>
                <w:lang w:val="uk-UA"/>
              </w:rPr>
              <w:t>лаб</w:t>
            </w:r>
          </w:p>
        </w:tc>
        <w:tc>
          <w:tcPr>
            <w:tcW w:w="185" w:type="pct"/>
          </w:tcPr>
          <w:p w:rsidR="0086790D" w:rsidRPr="00AE69C3" w:rsidRDefault="0086790D" w:rsidP="00AE69C3">
            <w:pPr>
              <w:jc w:val="center"/>
              <w:rPr>
                <w:sz w:val="24"/>
                <w:szCs w:val="22"/>
                <w:lang w:val="uk-UA"/>
              </w:rPr>
            </w:pPr>
            <w:r w:rsidRPr="00AE69C3">
              <w:rPr>
                <w:sz w:val="24"/>
                <w:szCs w:val="22"/>
                <w:lang w:val="uk-UA"/>
              </w:rPr>
              <w:t>інд</w:t>
            </w:r>
          </w:p>
        </w:tc>
        <w:tc>
          <w:tcPr>
            <w:tcW w:w="249" w:type="pct"/>
          </w:tcPr>
          <w:p w:rsidR="0086790D" w:rsidRPr="00AE69C3" w:rsidRDefault="0086790D" w:rsidP="00AE69C3">
            <w:pPr>
              <w:jc w:val="center"/>
              <w:rPr>
                <w:sz w:val="24"/>
                <w:szCs w:val="22"/>
                <w:lang w:val="uk-UA"/>
              </w:rPr>
            </w:pPr>
            <w:r w:rsidRPr="00AE69C3">
              <w:rPr>
                <w:sz w:val="24"/>
                <w:szCs w:val="22"/>
                <w:lang w:val="uk-UA"/>
              </w:rPr>
              <w:t>с.р.</w:t>
            </w:r>
          </w:p>
        </w:tc>
      </w:tr>
      <w:tr w:rsidR="0086790D" w:rsidRPr="005E0039" w:rsidTr="00AE69C3">
        <w:trPr>
          <w:trHeight w:val="405"/>
        </w:trPr>
        <w:tc>
          <w:tcPr>
            <w:tcW w:w="2390" w:type="pct"/>
          </w:tcPr>
          <w:p w:rsidR="0086790D" w:rsidRPr="00AE69C3" w:rsidRDefault="0086790D" w:rsidP="00AE69C3">
            <w:pPr>
              <w:jc w:val="center"/>
              <w:rPr>
                <w:b/>
                <w:bCs/>
                <w:sz w:val="24"/>
                <w:szCs w:val="22"/>
                <w:lang w:val="uk-UA"/>
              </w:rPr>
            </w:pPr>
            <w:r w:rsidRPr="00AE69C3">
              <w:rPr>
                <w:b/>
                <w:bCs/>
                <w:sz w:val="24"/>
                <w:szCs w:val="22"/>
                <w:lang w:val="uk-UA"/>
              </w:rPr>
              <w:t xml:space="preserve">Теми лекційних занять </w:t>
            </w:r>
            <w:r w:rsidRPr="00AE69C3">
              <w:rPr>
                <w:bCs/>
                <w:sz w:val="20"/>
                <w:szCs w:val="20"/>
                <w:lang w:val="uk-UA"/>
              </w:rPr>
              <w:t>( назва теми й основні питання)</w:t>
            </w:r>
          </w:p>
        </w:tc>
        <w:tc>
          <w:tcPr>
            <w:tcW w:w="2610" w:type="pct"/>
            <w:gridSpan w:val="12"/>
          </w:tcPr>
          <w:p w:rsidR="0086790D" w:rsidRPr="00AE69C3" w:rsidRDefault="0086790D" w:rsidP="00AE69C3">
            <w:pPr>
              <w:jc w:val="center"/>
              <w:rPr>
                <w:sz w:val="24"/>
                <w:szCs w:val="22"/>
                <w:lang w:val="uk-UA"/>
              </w:rPr>
            </w:pPr>
            <w:r w:rsidRPr="00AE69C3">
              <w:rPr>
                <w:b/>
                <w:bCs/>
                <w:sz w:val="24"/>
                <w:szCs w:val="22"/>
                <w:lang w:val="uk-UA"/>
              </w:rPr>
              <w:t>Змістовий модуль 1</w:t>
            </w:r>
            <w:r w:rsidRPr="00AE69C3">
              <w:rPr>
                <w:sz w:val="24"/>
                <w:szCs w:val="22"/>
                <w:lang w:val="uk-UA"/>
              </w:rPr>
              <w:t xml:space="preserve">. </w:t>
            </w:r>
            <w:r w:rsidRPr="00AE69C3">
              <w:rPr>
                <w:b/>
                <w:bCs/>
                <w:sz w:val="24"/>
                <w:szCs w:val="22"/>
                <w:lang w:val="uk-UA"/>
              </w:rPr>
              <w:t>Облік зобов’язань</w:t>
            </w:r>
          </w:p>
        </w:tc>
      </w:tr>
      <w:tr w:rsidR="0086790D" w:rsidRPr="005E0039" w:rsidTr="00AE69C3">
        <w:tc>
          <w:tcPr>
            <w:tcW w:w="2390" w:type="pct"/>
          </w:tcPr>
          <w:p w:rsidR="0086790D" w:rsidRPr="00AE69C3" w:rsidRDefault="0086790D" w:rsidP="00AE69C3">
            <w:pPr>
              <w:shd w:val="clear" w:color="auto" w:fill="FFFFFF"/>
              <w:rPr>
                <w:b/>
                <w:bCs/>
                <w:sz w:val="24"/>
                <w:szCs w:val="22"/>
                <w:lang w:val="uk-UA"/>
              </w:rPr>
            </w:pPr>
            <w:r w:rsidRPr="00AE69C3">
              <w:rPr>
                <w:b/>
                <w:bCs/>
                <w:sz w:val="24"/>
                <w:szCs w:val="22"/>
                <w:lang w:val="uk-UA"/>
              </w:rPr>
              <w:t>Тема 1. Облік короткострокових зобов’язань</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1.</w:t>
            </w:r>
            <w:r w:rsidRPr="00AE69C3">
              <w:rPr>
                <w:sz w:val="24"/>
                <w:szCs w:val="22"/>
                <w:lang w:val="uk-UA"/>
              </w:rPr>
              <w:tab/>
              <w:t>Визначення,  оцінка та класифікація зобов’язань</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2.</w:t>
            </w:r>
            <w:r w:rsidRPr="00AE69C3">
              <w:rPr>
                <w:sz w:val="24"/>
                <w:szCs w:val="22"/>
                <w:lang w:val="uk-UA"/>
              </w:rPr>
              <w:tab/>
              <w:t>Облік короткострокових кредитів банку</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3.</w:t>
            </w:r>
            <w:r w:rsidRPr="00AE69C3">
              <w:rPr>
                <w:sz w:val="24"/>
                <w:szCs w:val="22"/>
                <w:lang w:val="uk-UA"/>
              </w:rPr>
              <w:tab/>
              <w:t>Облік розрахунків з постачальниками та підрядниками</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4.</w:t>
            </w:r>
            <w:r w:rsidRPr="00AE69C3">
              <w:rPr>
                <w:sz w:val="24"/>
                <w:szCs w:val="22"/>
                <w:lang w:val="uk-UA"/>
              </w:rPr>
              <w:tab/>
              <w:t xml:space="preserve">Облік інших поточних зобов’язань </w:t>
            </w:r>
          </w:p>
          <w:p w:rsidR="0086790D" w:rsidRPr="00AE69C3" w:rsidRDefault="0086790D" w:rsidP="00AE69C3">
            <w:pPr>
              <w:shd w:val="clear" w:color="auto" w:fill="FFFFFF"/>
              <w:ind w:firstLine="284"/>
              <w:rPr>
                <w:sz w:val="24"/>
                <w:szCs w:val="22"/>
                <w:lang w:val="uk-UA"/>
              </w:rPr>
            </w:pPr>
            <w:r w:rsidRPr="00AE69C3">
              <w:rPr>
                <w:sz w:val="24"/>
                <w:szCs w:val="22"/>
                <w:lang w:val="uk-UA"/>
              </w:rPr>
              <w:t>4.1. Облік поточної заборгованості за довгостроковими зобов'язаннями</w:t>
            </w:r>
          </w:p>
          <w:p w:rsidR="0086790D" w:rsidRPr="00AE69C3" w:rsidRDefault="0086790D" w:rsidP="00AE69C3">
            <w:pPr>
              <w:shd w:val="clear" w:color="auto" w:fill="FFFFFF"/>
              <w:ind w:firstLine="284"/>
              <w:rPr>
                <w:sz w:val="24"/>
                <w:szCs w:val="22"/>
                <w:lang w:val="uk-UA"/>
              </w:rPr>
            </w:pPr>
            <w:r w:rsidRPr="00AE69C3">
              <w:rPr>
                <w:sz w:val="24"/>
                <w:szCs w:val="22"/>
                <w:lang w:val="uk-UA"/>
              </w:rPr>
              <w:t>4.2. Облік короткострокових векселів виданих</w:t>
            </w:r>
          </w:p>
          <w:p w:rsidR="0086790D" w:rsidRPr="00AE69C3" w:rsidRDefault="0086790D" w:rsidP="00AE69C3">
            <w:pPr>
              <w:shd w:val="clear" w:color="auto" w:fill="FFFFFF"/>
              <w:ind w:firstLine="284"/>
              <w:rPr>
                <w:sz w:val="24"/>
                <w:szCs w:val="22"/>
                <w:lang w:val="uk-UA"/>
              </w:rPr>
            </w:pPr>
            <w:r w:rsidRPr="00AE69C3">
              <w:rPr>
                <w:sz w:val="24"/>
                <w:szCs w:val="22"/>
                <w:lang w:val="uk-UA"/>
              </w:rPr>
              <w:t xml:space="preserve">4.3. Облік розрахунків  з учасниками </w:t>
            </w:r>
          </w:p>
          <w:p w:rsidR="0086790D" w:rsidRPr="00AE69C3" w:rsidRDefault="0086790D" w:rsidP="00AE69C3">
            <w:pPr>
              <w:shd w:val="clear" w:color="auto" w:fill="FFFFFF"/>
              <w:ind w:firstLine="284"/>
              <w:rPr>
                <w:sz w:val="24"/>
                <w:szCs w:val="22"/>
                <w:lang w:val="uk-UA"/>
              </w:rPr>
            </w:pPr>
            <w:r w:rsidRPr="00AE69C3">
              <w:rPr>
                <w:sz w:val="24"/>
                <w:szCs w:val="22"/>
                <w:lang w:val="uk-UA"/>
              </w:rPr>
              <w:t>4.4 Облік розрахунків за авансами одержаними</w:t>
            </w:r>
          </w:p>
          <w:p w:rsidR="0086790D" w:rsidRPr="00AE69C3" w:rsidRDefault="0086790D" w:rsidP="00AE69C3">
            <w:pPr>
              <w:shd w:val="clear" w:color="auto" w:fill="FFFFFF"/>
              <w:ind w:left="284" w:hanging="284"/>
              <w:rPr>
                <w:sz w:val="24"/>
                <w:szCs w:val="22"/>
                <w:lang w:val="uk-UA"/>
              </w:rPr>
            </w:pPr>
            <w:r w:rsidRPr="00AE69C3">
              <w:rPr>
                <w:sz w:val="24"/>
                <w:szCs w:val="22"/>
                <w:lang w:val="uk-UA"/>
              </w:rPr>
              <w:t>5. Облік поточних забезпечень та непередбачуваних зобов’язань</w:t>
            </w:r>
          </w:p>
          <w:p w:rsidR="0086790D" w:rsidRPr="00AE69C3" w:rsidRDefault="0086790D" w:rsidP="00AE69C3">
            <w:pPr>
              <w:shd w:val="clear" w:color="auto" w:fill="FFFFFF"/>
              <w:ind w:left="284" w:hanging="284"/>
              <w:rPr>
                <w:sz w:val="24"/>
                <w:szCs w:val="22"/>
                <w:lang w:val="uk-UA"/>
              </w:rPr>
            </w:pPr>
            <w:r w:rsidRPr="00AE69C3">
              <w:rPr>
                <w:sz w:val="24"/>
                <w:szCs w:val="22"/>
                <w:lang w:val="uk-UA"/>
              </w:rPr>
              <w:t>6. Відображення інформації про короткострокові зобов’язання в облікових регістрах та звітності</w:t>
            </w:r>
          </w:p>
        </w:tc>
        <w:tc>
          <w:tcPr>
            <w:tcW w:w="324" w:type="pct"/>
          </w:tcPr>
          <w:p w:rsidR="0086790D" w:rsidRPr="00AE69C3" w:rsidRDefault="0086790D" w:rsidP="00AE69C3">
            <w:pPr>
              <w:spacing w:line="264" w:lineRule="auto"/>
              <w:jc w:val="center"/>
              <w:rPr>
                <w:sz w:val="24"/>
                <w:szCs w:val="22"/>
              </w:rPr>
            </w:pPr>
            <w:r w:rsidRPr="00AE69C3">
              <w:rPr>
                <w:sz w:val="24"/>
                <w:szCs w:val="22"/>
              </w:rPr>
              <w:t>16</w:t>
            </w:r>
          </w:p>
        </w:tc>
        <w:tc>
          <w:tcPr>
            <w:tcW w:w="233" w:type="pct"/>
          </w:tcPr>
          <w:p w:rsidR="0086790D" w:rsidRPr="00AE69C3" w:rsidRDefault="0086790D" w:rsidP="00AE69C3">
            <w:pPr>
              <w:spacing w:line="264" w:lineRule="auto"/>
              <w:jc w:val="center"/>
              <w:rPr>
                <w:sz w:val="24"/>
                <w:szCs w:val="22"/>
              </w:rPr>
            </w:pPr>
            <w:r w:rsidRPr="00AE69C3">
              <w:rPr>
                <w:sz w:val="24"/>
                <w:szCs w:val="22"/>
              </w:rPr>
              <w:t>4</w:t>
            </w:r>
          </w:p>
        </w:tc>
        <w:tc>
          <w:tcPr>
            <w:tcW w:w="231" w:type="pct"/>
          </w:tcPr>
          <w:p w:rsidR="0086790D" w:rsidRPr="00AE69C3" w:rsidRDefault="0086790D" w:rsidP="00AE69C3">
            <w:pPr>
              <w:spacing w:line="264" w:lineRule="auto"/>
              <w:jc w:val="center"/>
              <w:rPr>
                <w:sz w:val="24"/>
                <w:szCs w:val="22"/>
              </w:rPr>
            </w:pPr>
            <w:r w:rsidRPr="00AE69C3">
              <w:rPr>
                <w:sz w:val="24"/>
                <w:szCs w:val="22"/>
              </w:rPr>
              <w:t>4</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sz w:val="24"/>
                <w:szCs w:val="22"/>
              </w:rPr>
            </w:pPr>
            <w:r w:rsidRPr="00AE69C3">
              <w:rPr>
                <w:sz w:val="24"/>
                <w:szCs w:val="22"/>
              </w:rPr>
              <w:t>8</w:t>
            </w:r>
          </w:p>
        </w:tc>
        <w:tc>
          <w:tcPr>
            <w:tcW w:w="277" w:type="pct"/>
          </w:tcPr>
          <w:p w:rsidR="0086790D" w:rsidRPr="00AE69C3" w:rsidRDefault="0086790D" w:rsidP="00AE69C3">
            <w:pPr>
              <w:spacing w:line="264" w:lineRule="auto"/>
              <w:jc w:val="center"/>
              <w:rPr>
                <w:sz w:val="24"/>
                <w:szCs w:val="22"/>
              </w:rPr>
            </w:pPr>
            <w:r w:rsidRPr="00AE69C3">
              <w:rPr>
                <w:sz w:val="24"/>
                <w:szCs w:val="22"/>
              </w:rPr>
              <w:t>16</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rPr>
            </w:pPr>
            <w:r w:rsidRPr="00AE69C3">
              <w:rPr>
                <w:bCs/>
                <w:sz w:val="24"/>
                <w:szCs w:val="22"/>
              </w:rPr>
              <w:t>14</w:t>
            </w:r>
          </w:p>
        </w:tc>
      </w:tr>
      <w:tr w:rsidR="0086790D" w:rsidRPr="005E0039" w:rsidTr="00AE69C3">
        <w:tc>
          <w:tcPr>
            <w:tcW w:w="2390" w:type="pct"/>
          </w:tcPr>
          <w:p w:rsidR="0086790D" w:rsidRPr="00AE69C3" w:rsidRDefault="0086790D" w:rsidP="00141AD7">
            <w:pPr>
              <w:rPr>
                <w:b/>
                <w:bCs/>
                <w:sz w:val="24"/>
                <w:szCs w:val="22"/>
                <w:lang w:val="uk-UA"/>
              </w:rPr>
            </w:pPr>
            <w:r w:rsidRPr="00AE69C3">
              <w:rPr>
                <w:b/>
                <w:bCs/>
                <w:sz w:val="24"/>
                <w:szCs w:val="22"/>
                <w:lang w:val="uk-UA"/>
              </w:rPr>
              <w:t>Тема 2.</w:t>
            </w:r>
            <w:r w:rsidRPr="00AE69C3">
              <w:rPr>
                <w:b/>
                <w:sz w:val="24"/>
                <w:szCs w:val="22"/>
                <w:lang w:val="uk-UA"/>
              </w:rPr>
              <w:t xml:space="preserve"> </w:t>
            </w:r>
            <w:r w:rsidRPr="00AE69C3">
              <w:rPr>
                <w:b/>
                <w:bCs/>
                <w:sz w:val="24"/>
                <w:szCs w:val="22"/>
                <w:lang w:val="uk-UA"/>
              </w:rPr>
              <w:t>Облік довгострокових зобов'язань</w:t>
            </w:r>
          </w:p>
          <w:p w:rsidR="0086790D" w:rsidRPr="00AE69C3" w:rsidRDefault="0086790D" w:rsidP="00AE69C3">
            <w:pPr>
              <w:numPr>
                <w:ilvl w:val="0"/>
                <w:numId w:val="22"/>
              </w:numPr>
              <w:ind w:left="284" w:hanging="284"/>
              <w:rPr>
                <w:bCs/>
                <w:sz w:val="24"/>
                <w:szCs w:val="22"/>
                <w:lang w:val="uk-UA"/>
              </w:rPr>
            </w:pPr>
            <w:r w:rsidRPr="00AE69C3">
              <w:rPr>
                <w:bCs/>
                <w:sz w:val="24"/>
                <w:szCs w:val="22"/>
                <w:lang w:val="uk-UA"/>
              </w:rPr>
              <w:t>Сутність та види довгострокових зобов’язань</w:t>
            </w:r>
          </w:p>
          <w:p w:rsidR="0086790D" w:rsidRPr="00AE69C3" w:rsidRDefault="0086790D" w:rsidP="00AE69C3">
            <w:pPr>
              <w:numPr>
                <w:ilvl w:val="0"/>
                <w:numId w:val="22"/>
              </w:numPr>
              <w:ind w:left="284" w:hanging="284"/>
              <w:rPr>
                <w:bCs/>
                <w:sz w:val="24"/>
                <w:szCs w:val="22"/>
                <w:lang w:val="uk-UA"/>
              </w:rPr>
            </w:pPr>
            <w:r w:rsidRPr="00AE69C3">
              <w:rPr>
                <w:bCs/>
                <w:sz w:val="24"/>
                <w:szCs w:val="22"/>
                <w:lang w:val="uk-UA"/>
              </w:rPr>
              <w:t>Облік довгострокових кредитів банку</w:t>
            </w:r>
          </w:p>
          <w:p w:rsidR="0086790D" w:rsidRPr="00AE69C3" w:rsidRDefault="0086790D" w:rsidP="00AE69C3">
            <w:pPr>
              <w:numPr>
                <w:ilvl w:val="0"/>
                <w:numId w:val="22"/>
              </w:numPr>
              <w:ind w:left="284" w:hanging="284"/>
              <w:rPr>
                <w:bCs/>
                <w:sz w:val="24"/>
                <w:szCs w:val="22"/>
                <w:lang w:val="uk-UA"/>
              </w:rPr>
            </w:pPr>
            <w:r w:rsidRPr="00AE69C3">
              <w:rPr>
                <w:bCs/>
                <w:sz w:val="24"/>
                <w:szCs w:val="22"/>
                <w:lang w:val="uk-UA"/>
              </w:rPr>
              <w:t>Облік інших довгострокових зобов’язань</w:t>
            </w:r>
          </w:p>
          <w:p w:rsidR="0086790D" w:rsidRPr="00AE69C3" w:rsidRDefault="0086790D" w:rsidP="00AE69C3">
            <w:pPr>
              <w:pStyle w:val="ListParagraph"/>
              <w:numPr>
                <w:ilvl w:val="1"/>
                <w:numId w:val="22"/>
              </w:numPr>
              <w:rPr>
                <w:bCs/>
                <w:sz w:val="24"/>
                <w:szCs w:val="22"/>
                <w:lang w:val="uk-UA"/>
              </w:rPr>
            </w:pPr>
            <w:r w:rsidRPr="00AE69C3">
              <w:rPr>
                <w:bCs/>
                <w:sz w:val="24"/>
                <w:szCs w:val="22"/>
                <w:lang w:val="uk-UA"/>
              </w:rPr>
              <w:t xml:space="preserve"> Облік довгострокових векселів</w:t>
            </w:r>
          </w:p>
          <w:p w:rsidR="0086790D" w:rsidRPr="00AE69C3" w:rsidRDefault="0086790D" w:rsidP="00AE69C3">
            <w:pPr>
              <w:pStyle w:val="ListParagraph"/>
              <w:numPr>
                <w:ilvl w:val="1"/>
                <w:numId w:val="22"/>
              </w:numPr>
              <w:rPr>
                <w:bCs/>
                <w:sz w:val="24"/>
                <w:szCs w:val="22"/>
                <w:lang w:val="uk-UA"/>
              </w:rPr>
            </w:pPr>
            <w:r w:rsidRPr="00AE69C3">
              <w:rPr>
                <w:bCs/>
                <w:sz w:val="24"/>
                <w:szCs w:val="22"/>
                <w:lang w:val="uk-UA"/>
              </w:rPr>
              <w:t xml:space="preserve"> Облік зобов’язань за облігаціями</w:t>
            </w:r>
          </w:p>
          <w:p w:rsidR="0086790D" w:rsidRPr="00AE69C3" w:rsidRDefault="0086790D" w:rsidP="0057552D">
            <w:pPr>
              <w:rPr>
                <w:bCs/>
                <w:sz w:val="24"/>
                <w:szCs w:val="22"/>
                <w:lang w:val="uk-UA"/>
              </w:rPr>
            </w:pPr>
            <w:r w:rsidRPr="00AE69C3">
              <w:rPr>
                <w:bCs/>
                <w:sz w:val="24"/>
                <w:szCs w:val="22"/>
                <w:lang w:val="uk-UA"/>
              </w:rPr>
              <w:t xml:space="preserve">      3.3. Облік зобов’язань з оренди</w:t>
            </w:r>
          </w:p>
          <w:p w:rsidR="0086790D" w:rsidRPr="00AE69C3" w:rsidRDefault="0086790D" w:rsidP="00AE69C3">
            <w:pPr>
              <w:ind w:left="284" w:hanging="284"/>
              <w:rPr>
                <w:b/>
                <w:bCs/>
                <w:sz w:val="24"/>
                <w:szCs w:val="22"/>
                <w:lang w:val="uk-UA"/>
              </w:rPr>
            </w:pPr>
            <w:r w:rsidRPr="00AE69C3">
              <w:rPr>
                <w:bCs/>
                <w:sz w:val="24"/>
                <w:szCs w:val="22"/>
                <w:lang w:val="uk-UA"/>
              </w:rPr>
              <w:t>4. Розкриття інформації про довгострокові зобов'язання в облікових регістрах та фінансовій звітності.</w:t>
            </w:r>
          </w:p>
        </w:tc>
        <w:tc>
          <w:tcPr>
            <w:tcW w:w="324" w:type="pct"/>
          </w:tcPr>
          <w:p w:rsidR="0086790D" w:rsidRPr="00AE69C3" w:rsidRDefault="0086790D" w:rsidP="00AE69C3">
            <w:pPr>
              <w:spacing w:line="264" w:lineRule="auto"/>
              <w:jc w:val="center"/>
              <w:rPr>
                <w:sz w:val="24"/>
                <w:szCs w:val="22"/>
              </w:rPr>
            </w:pPr>
            <w:r w:rsidRPr="00AE69C3">
              <w:rPr>
                <w:sz w:val="24"/>
                <w:szCs w:val="22"/>
              </w:rPr>
              <w:t>16</w:t>
            </w:r>
          </w:p>
        </w:tc>
        <w:tc>
          <w:tcPr>
            <w:tcW w:w="233" w:type="pct"/>
          </w:tcPr>
          <w:p w:rsidR="0086790D" w:rsidRPr="00AE69C3" w:rsidRDefault="0086790D" w:rsidP="00AE69C3">
            <w:pPr>
              <w:spacing w:line="264" w:lineRule="auto"/>
              <w:jc w:val="center"/>
              <w:rPr>
                <w:sz w:val="24"/>
                <w:szCs w:val="22"/>
              </w:rPr>
            </w:pPr>
            <w:r w:rsidRPr="00AE69C3">
              <w:rPr>
                <w:sz w:val="24"/>
                <w:szCs w:val="22"/>
              </w:rPr>
              <w:t>4</w:t>
            </w:r>
          </w:p>
        </w:tc>
        <w:tc>
          <w:tcPr>
            <w:tcW w:w="231" w:type="pct"/>
          </w:tcPr>
          <w:p w:rsidR="0086790D" w:rsidRPr="00AE69C3" w:rsidRDefault="0086790D" w:rsidP="00AE69C3">
            <w:pPr>
              <w:spacing w:line="264" w:lineRule="auto"/>
              <w:jc w:val="center"/>
              <w:rPr>
                <w:sz w:val="24"/>
                <w:szCs w:val="22"/>
              </w:rPr>
            </w:pPr>
            <w:r w:rsidRPr="00AE69C3">
              <w:rPr>
                <w:sz w:val="24"/>
                <w:szCs w:val="22"/>
              </w:rPr>
              <w:t>4</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sz w:val="24"/>
                <w:szCs w:val="22"/>
              </w:rPr>
            </w:pPr>
            <w:r w:rsidRPr="00AE69C3">
              <w:rPr>
                <w:sz w:val="24"/>
                <w:szCs w:val="22"/>
              </w:rPr>
              <w:t>8</w:t>
            </w:r>
          </w:p>
        </w:tc>
        <w:tc>
          <w:tcPr>
            <w:tcW w:w="277" w:type="pct"/>
          </w:tcPr>
          <w:p w:rsidR="0086790D" w:rsidRPr="00AE69C3" w:rsidRDefault="0086790D" w:rsidP="00AE69C3">
            <w:pPr>
              <w:spacing w:line="264" w:lineRule="auto"/>
              <w:jc w:val="center"/>
              <w:rPr>
                <w:sz w:val="24"/>
                <w:szCs w:val="22"/>
              </w:rPr>
            </w:pPr>
            <w:r w:rsidRPr="00AE69C3">
              <w:rPr>
                <w:sz w:val="24"/>
                <w:szCs w:val="22"/>
              </w:rPr>
              <w:t>16</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rPr>
            </w:pPr>
            <w:r w:rsidRPr="00AE69C3">
              <w:rPr>
                <w:bCs/>
                <w:sz w:val="24"/>
                <w:szCs w:val="22"/>
              </w:rPr>
              <w:t>14</w:t>
            </w:r>
          </w:p>
        </w:tc>
      </w:tr>
      <w:tr w:rsidR="0086790D" w:rsidRPr="005E0039" w:rsidTr="00AE69C3">
        <w:tc>
          <w:tcPr>
            <w:tcW w:w="2390" w:type="pct"/>
          </w:tcPr>
          <w:p w:rsidR="0086790D" w:rsidRPr="00AE69C3" w:rsidRDefault="0086790D" w:rsidP="00141AD7">
            <w:pPr>
              <w:rPr>
                <w:b/>
                <w:bCs/>
                <w:sz w:val="24"/>
                <w:szCs w:val="22"/>
                <w:lang w:val="uk-UA"/>
              </w:rPr>
            </w:pPr>
            <w:r w:rsidRPr="00AE69C3">
              <w:rPr>
                <w:b/>
                <w:bCs/>
                <w:sz w:val="24"/>
                <w:szCs w:val="22"/>
                <w:lang w:val="uk-UA"/>
              </w:rPr>
              <w:t>Тема 3. Облік оплати праці</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Сутність розрахунків з оплати праці (ОП).</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Сутність розрахунків за страхуванням.</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Документальне оформлення розрахунків з ОП та за страхуванням.</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Характеристика рахунків з обліку розрахунків з ОП та за страхуванням.</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Облік розрахунків з оплати праці та за невідпрацьований час.</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Облік утримань із заробітної плати.</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Облік розрахунків за страхуванням.</w:t>
            </w:r>
          </w:p>
          <w:p w:rsidR="0086790D" w:rsidRPr="00AE69C3" w:rsidRDefault="0086790D" w:rsidP="00AE69C3">
            <w:pPr>
              <w:pStyle w:val="ListParagraph"/>
              <w:numPr>
                <w:ilvl w:val="0"/>
                <w:numId w:val="23"/>
              </w:numPr>
              <w:ind w:left="284" w:hanging="284"/>
              <w:rPr>
                <w:bCs/>
                <w:sz w:val="24"/>
                <w:szCs w:val="22"/>
                <w:lang w:val="uk-UA"/>
              </w:rPr>
            </w:pPr>
            <w:r w:rsidRPr="00AE69C3">
              <w:rPr>
                <w:bCs/>
                <w:sz w:val="24"/>
                <w:szCs w:val="22"/>
                <w:lang w:val="uk-UA"/>
              </w:rPr>
              <w:t>Розкриття інформації про розрахунки з ОП та за страхуванням в облікових регістрах та фінансовій звітності.</w:t>
            </w:r>
          </w:p>
        </w:tc>
        <w:tc>
          <w:tcPr>
            <w:tcW w:w="324" w:type="pct"/>
          </w:tcPr>
          <w:p w:rsidR="0086790D" w:rsidRPr="00AE69C3" w:rsidRDefault="0086790D" w:rsidP="00AE69C3">
            <w:pPr>
              <w:spacing w:line="264" w:lineRule="auto"/>
              <w:jc w:val="center"/>
              <w:rPr>
                <w:sz w:val="24"/>
                <w:szCs w:val="22"/>
              </w:rPr>
            </w:pPr>
            <w:r w:rsidRPr="00AE69C3">
              <w:rPr>
                <w:sz w:val="24"/>
                <w:szCs w:val="22"/>
              </w:rPr>
              <w:t>28</w:t>
            </w:r>
          </w:p>
        </w:tc>
        <w:tc>
          <w:tcPr>
            <w:tcW w:w="233" w:type="pct"/>
          </w:tcPr>
          <w:p w:rsidR="0086790D" w:rsidRPr="00AE69C3" w:rsidRDefault="0086790D" w:rsidP="00AE69C3">
            <w:pPr>
              <w:spacing w:line="264" w:lineRule="auto"/>
              <w:jc w:val="center"/>
              <w:rPr>
                <w:sz w:val="24"/>
                <w:szCs w:val="22"/>
              </w:rPr>
            </w:pPr>
            <w:r w:rsidRPr="00AE69C3">
              <w:rPr>
                <w:sz w:val="24"/>
                <w:szCs w:val="22"/>
              </w:rPr>
              <w:t>8</w:t>
            </w:r>
          </w:p>
        </w:tc>
        <w:tc>
          <w:tcPr>
            <w:tcW w:w="231" w:type="pct"/>
          </w:tcPr>
          <w:p w:rsidR="0086790D" w:rsidRPr="00AE69C3" w:rsidRDefault="0086790D" w:rsidP="00AE69C3">
            <w:pPr>
              <w:spacing w:line="264" w:lineRule="auto"/>
              <w:jc w:val="center"/>
              <w:rPr>
                <w:sz w:val="24"/>
                <w:szCs w:val="22"/>
              </w:rPr>
            </w:pPr>
            <w:r w:rsidRPr="00AE69C3">
              <w:rPr>
                <w:sz w:val="24"/>
                <w:szCs w:val="22"/>
              </w:rPr>
              <w:t>8</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sz w:val="24"/>
                <w:szCs w:val="22"/>
              </w:rPr>
            </w:pPr>
            <w:r w:rsidRPr="00AE69C3">
              <w:rPr>
                <w:sz w:val="24"/>
                <w:szCs w:val="22"/>
              </w:rPr>
              <w:t>12</w:t>
            </w:r>
          </w:p>
        </w:tc>
        <w:tc>
          <w:tcPr>
            <w:tcW w:w="277" w:type="pct"/>
          </w:tcPr>
          <w:p w:rsidR="0086790D" w:rsidRPr="00AE69C3" w:rsidRDefault="0086790D" w:rsidP="00AE69C3">
            <w:pPr>
              <w:spacing w:line="264" w:lineRule="auto"/>
              <w:jc w:val="center"/>
              <w:rPr>
                <w:sz w:val="24"/>
                <w:szCs w:val="22"/>
              </w:rPr>
            </w:pPr>
            <w:r w:rsidRPr="00AE69C3">
              <w:rPr>
                <w:sz w:val="24"/>
                <w:szCs w:val="22"/>
              </w:rPr>
              <w:t>28</w:t>
            </w:r>
          </w:p>
        </w:tc>
        <w:tc>
          <w:tcPr>
            <w:tcW w:w="185" w:type="pct"/>
          </w:tcPr>
          <w:p w:rsidR="0086790D" w:rsidRPr="00AE69C3" w:rsidRDefault="0086790D" w:rsidP="00AE69C3">
            <w:pPr>
              <w:spacing w:line="264" w:lineRule="auto"/>
              <w:jc w:val="center"/>
              <w:rPr>
                <w:bCs/>
                <w:sz w:val="24"/>
                <w:szCs w:val="22"/>
              </w:rPr>
            </w:pPr>
            <w:r w:rsidRPr="00AE69C3">
              <w:rPr>
                <w:bCs/>
                <w:sz w:val="24"/>
                <w:szCs w:val="22"/>
              </w:rPr>
              <w:t>2</w:t>
            </w:r>
          </w:p>
        </w:tc>
        <w:tc>
          <w:tcPr>
            <w:tcW w:w="185" w:type="pct"/>
          </w:tcPr>
          <w:p w:rsidR="0086790D" w:rsidRPr="00AE69C3" w:rsidRDefault="0086790D" w:rsidP="00AE69C3">
            <w:pPr>
              <w:spacing w:line="264" w:lineRule="auto"/>
              <w:jc w:val="center"/>
              <w:rPr>
                <w:bCs/>
                <w:sz w:val="24"/>
                <w:szCs w:val="22"/>
                <w:lang w:val="uk-UA"/>
              </w:rPr>
            </w:pPr>
            <w:r w:rsidRPr="00AE69C3">
              <w:rPr>
                <w:bCs/>
                <w:sz w:val="24"/>
                <w:szCs w:val="22"/>
                <w:lang w:val="uk-UA"/>
              </w:rPr>
              <w:t>2</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lang w:val="uk-UA"/>
              </w:rPr>
            </w:pPr>
            <w:r w:rsidRPr="00AE69C3">
              <w:rPr>
                <w:bCs/>
                <w:sz w:val="24"/>
                <w:szCs w:val="22"/>
              </w:rPr>
              <w:t>2</w:t>
            </w:r>
            <w:r w:rsidRPr="00AE69C3">
              <w:rPr>
                <w:bCs/>
                <w:sz w:val="24"/>
                <w:szCs w:val="22"/>
                <w:lang w:val="uk-UA"/>
              </w:rPr>
              <w:t>4</w:t>
            </w:r>
          </w:p>
        </w:tc>
      </w:tr>
      <w:tr w:rsidR="0086790D" w:rsidRPr="005E0039" w:rsidTr="00AE69C3">
        <w:tc>
          <w:tcPr>
            <w:tcW w:w="2390" w:type="pct"/>
          </w:tcPr>
          <w:p w:rsidR="0086790D" w:rsidRPr="00AE69C3" w:rsidRDefault="0086790D" w:rsidP="00AE69C3">
            <w:pPr>
              <w:shd w:val="clear" w:color="auto" w:fill="FFFFFF"/>
              <w:rPr>
                <w:b/>
                <w:bCs/>
                <w:sz w:val="24"/>
                <w:szCs w:val="22"/>
                <w:lang w:val="uk-UA"/>
              </w:rPr>
            </w:pPr>
            <w:r w:rsidRPr="00AE69C3">
              <w:rPr>
                <w:b/>
                <w:bCs/>
                <w:sz w:val="24"/>
                <w:szCs w:val="22"/>
                <w:lang w:val="uk-UA"/>
              </w:rPr>
              <w:t>Тема 4. Облік розрахунків з бюджетом з податків та обов'язкових платежів</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1.</w:t>
            </w:r>
            <w:r w:rsidRPr="00AE69C3">
              <w:rPr>
                <w:sz w:val="24"/>
                <w:szCs w:val="22"/>
                <w:lang w:val="uk-UA"/>
              </w:rPr>
              <w:tab/>
              <w:t>Сутність та види розрахунків з бюджетом</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2.</w:t>
            </w:r>
            <w:r w:rsidRPr="00AE69C3">
              <w:rPr>
                <w:sz w:val="24"/>
                <w:szCs w:val="22"/>
                <w:lang w:val="uk-UA"/>
              </w:rPr>
              <w:tab/>
              <w:t>Характеристика рахунків з обліку розрахунків з бюджетом</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3.</w:t>
            </w:r>
            <w:r w:rsidRPr="00AE69C3">
              <w:rPr>
                <w:sz w:val="24"/>
                <w:szCs w:val="22"/>
                <w:lang w:val="uk-UA"/>
              </w:rPr>
              <w:tab/>
              <w:t>Облік розрахунків з бюджетом</w:t>
            </w:r>
          </w:p>
          <w:p w:rsidR="0086790D" w:rsidRPr="00AE69C3" w:rsidRDefault="0086790D" w:rsidP="00AE69C3">
            <w:pPr>
              <w:shd w:val="clear" w:color="auto" w:fill="FFFFFF"/>
              <w:tabs>
                <w:tab w:val="left" w:pos="284"/>
              </w:tabs>
              <w:ind w:firstLine="284"/>
              <w:rPr>
                <w:sz w:val="24"/>
                <w:szCs w:val="22"/>
                <w:lang w:val="uk-UA"/>
              </w:rPr>
            </w:pPr>
            <w:r w:rsidRPr="00AE69C3">
              <w:rPr>
                <w:sz w:val="24"/>
                <w:szCs w:val="22"/>
                <w:lang w:val="uk-UA"/>
              </w:rPr>
              <w:t>3.1.</w:t>
            </w:r>
            <w:r w:rsidRPr="00AE69C3">
              <w:rPr>
                <w:sz w:val="24"/>
                <w:szCs w:val="22"/>
                <w:lang w:val="uk-UA"/>
              </w:rPr>
              <w:tab/>
              <w:t>Облік ПДВ</w:t>
            </w:r>
          </w:p>
          <w:p w:rsidR="0086790D" w:rsidRPr="00AE69C3" w:rsidRDefault="0086790D" w:rsidP="00AE69C3">
            <w:pPr>
              <w:shd w:val="clear" w:color="auto" w:fill="FFFFFF"/>
              <w:tabs>
                <w:tab w:val="left" w:pos="284"/>
              </w:tabs>
              <w:ind w:firstLine="284"/>
              <w:rPr>
                <w:sz w:val="24"/>
                <w:szCs w:val="22"/>
                <w:lang w:val="uk-UA"/>
              </w:rPr>
            </w:pPr>
            <w:r w:rsidRPr="00AE69C3">
              <w:rPr>
                <w:sz w:val="24"/>
                <w:szCs w:val="22"/>
                <w:lang w:val="uk-UA"/>
              </w:rPr>
              <w:t>3.2.</w:t>
            </w:r>
            <w:r w:rsidRPr="00AE69C3">
              <w:rPr>
                <w:sz w:val="24"/>
                <w:szCs w:val="22"/>
                <w:lang w:val="uk-UA"/>
              </w:rPr>
              <w:tab/>
              <w:t>Облік податку на прибуток</w:t>
            </w:r>
          </w:p>
          <w:p w:rsidR="0086790D" w:rsidRPr="00AE69C3" w:rsidRDefault="0086790D" w:rsidP="00AE69C3">
            <w:pPr>
              <w:shd w:val="clear" w:color="auto" w:fill="FFFFFF"/>
              <w:tabs>
                <w:tab w:val="left" w:pos="284"/>
              </w:tabs>
              <w:ind w:firstLine="284"/>
              <w:rPr>
                <w:sz w:val="24"/>
                <w:szCs w:val="22"/>
                <w:lang w:val="uk-UA"/>
              </w:rPr>
            </w:pPr>
            <w:r w:rsidRPr="00AE69C3">
              <w:rPr>
                <w:sz w:val="24"/>
                <w:szCs w:val="22"/>
                <w:lang w:val="uk-UA"/>
              </w:rPr>
              <w:t>3.3.</w:t>
            </w:r>
            <w:r w:rsidRPr="00AE69C3">
              <w:rPr>
                <w:sz w:val="24"/>
                <w:szCs w:val="22"/>
                <w:lang w:val="uk-UA"/>
              </w:rPr>
              <w:tab/>
              <w:t>Облік інших податків і зборів</w:t>
            </w:r>
          </w:p>
          <w:p w:rsidR="0086790D" w:rsidRPr="00AE69C3" w:rsidRDefault="0086790D" w:rsidP="00AE69C3">
            <w:pPr>
              <w:shd w:val="clear" w:color="auto" w:fill="FFFFFF"/>
              <w:tabs>
                <w:tab w:val="left" w:pos="284"/>
              </w:tabs>
              <w:rPr>
                <w:sz w:val="24"/>
                <w:szCs w:val="22"/>
                <w:lang w:val="uk-UA"/>
              </w:rPr>
            </w:pPr>
            <w:r w:rsidRPr="00AE69C3">
              <w:rPr>
                <w:sz w:val="24"/>
                <w:szCs w:val="22"/>
                <w:lang w:val="uk-UA"/>
              </w:rPr>
              <w:t>4.</w:t>
            </w:r>
            <w:r w:rsidRPr="00AE69C3">
              <w:rPr>
                <w:sz w:val="24"/>
                <w:szCs w:val="22"/>
                <w:lang w:val="uk-UA"/>
              </w:rPr>
              <w:tab/>
              <w:t>Розкриття інформації про розрахунки з бюджетом в облікових регістрах та звітності</w:t>
            </w:r>
          </w:p>
        </w:tc>
        <w:tc>
          <w:tcPr>
            <w:tcW w:w="324" w:type="pct"/>
          </w:tcPr>
          <w:p w:rsidR="0086790D" w:rsidRPr="00AE69C3" w:rsidRDefault="0086790D" w:rsidP="00AE69C3">
            <w:pPr>
              <w:spacing w:line="264" w:lineRule="auto"/>
              <w:jc w:val="center"/>
              <w:rPr>
                <w:sz w:val="24"/>
                <w:szCs w:val="22"/>
              </w:rPr>
            </w:pPr>
            <w:r w:rsidRPr="00AE69C3">
              <w:rPr>
                <w:sz w:val="24"/>
                <w:szCs w:val="22"/>
              </w:rPr>
              <w:t>24</w:t>
            </w:r>
          </w:p>
        </w:tc>
        <w:tc>
          <w:tcPr>
            <w:tcW w:w="233" w:type="pct"/>
          </w:tcPr>
          <w:p w:rsidR="0086790D" w:rsidRPr="00AE69C3" w:rsidRDefault="0086790D" w:rsidP="00AE69C3">
            <w:pPr>
              <w:spacing w:line="264" w:lineRule="auto"/>
              <w:jc w:val="center"/>
              <w:rPr>
                <w:sz w:val="24"/>
                <w:szCs w:val="22"/>
              </w:rPr>
            </w:pPr>
            <w:r w:rsidRPr="00AE69C3">
              <w:rPr>
                <w:sz w:val="24"/>
                <w:szCs w:val="22"/>
              </w:rPr>
              <w:t>6</w:t>
            </w:r>
          </w:p>
        </w:tc>
        <w:tc>
          <w:tcPr>
            <w:tcW w:w="231" w:type="pct"/>
          </w:tcPr>
          <w:p w:rsidR="0086790D" w:rsidRPr="00AE69C3" w:rsidRDefault="0086790D" w:rsidP="00AE69C3">
            <w:pPr>
              <w:spacing w:line="264" w:lineRule="auto"/>
              <w:jc w:val="center"/>
              <w:rPr>
                <w:sz w:val="24"/>
                <w:szCs w:val="22"/>
              </w:rPr>
            </w:pPr>
            <w:r w:rsidRPr="00AE69C3">
              <w:rPr>
                <w:sz w:val="24"/>
                <w:szCs w:val="22"/>
              </w:rPr>
              <w:t>6</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sz w:val="24"/>
                <w:szCs w:val="22"/>
              </w:rPr>
            </w:pPr>
            <w:r w:rsidRPr="00AE69C3">
              <w:rPr>
                <w:sz w:val="24"/>
                <w:szCs w:val="22"/>
              </w:rPr>
              <w:t>12</w:t>
            </w:r>
          </w:p>
        </w:tc>
        <w:tc>
          <w:tcPr>
            <w:tcW w:w="277" w:type="pct"/>
          </w:tcPr>
          <w:p w:rsidR="0086790D" w:rsidRPr="00AE69C3" w:rsidRDefault="0086790D" w:rsidP="00AE69C3">
            <w:pPr>
              <w:spacing w:line="264" w:lineRule="auto"/>
              <w:jc w:val="center"/>
              <w:rPr>
                <w:sz w:val="24"/>
                <w:szCs w:val="22"/>
              </w:rPr>
            </w:pPr>
            <w:r w:rsidRPr="00AE69C3">
              <w:rPr>
                <w:sz w:val="24"/>
                <w:szCs w:val="22"/>
              </w:rPr>
              <w:t>24</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lang w:val="uk-UA"/>
              </w:rPr>
            </w:pPr>
            <w:r w:rsidRPr="00AE69C3">
              <w:rPr>
                <w:bCs/>
                <w:sz w:val="24"/>
                <w:szCs w:val="22"/>
                <w:lang w:val="uk-UA"/>
              </w:rPr>
              <w:t>2</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lang w:val="uk-UA"/>
              </w:rPr>
            </w:pPr>
            <w:r w:rsidRPr="00AE69C3">
              <w:rPr>
                <w:bCs/>
                <w:sz w:val="24"/>
                <w:szCs w:val="22"/>
              </w:rPr>
              <w:t>2</w:t>
            </w:r>
            <w:r w:rsidRPr="00AE69C3">
              <w:rPr>
                <w:bCs/>
                <w:sz w:val="24"/>
                <w:szCs w:val="22"/>
                <w:lang w:val="uk-UA"/>
              </w:rPr>
              <w:t>1</w:t>
            </w:r>
          </w:p>
        </w:tc>
      </w:tr>
      <w:tr w:rsidR="0086790D" w:rsidRPr="005E0039" w:rsidTr="00AE69C3">
        <w:tc>
          <w:tcPr>
            <w:tcW w:w="2390" w:type="pct"/>
          </w:tcPr>
          <w:p w:rsidR="0086790D" w:rsidRPr="00AE69C3" w:rsidRDefault="0086790D" w:rsidP="00AE69C3">
            <w:pPr>
              <w:jc w:val="right"/>
              <w:rPr>
                <w:b/>
                <w:bCs/>
                <w:i/>
                <w:sz w:val="24"/>
                <w:szCs w:val="22"/>
                <w:lang w:val="uk-UA"/>
              </w:rPr>
            </w:pPr>
            <w:r w:rsidRPr="00AE69C3">
              <w:rPr>
                <w:b/>
                <w:bCs/>
                <w:i/>
                <w:sz w:val="24"/>
                <w:szCs w:val="22"/>
                <w:lang w:val="uk-UA"/>
              </w:rPr>
              <w:t>Разом за змістовим модулем 1</w:t>
            </w:r>
          </w:p>
        </w:tc>
        <w:tc>
          <w:tcPr>
            <w:tcW w:w="324" w:type="pct"/>
          </w:tcPr>
          <w:p w:rsidR="0086790D" w:rsidRPr="00AE69C3" w:rsidRDefault="0086790D" w:rsidP="00AE69C3">
            <w:pPr>
              <w:spacing w:line="264" w:lineRule="auto"/>
              <w:jc w:val="center"/>
              <w:rPr>
                <w:b/>
                <w:i/>
                <w:sz w:val="24"/>
                <w:szCs w:val="22"/>
              </w:rPr>
            </w:pPr>
            <w:r w:rsidRPr="00AE69C3">
              <w:rPr>
                <w:b/>
                <w:i/>
                <w:sz w:val="24"/>
                <w:szCs w:val="22"/>
              </w:rPr>
              <w:t>84</w:t>
            </w:r>
          </w:p>
        </w:tc>
        <w:tc>
          <w:tcPr>
            <w:tcW w:w="233" w:type="pct"/>
          </w:tcPr>
          <w:p w:rsidR="0086790D" w:rsidRPr="00AE69C3" w:rsidRDefault="0086790D" w:rsidP="00AE69C3">
            <w:pPr>
              <w:spacing w:line="264" w:lineRule="auto"/>
              <w:jc w:val="center"/>
              <w:rPr>
                <w:b/>
                <w:i/>
                <w:sz w:val="24"/>
                <w:szCs w:val="22"/>
              </w:rPr>
            </w:pPr>
            <w:r w:rsidRPr="00AE69C3">
              <w:rPr>
                <w:b/>
                <w:i/>
                <w:sz w:val="24"/>
                <w:szCs w:val="22"/>
              </w:rPr>
              <w:t>22</w:t>
            </w:r>
          </w:p>
        </w:tc>
        <w:tc>
          <w:tcPr>
            <w:tcW w:w="231" w:type="pct"/>
          </w:tcPr>
          <w:p w:rsidR="0086790D" w:rsidRPr="00AE69C3" w:rsidRDefault="0086790D" w:rsidP="00AE69C3">
            <w:pPr>
              <w:spacing w:line="264" w:lineRule="auto"/>
              <w:jc w:val="center"/>
              <w:rPr>
                <w:b/>
                <w:i/>
                <w:sz w:val="24"/>
                <w:szCs w:val="22"/>
              </w:rPr>
            </w:pPr>
            <w:r w:rsidRPr="00AE69C3">
              <w:rPr>
                <w:b/>
                <w:i/>
                <w:sz w:val="24"/>
                <w:szCs w:val="22"/>
              </w:rPr>
              <w:t>22</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i/>
                <w:sz w:val="24"/>
                <w:szCs w:val="22"/>
              </w:rPr>
            </w:pPr>
            <w:r w:rsidRPr="00AE69C3">
              <w:rPr>
                <w:b/>
                <w:i/>
                <w:sz w:val="24"/>
                <w:szCs w:val="22"/>
              </w:rPr>
              <w:t>40</w:t>
            </w:r>
          </w:p>
        </w:tc>
        <w:tc>
          <w:tcPr>
            <w:tcW w:w="277" w:type="pct"/>
          </w:tcPr>
          <w:p w:rsidR="0086790D" w:rsidRPr="00AE69C3" w:rsidRDefault="0086790D" w:rsidP="00AE69C3">
            <w:pPr>
              <w:spacing w:line="264" w:lineRule="auto"/>
              <w:jc w:val="center"/>
              <w:rPr>
                <w:b/>
                <w:i/>
                <w:sz w:val="24"/>
                <w:szCs w:val="22"/>
              </w:rPr>
            </w:pPr>
            <w:r w:rsidRPr="00AE69C3">
              <w:rPr>
                <w:b/>
                <w:i/>
                <w:sz w:val="24"/>
                <w:szCs w:val="22"/>
              </w:rPr>
              <w:t>84</w:t>
            </w:r>
          </w:p>
        </w:tc>
        <w:tc>
          <w:tcPr>
            <w:tcW w:w="185" w:type="pct"/>
          </w:tcPr>
          <w:p w:rsidR="0086790D" w:rsidRPr="00AE69C3" w:rsidRDefault="0086790D" w:rsidP="00AE69C3">
            <w:pPr>
              <w:spacing w:line="264" w:lineRule="auto"/>
              <w:jc w:val="center"/>
              <w:rPr>
                <w:b/>
                <w:bCs/>
                <w:i/>
                <w:sz w:val="24"/>
                <w:szCs w:val="22"/>
              </w:rPr>
            </w:pPr>
            <w:r w:rsidRPr="00AE69C3">
              <w:rPr>
                <w:b/>
                <w:bCs/>
                <w:i/>
                <w:sz w:val="24"/>
                <w:szCs w:val="22"/>
              </w:rPr>
              <w:t>5</w:t>
            </w:r>
          </w:p>
        </w:tc>
        <w:tc>
          <w:tcPr>
            <w:tcW w:w="185" w:type="pct"/>
          </w:tcPr>
          <w:p w:rsidR="0086790D" w:rsidRPr="00AE69C3" w:rsidRDefault="0086790D" w:rsidP="00AE69C3">
            <w:pPr>
              <w:spacing w:line="264" w:lineRule="auto"/>
              <w:jc w:val="center"/>
              <w:rPr>
                <w:b/>
                <w:bCs/>
                <w:i/>
                <w:sz w:val="24"/>
                <w:szCs w:val="22"/>
                <w:lang w:val="uk-UA"/>
              </w:rPr>
            </w:pPr>
            <w:r w:rsidRPr="00AE69C3">
              <w:rPr>
                <w:b/>
                <w:bCs/>
                <w:i/>
                <w:sz w:val="24"/>
                <w:szCs w:val="22"/>
                <w:lang w:val="uk-UA"/>
              </w:rPr>
              <w:t>6</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
                <w:bCs/>
                <w:i/>
                <w:sz w:val="24"/>
                <w:szCs w:val="22"/>
                <w:lang w:val="uk-UA"/>
              </w:rPr>
            </w:pPr>
            <w:r w:rsidRPr="00AE69C3">
              <w:rPr>
                <w:b/>
                <w:bCs/>
                <w:i/>
                <w:sz w:val="24"/>
                <w:szCs w:val="22"/>
              </w:rPr>
              <w:t>7</w:t>
            </w:r>
            <w:r w:rsidRPr="00AE69C3">
              <w:rPr>
                <w:b/>
                <w:bCs/>
                <w:i/>
                <w:sz w:val="24"/>
                <w:szCs w:val="22"/>
                <w:lang w:val="uk-UA"/>
              </w:rPr>
              <w:t>3</w:t>
            </w:r>
          </w:p>
        </w:tc>
      </w:tr>
      <w:tr w:rsidR="0086790D" w:rsidRPr="005E0039" w:rsidTr="00AE69C3">
        <w:tc>
          <w:tcPr>
            <w:tcW w:w="2390" w:type="pct"/>
            <w:vAlign w:val="center"/>
          </w:tcPr>
          <w:p w:rsidR="0086790D" w:rsidRPr="00AE69C3" w:rsidRDefault="0086790D" w:rsidP="00AE69C3">
            <w:pPr>
              <w:jc w:val="center"/>
              <w:rPr>
                <w:b/>
                <w:bCs/>
                <w:i/>
                <w:sz w:val="24"/>
                <w:szCs w:val="22"/>
                <w:lang w:val="uk-UA"/>
              </w:rPr>
            </w:pPr>
            <w:r w:rsidRPr="00AE69C3">
              <w:rPr>
                <w:b/>
                <w:bCs/>
                <w:sz w:val="24"/>
                <w:szCs w:val="22"/>
                <w:lang w:val="uk-UA"/>
              </w:rPr>
              <w:t xml:space="preserve">Теми лекційних занять </w:t>
            </w:r>
            <w:r w:rsidRPr="00AE69C3">
              <w:rPr>
                <w:bCs/>
                <w:sz w:val="20"/>
                <w:szCs w:val="20"/>
                <w:lang w:val="uk-UA"/>
              </w:rPr>
              <w:t>( назва теми й основні питання)</w:t>
            </w:r>
          </w:p>
        </w:tc>
        <w:tc>
          <w:tcPr>
            <w:tcW w:w="2610" w:type="pct"/>
            <w:gridSpan w:val="12"/>
            <w:vAlign w:val="center"/>
          </w:tcPr>
          <w:p w:rsidR="0086790D" w:rsidRPr="00AE69C3" w:rsidRDefault="0086790D" w:rsidP="00AE69C3">
            <w:pPr>
              <w:spacing w:line="264" w:lineRule="auto"/>
              <w:jc w:val="center"/>
              <w:rPr>
                <w:b/>
                <w:bCs/>
                <w:i/>
                <w:sz w:val="24"/>
                <w:szCs w:val="22"/>
              </w:rPr>
            </w:pPr>
            <w:r w:rsidRPr="00AE69C3">
              <w:rPr>
                <w:b/>
                <w:bCs/>
                <w:sz w:val="24"/>
                <w:szCs w:val="22"/>
                <w:lang w:val="uk-UA"/>
              </w:rPr>
              <w:t>Змістовий модуль 2.</w:t>
            </w:r>
            <w:r w:rsidRPr="00AE69C3">
              <w:rPr>
                <w:sz w:val="24"/>
                <w:szCs w:val="22"/>
                <w:lang w:val="uk-UA"/>
              </w:rPr>
              <w:t xml:space="preserve"> </w:t>
            </w:r>
            <w:r w:rsidRPr="00AE69C3">
              <w:rPr>
                <w:b/>
                <w:bCs/>
                <w:sz w:val="24"/>
                <w:szCs w:val="22"/>
                <w:lang w:val="uk-UA"/>
              </w:rPr>
              <w:t>Облік власного капіталу та фінансових</w:t>
            </w:r>
            <w:r w:rsidRPr="00AE69C3">
              <w:rPr>
                <w:sz w:val="24"/>
                <w:szCs w:val="22"/>
                <w:lang w:val="uk-UA"/>
              </w:rPr>
              <w:t xml:space="preserve"> </w:t>
            </w:r>
            <w:r w:rsidRPr="00AE69C3">
              <w:rPr>
                <w:b/>
                <w:bCs/>
                <w:sz w:val="24"/>
                <w:szCs w:val="22"/>
                <w:lang w:val="uk-UA"/>
              </w:rPr>
              <w:t>результатів</w:t>
            </w:r>
          </w:p>
        </w:tc>
      </w:tr>
      <w:tr w:rsidR="0086790D" w:rsidRPr="005E0039" w:rsidTr="00AE69C3">
        <w:tc>
          <w:tcPr>
            <w:tcW w:w="2390" w:type="pct"/>
          </w:tcPr>
          <w:p w:rsidR="0086790D" w:rsidRPr="00AE69C3" w:rsidRDefault="0086790D" w:rsidP="00AE69C3">
            <w:pPr>
              <w:shd w:val="clear" w:color="auto" w:fill="FFFFFF"/>
              <w:rPr>
                <w:b/>
                <w:bCs/>
                <w:sz w:val="24"/>
                <w:szCs w:val="22"/>
                <w:lang w:val="uk-UA"/>
              </w:rPr>
            </w:pPr>
            <w:r w:rsidRPr="00AE69C3">
              <w:rPr>
                <w:b/>
                <w:bCs/>
                <w:sz w:val="24"/>
                <w:szCs w:val="22"/>
                <w:lang w:val="uk-UA"/>
              </w:rPr>
              <w:t>Тема</w:t>
            </w:r>
            <w:r w:rsidRPr="00AE69C3">
              <w:rPr>
                <w:b/>
                <w:sz w:val="24"/>
                <w:szCs w:val="22"/>
                <w:lang w:val="uk-UA"/>
              </w:rPr>
              <w:t xml:space="preserve"> 5. </w:t>
            </w:r>
            <w:r w:rsidRPr="00AE69C3">
              <w:rPr>
                <w:b/>
                <w:bCs/>
                <w:sz w:val="24"/>
                <w:szCs w:val="22"/>
                <w:lang w:val="uk-UA"/>
              </w:rPr>
              <w:t>Облік доходів та витрат</w:t>
            </w:r>
          </w:p>
          <w:p w:rsidR="0086790D" w:rsidRPr="00AE69C3" w:rsidRDefault="0086790D" w:rsidP="00AE69C3">
            <w:pPr>
              <w:shd w:val="clear" w:color="auto" w:fill="FFFFFF"/>
              <w:ind w:left="284" w:hanging="284"/>
              <w:rPr>
                <w:sz w:val="24"/>
                <w:szCs w:val="22"/>
                <w:lang w:val="uk-UA"/>
              </w:rPr>
            </w:pPr>
            <w:r w:rsidRPr="00AE69C3">
              <w:rPr>
                <w:sz w:val="24"/>
                <w:szCs w:val="22"/>
                <w:lang w:val="uk-UA"/>
              </w:rPr>
              <w:t>1.</w:t>
            </w:r>
            <w:r w:rsidRPr="00AE69C3">
              <w:rPr>
                <w:sz w:val="24"/>
                <w:szCs w:val="22"/>
                <w:lang w:val="uk-UA"/>
              </w:rPr>
              <w:tab/>
              <w:t>Класифікація доходів та витрат за видами діяльності підприємства.</w:t>
            </w:r>
          </w:p>
          <w:p w:rsidR="0086790D" w:rsidRPr="00AE69C3" w:rsidRDefault="0086790D" w:rsidP="00AE69C3">
            <w:pPr>
              <w:shd w:val="clear" w:color="auto" w:fill="FFFFFF"/>
              <w:ind w:left="284" w:hanging="284"/>
              <w:rPr>
                <w:sz w:val="24"/>
                <w:szCs w:val="22"/>
                <w:lang w:val="uk-UA"/>
              </w:rPr>
            </w:pPr>
            <w:r w:rsidRPr="00AE69C3">
              <w:rPr>
                <w:sz w:val="24"/>
                <w:szCs w:val="22"/>
                <w:lang w:val="uk-UA"/>
              </w:rPr>
              <w:t>2.</w:t>
            </w:r>
            <w:r w:rsidRPr="00AE69C3">
              <w:rPr>
                <w:sz w:val="24"/>
                <w:szCs w:val="22"/>
                <w:lang w:val="uk-UA"/>
              </w:rPr>
              <w:tab/>
              <w:t>Характеристика рахунків з обліку доходів та витрат діяльності.</w:t>
            </w:r>
          </w:p>
          <w:p w:rsidR="0086790D" w:rsidRPr="00AE69C3" w:rsidRDefault="0086790D" w:rsidP="00AE69C3">
            <w:pPr>
              <w:shd w:val="clear" w:color="auto" w:fill="FFFFFF"/>
              <w:ind w:left="284" w:hanging="284"/>
              <w:rPr>
                <w:sz w:val="24"/>
                <w:szCs w:val="22"/>
                <w:lang w:val="uk-UA"/>
              </w:rPr>
            </w:pPr>
            <w:r w:rsidRPr="00AE69C3">
              <w:rPr>
                <w:sz w:val="24"/>
                <w:szCs w:val="22"/>
                <w:lang w:val="uk-UA"/>
              </w:rPr>
              <w:t>3.</w:t>
            </w:r>
            <w:r w:rsidRPr="00AE69C3">
              <w:rPr>
                <w:sz w:val="24"/>
                <w:szCs w:val="22"/>
                <w:lang w:val="uk-UA"/>
              </w:rPr>
              <w:tab/>
              <w:t>Облік доходів та витрат від реалізації продукції.</w:t>
            </w:r>
          </w:p>
          <w:p w:rsidR="0086790D" w:rsidRPr="00AE69C3" w:rsidRDefault="0086790D" w:rsidP="00AE69C3">
            <w:pPr>
              <w:shd w:val="clear" w:color="auto" w:fill="FFFFFF"/>
              <w:ind w:left="284" w:hanging="284"/>
              <w:rPr>
                <w:sz w:val="24"/>
                <w:szCs w:val="22"/>
                <w:lang w:val="uk-UA"/>
              </w:rPr>
            </w:pPr>
            <w:r w:rsidRPr="00AE69C3">
              <w:rPr>
                <w:sz w:val="24"/>
                <w:szCs w:val="22"/>
                <w:lang w:val="uk-UA"/>
              </w:rPr>
              <w:t>4.</w:t>
            </w:r>
            <w:r w:rsidRPr="00AE69C3">
              <w:rPr>
                <w:sz w:val="24"/>
                <w:szCs w:val="22"/>
                <w:lang w:val="uk-UA"/>
              </w:rPr>
              <w:tab/>
              <w:t>Облік інших операційних витрат та доходів.</w:t>
            </w:r>
          </w:p>
          <w:p w:rsidR="0086790D" w:rsidRPr="00AE69C3" w:rsidRDefault="0086790D" w:rsidP="00AE69C3">
            <w:pPr>
              <w:shd w:val="clear" w:color="auto" w:fill="FFFFFF"/>
              <w:ind w:left="284" w:hanging="284"/>
              <w:rPr>
                <w:sz w:val="24"/>
                <w:szCs w:val="22"/>
                <w:lang w:val="uk-UA"/>
              </w:rPr>
            </w:pPr>
            <w:r w:rsidRPr="00AE69C3">
              <w:rPr>
                <w:sz w:val="24"/>
                <w:szCs w:val="22"/>
                <w:lang w:val="uk-UA"/>
              </w:rPr>
              <w:t>5.</w:t>
            </w:r>
            <w:r w:rsidRPr="00AE69C3">
              <w:rPr>
                <w:sz w:val="24"/>
                <w:szCs w:val="22"/>
                <w:lang w:val="uk-UA"/>
              </w:rPr>
              <w:tab/>
              <w:t>Облік доходів та витрат іншої діяльності.</w:t>
            </w:r>
          </w:p>
          <w:p w:rsidR="0086790D" w:rsidRPr="00AE69C3" w:rsidRDefault="0086790D" w:rsidP="00AE69C3">
            <w:pPr>
              <w:shd w:val="clear" w:color="auto" w:fill="FFFFFF"/>
              <w:ind w:left="284" w:hanging="284"/>
              <w:rPr>
                <w:sz w:val="24"/>
                <w:szCs w:val="22"/>
                <w:lang w:val="uk-UA"/>
              </w:rPr>
            </w:pPr>
            <w:r w:rsidRPr="00AE69C3">
              <w:rPr>
                <w:sz w:val="24"/>
                <w:szCs w:val="22"/>
                <w:lang w:val="uk-UA"/>
              </w:rPr>
              <w:t>6.</w:t>
            </w:r>
            <w:r w:rsidRPr="00AE69C3">
              <w:rPr>
                <w:sz w:val="24"/>
                <w:szCs w:val="22"/>
                <w:lang w:val="uk-UA"/>
              </w:rPr>
              <w:tab/>
              <w:t>Розкриття інформації про доходи та витрати в облікових регістрах та звітності.</w:t>
            </w:r>
          </w:p>
        </w:tc>
        <w:tc>
          <w:tcPr>
            <w:tcW w:w="324" w:type="pct"/>
          </w:tcPr>
          <w:p w:rsidR="0086790D" w:rsidRPr="00AE69C3" w:rsidRDefault="0086790D" w:rsidP="00AE69C3">
            <w:pPr>
              <w:spacing w:line="264" w:lineRule="auto"/>
              <w:jc w:val="center"/>
              <w:rPr>
                <w:bCs/>
                <w:sz w:val="24"/>
                <w:szCs w:val="22"/>
              </w:rPr>
            </w:pPr>
            <w:r w:rsidRPr="00AE69C3">
              <w:rPr>
                <w:bCs/>
                <w:sz w:val="24"/>
                <w:szCs w:val="22"/>
              </w:rPr>
              <w:t>24</w:t>
            </w:r>
          </w:p>
        </w:tc>
        <w:tc>
          <w:tcPr>
            <w:tcW w:w="233" w:type="pct"/>
          </w:tcPr>
          <w:p w:rsidR="0086790D" w:rsidRPr="00AE69C3" w:rsidRDefault="0086790D" w:rsidP="00AE69C3">
            <w:pPr>
              <w:spacing w:line="264" w:lineRule="auto"/>
              <w:jc w:val="center"/>
              <w:rPr>
                <w:bCs/>
                <w:sz w:val="24"/>
                <w:szCs w:val="22"/>
              </w:rPr>
            </w:pPr>
            <w:r w:rsidRPr="00AE69C3">
              <w:rPr>
                <w:bCs/>
                <w:sz w:val="24"/>
                <w:szCs w:val="22"/>
              </w:rPr>
              <w:t>6</w:t>
            </w:r>
          </w:p>
        </w:tc>
        <w:tc>
          <w:tcPr>
            <w:tcW w:w="231" w:type="pct"/>
          </w:tcPr>
          <w:p w:rsidR="0086790D" w:rsidRPr="00AE69C3" w:rsidRDefault="0086790D" w:rsidP="00AE69C3">
            <w:pPr>
              <w:spacing w:line="264" w:lineRule="auto"/>
              <w:jc w:val="center"/>
              <w:rPr>
                <w:bCs/>
                <w:sz w:val="24"/>
                <w:szCs w:val="22"/>
              </w:rPr>
            </w:pPr>
            <w:r w:rsidRPr="00AE69C3">
              <w:rPr>
                <w:bCs/>
                <w:sz w:val="24"/>
                <w:szCs w:val="22"/>
              </w:rPr>
              <w:t>6</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Cs/>
                <w:sz w:val="24"/>
                <w:szCs w:val="22"/>
              </w:rPr>
            </w:pPr>
            <w:r w:rsidRPr="00AE69C3">
              <w:rPr>
                <w:bCs/>
                <w:sz w:val="24"/>
                <w:szCs w:val="22"/>
              </w:rPr>
              <w:t>12</w:t>
            </w:r>
          </w:p>
        </w:tc>
        <w:tc>
          <w:tcPr>
            <w:tcW w:w="277" w:type="pct"/>
          </w:tcPr>
          <w:p w:rsidR="0086790D" w:rsidRPr="00AE69C3" w:rsidRDefault="0086790D" w:rsidP="00AE69C3">
            <w:pPr>
              <w:spacing w:line="264" w:lineRule="auto"/>
              <w:jc w:val="center"/>
              <w:rPr>
                <w:bCs/>
                <w:sz w:val="24"/>
                <w:szCs w:val="22"/>
              </w:rPr>
            </w:pPr>
            <w:r w:rsidRPr="00AE69C3">
              <w:rPr>
                <w:bCs/>
                <w:sz w:val="24"/>
                <w:szCs w:val="22"/>
              </w:rPr>
              <w:t>24</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rPr>
            </w:pPr>
            <w:r w:rsidRPr="00AE69C3">
              <w:rPr>
                <w:bCs/>
                <w:sz w:val="24"/>
                <w:szCs w:val="22"/>
              </w:rPr>
              <w:t>22</w:t>
            </w:r>
          </w:p>
        </w:tc>
      </w:tr>
      <w:tr w:rsidR="0086790D" w:rsidRPr="005E0039" w:rsidTr="00AE69C3">
        <w:tc>
          <w:tcPr>
            <w:tcW w:w="2390" w:type="pct"/>
          </w:tcPr>
          <w:p w:rsidR="0086790D" w:rsidRPr="00AE69C3" w:rsidRDefault="0086790D" w:rsidP="00AE69C3">
            <w:pPr>
              <w:shd w:val="clear" w:color="auto" w:fill="FFFFFF"/>
              <w:rPr>
                <w:b/>
                <w:bCs/>
                <w:sz w:val="24"/>
                <w:szCs w:val="22"/>
                <w:lang w:val="uk-UA"/>
              </w:rPr>
            </w:pPr>
            <w:r w:rsidRPr="00AE69C3">
              <w:rPr>
                <w:b/>
                <w:bCs/>
                <w:sz w:val="24"/>
                <w:szCs w:val="22"/>
                <w:lang w:val="uk-UA"/>
              </w:rPr>
              <w:t>Тема 6. Облік доходів майбутніх періодів</w:t>
            </w:r>
          </w:p>
          <w:p w:rsidR="0086790D" w:rsidRPr="00AE69C3" w:rsidRDefault="0086790D" w:rsidP="00AE69C3">
            <w:pPr>
              <w:pStyle w:val="ListParagraph"/>
              <w:numPr>
                <w:ilvl w:val="0"/>
                <w:numId w:val="24"/>
              </w:numPr>
              <w:shd w:val="clear" w:color="auto" w:fill="FFFFFF"/>
              <w:ind w:left="284" w:hanging="284"/>
              <w:rPr>
                <w:bCs/>
                <w:sz w:val="24"/>
                <w:szCs w:val="22"/>
                <w:lang w:val="uk-UA"/>
              </w:rPr>
            </w:pPr>
            <w:r w:rsidRPr="00AE69C3">
              <w:rPr>
                <w:bCs/>
                <w:sz w:val="24"/>
                <w:szCs w:val="22"/>
                <w:lang w:val="uk-UA"/>
              </w:rPr>
              <w:t>Сутність доходів майбутніх періодів</w:t>
            </w:r>
          </w:p>
          <w:p w:rsidR="0086790D" w:rsidRPr="00AE69C3" w:rsidRDefault="0086790D" w:rsidP="00AE69C3">
            <w:pPr>
              <w:pStyle w:val="ListParagraph"/>
              <w:numPr>
                <w:ilvl w:val="0"/>
                <w:numId w:val="24"/>
              </w:numPr>
              <w:shd w:val="clear" w:color="auto" w:fill="FFFFFF"/>
              <w:ind w:left="284" w:hanging="284"/>
              <w:rPr>
                <w:bCs/>
                <w:sz w:val="24"/>
                <w:szCs w:val="22"/>
                <w:lang w:val="uk-UA"/>
              </w:rPr>
            </w:pPr>
            <w:r w:rsidRPr="00AE69C3">
              <w:rPr>
                <w:bCs/>
                <w:sz w:val="24"/>
                <w:szCs w:val="22"/>
                <w:lang w:val="uk-UA"/>
              </w:rPr>
              <w:t>Облік доходів майбутніх періодів</w:t>
            </w:r>
          </w:p>
        </w:tc>
        <w:tc>
          <w:tcPr>
            <w:tcW w:w="324" w:type="pct"/>
          </w:tcPr>
          <w:p w:rsidR="0086790D" w:rsidRPr="00AE69C3" w:rsidRDefault="0086790D" w:rsidP="00AE69C3">
            <w:pPr>
              <w:spacing w:line="264" w:lineRule="auto"/>
              <w:jc w:val="center"/>
              <w:rPr>
                <w:bCs/>
                <w:sz w:val="24"/>
                <w:szCs w:val="22"/>
              </w:rPr>
            </w:pPr>
            <w:r w:rsidRPr="00AE69C3">
              <w:rPr>
                <w:bCs/>
                <w:sz w:val="24"/>
                <w:szCs w:val="22"/>
              </w:rPr>
              <w:t>8</w:t>
            </w:r>
          </w:p>
        </w:tc>
        <w:tc>
          <w:tcPr>
            <w:tcW w:w="233" w:type="pct"/>
          </w:tcPr>
          <w:p w:rsidR="0086790D" w:rsidRPr="00AE69C3" w:rsidRDefault="0086790D" w:rsidP="00AE69C3">
            <w:pPr>
              <w:spacing w:line="264" w:lineRule="auto"/>
              <w:jc w:val="center"/>
              <w:rPr>
                <w:bCs/>
                <w:sz w:val="24"/>
                <w:szCs w:val="22"/>
              </w:rPr>
            </w:pPr>
            <w:r w:rsidRPr="00AE69C3">
              <w:rPr>
                <w:bCs/>
                <w:sz w:val="24"/>
                <w:szCs w:val="22"/>
              </w:rPr>
              <w:t>2</w:t>
            </w:r>
          </w:p>
        </w:tc>
        <w:tc>
          <w:tcPr>
            <w:tcW w:w="231" w:type="pct"/>
          </w:tcPr>
          <w:p w:rsidR="0086790D" w:rsidRPr="00AE69C3" w:rsidRDefault="0086790D" w:rsidP="00AE69C3">
            <w:pPr>
              <w:spacing w:line="264" w:lineRule="auto"/>
              <w:jc w:val="center"/>
              <w:rPr>
                <w:bCs/>
                <w:sz w:val="24"/>
                <w:szCs w:val="22"/>
              </w:rPr>
            </w:pPr>
            <w:r w:rsidRPr="00AE69C3">
              <w:rPr>
                <w:bCs/>
                <w:sz w:val="24"/>
                <w:szCs w:val="22"/>
              </w:rPr>
              <w:t>2</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Cs/>
                <w:sz w:val="24"/>
                <w:szCs w:val="22"/>
              </w:rPr>
            </w:pPr>
            <w:r w:rsidRPr="00AE69C3">
              <w:rPr>
                <w:bCs/>
                <w:sz w:val="24"/>
                <w:szCs w:val="22"/>
              </w:rPr>
              <w:t>4</w:t>
            </w:r>
          </w:p>
        </w:tc>
        <w:tc>
          <w:tcPr>
            <w:tcW w:w="277" w:type="pct"/>
          </w:tcPr>
          <w:p w:rsidR="0086790D" w:rsidRPr="00AE69C3" w:rsidRDefault="0086790D" w:rsidP="00AE69C3">
            <w:pPr>
              <w:spacing w:line="264" w:lineRule="auto"/>
              <w:jc w:val="center"/>
              <w:rPr>
                <w:bCs/>
                <w:sz w:val="24"/>
                <w:szCs w:val="22"/>
              </w:rPr>
            </w:pPr>
            <w:r w:rsidRPr="00AE69C3">
              <w:rPr>
                <w:bCs/>
                <w:sz w:val="24"/>
                <w:szCs w:val="22"/>
              </w:rPr>
              <w:t>8</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rPr>
            </w:pPr>
            <w:r w:rsidRPr="00AE69C3">
              <w:rPr>
                <w:bCs/>
                <w:sz w:val="24"/>
                <w:szCs w:val="22"/>
              </w:rPr>
              <w:t>6</w:t>
            </w:r>
          </w:p>
        </w:tc>
      </w:tr>
      <w:tr w:rsidR="0086790D" w:rsidRPr="005E0039" w:rsidTr="00AE69C3">
        <w:tc>
          <w:tcPr>
            <w:tcW w:w="2390" w:type="pct"/>
          </w:tcPr>
          <w:p w:rsidR="0086790D" w:rsidRPr="00AE69C3" w:rsidRDefault="0086790D" w:rsidP="00141AD7">
            <w:pPr>
              <w:rPr>
                <w:b/>
                <w:bCs/>
                <w:sz w:val="24"/>
                <w:szCs w:val="22"/>
                <w:lang w:val="uk-UA"/>
              </w:rPr>
            </w:pPr>
            <w:r w:rsidRPr="00AE69C3">
              <w:rPr>
                <w:b/>
                <w:bCs/>
                <w:sz w:val="24"/>
                <w:szCs w:val="22"/>
                <w:lang w:val="uk-UA"/>
              </w:rPr>
              <w:t>Тема 7. Облік фінансових результатів</w:t>
            </w:r>
          </w:p>
          <w:p w:rsidR="0086790D" w:rsidRPr="00AE69C3" w:rsidRDefault="0086790D" w:rsidP="00AE69C3">
            <w:pPr>
              <w:ind w:left="284" w:hanging="284"/>
              <w:rPr>
                <w:bCs/>
                <w:sz w:val="24"/>
                <w:szCs w:val="22"/>
                <w:lang w:val="uk-UA"/>
              </w:rPr>
            </w:pPr>
            <w:r w:rsidRPr="00AE69C3">
              <w:rPr>
                <w:bCs/>
                <w:sz w:val="24"/>
                <w:szCs w:val="22"/>
                <w:lang w:val="uk-UA"/>
              </w:rPr>
              <w:t>1.</w:t>
            </w:r>
            <w:r w:rsidRPr="00AE69C3">
              <w:rPr>
                <w:bCs/>
                <w:sz w:val="24"/>
                <w:szCs w:val="22"/>
                <w:lang w:val="uk-UA"/>
              </w:rPr>
              <w:tab/>
              <w:t>Сутність фінансових результатів діяльності підприємства, їх класифікація</w:t>
            </w:r>
          </w:p>
          <w:p w:rsidR="0086790D" w:rsidRPr="00AE69C3" w:rsidRDefault="0086790D" w:rsidP="00AE69C3">
            <w:pPr>
              <w:ind w:left="284" w:hanging="284"/>
              <w:rPr>
                <w:bCs/>
                <w:sz w:val="24"/>
                <w:szCs w:val="22"/>
                <w:lang w:val="uk-UA"/>
              </w:rPr>
            </w:pPr>
            <w:r w:rsidRPr="00AE69C3">
              <w:rPr>
                <w:bCs/>
                <w:sz w:val="24"/>
                <w:szCs w:val="22"/>
                <w:lang w:val="uk-UA"/>
              </w:rPr>
              <w:t>2.</w:t>
            </w:r>
            <w:r w:rsidRPr="00AE69C3">
              <w:rPr>
                <w:bCs/>
                <w:sz w:val="24"/>
                <w:szCs w:val="22"/>
                <w:lang w:val="uk-UA"/>
              </w:rPr>
              <w:tab/>
              <w:t>Порядок визначення чистого прибутку (збитку) звітного періоду</w:t>
            </w:r>
          </w:p>
          <w:p w:rsidR="0086790D" w:rsidRPr="00AE69C3" w:rsidRDefault="0086790D" w:rsidP="00AE69C3">
            <w:pPr>
              <w:ind w:left="284" w:hanging="284"/>
              <w:rPr>
                <w:bCs/>
                <w:sz w:val="24"/>
                <w:szCs w:val="22"/>
                <w:lang w:val="uk-UA"/>
              </w:rPr>
            </w:pPr>
            <w:r w:rsidRPr="00AE69C3">
              <w:rPr>
                <w:bCs/>
                <w:sz w:val="24"/>
                <w:szCs w:val="22"/>
                <w:lang w:val="uk-UA"/>
              </w:rPr>
              <w:t>3.</w:t>
            </w:r>
            <w:r w:rsidRPr="00AE69C3">
              <w:rPr>
                <w:bCs/>
                <w:sz w:val="24"/>
                <w:szCs w:val="22"/>
                <w:lang w:val="uk-UA"/>
              </w:rPr>
              <w:tab/>
              <w:t>Характеристика рахунків з обліку фінансових результатів</w:t>
            </w:r>
          </w:p>
          <w:p w:rsidR="0086790D" w:rsidRPr="00AE69C3" w:rsidRDefault="0086790D" w:rsidP="00AE69C3">
            <w:pPr>
              <w:ind w:left="284" w:hanging="284"/>
              <w:rPr>
                <w:bCs/>
                <w:sz w:val="24"/>
                <w:szCs w:val="22"/>
                <w:lang w:val="uk-UA"/>
              </w:rPr>
            </w:pPr>
            <w:r w:rsidRPr="00AE69C3">
              <w:rPr>
                <w:bCs/>
                <w:sz w:val="24"/>
                <w:szCs w:val="22"/>
                <w:lang w:val="uk-UA"/>
              </w:rPr>
              <w:t>4.</w:t>
            </w:r>
            <w:r w:rsidRPr="00AE69C3">
              <w:rPr>
                <w:bCs/>
                <w:sz w:val="24"/>
                <w:szCs w:val="22"/>
                <w:lang w:val="uk-UA"/>
              </w:rPr>
              <w:tab/>
              <w:t>Облік результату операційної діяльності</w:t>
            </w:r>
          </w:p>
          <w:p w:rsidR="0086790D" w:rsidRPr="00AE69C3" w:rsidRDefault="0086790D" w:rsidP="00AE69C3">
            <w:pPr>
              <w:ind w:left="284" w:hanging="284"/>
              <w:rPr>
                <w:bCs/>
                <w:sz w:val="24"/>
                <w:szCs w:val="22"/>
                <w:lang w:val="uk-UA"/>
              </w:rPr>
            </w:pPr>
            <w:r w:rsidRPr="00AE69C3">
              <w:rPr>
                <w:bCs/>
                <w:sz w:val="24"/>
                <w:szCs w:val="22"/>
                <w:lang w:val="uk-UA"/>
              </w:rPr>
              <w:t>5.</w:t>
            </w:r>
            <w:r w:rsidRPr="00AE69C3">
              <w:rPr>
                <w:bCs/>
                <w:sz w:val="24"/>
                <w:szCs w:val="22"/>
                <w:lang w:val="uk-UA"/>
              </w:rPr>
              <w:tab/>
              <w:t>Облік результату фінансових операцій</w:t>
            </w:r>
          </w:p>
          <w:p w:rsidR="0086790D" w:rsidRPr="00AE69C3" w:rsidRDefault="0086790D" w:rsidP="00AE69C3">
            <w:pPr>
              <w:ind w:left="284" w:hanging="284"/>
              <w:rPr>
                <w:bCs/>
                <w:sz w:val="24"/>
                <w:szCs w:val="22"/>
                <w:lang w:val="uk-UA"/>
              </w:rPr>
            </w:pPr>
            <w:r w:rsidRPr="00AE69C3">
              <w:rPr>
                <w:bCs/>
                <w:sz w:val="24"/>
                <w:szCs w:val="22"/>
                <w:lang w:val="uk-UA"/>
              </w:rPr>
              <w:t>6.</w:t>
            </w:r>
            <w:r w:rsidRPr="00AE69C3">
              <w:rPr>
                <w:bCs/>
                <w:sz w:val="24"/>
                <w:szCs w:val="22"/>
                <w:lang w:val="uk-UA"/>
              </w:rPr>
              <w:tab/>
              <w:t>Облік результату іншої діяльності</w:t>
            </w:r>
          </w:p>
          <w:p w:rsidR="0086790D" w:rsidRPr="00AE69C3" w:rsidRDefault="0086790D" w:rsidP="00AE69C3">
            <w:pPr>
              <w:ind w:left="284" w:hanging="284"/>
              <w:rPr>
                <w:bCs/>
                <w:sz w:val="24"/>
                <w:szCs w:val="22"/>
                <w:lang w:val="uk-UA"/>
              </w:rPr>
            </w:pPr>
            <w:r w:rsidRPr="00AE69C3">
              <w:rPr>
                <w:bCs/>
                <w:sz w:val="24"/>
                <w:szCs w:val="22"/>
                <w:lang w:val="uk-UA"/>
              </w:rPr>
              <w:t>7.</w:t>
            </w:r>
            <w:r w:rsidRPr="00AE69C3">
              <w:rPr>
                <w:bCs/>
                <w:sz w:val="24"/>
                <w:szCs w:val="22"/>
                <w:lang w:val="uk-UA"/>
              </w:rPr>
              <w:tab/>
              <w:t>Розкриття інформації про фінансові результати  в облікових регістрах та звітності</w:t>
            </w:r>
          </w:p>
        </w:tc>
        <w:tc>
          <w:tcPr>
            <w:tcW w:w="324" w:type="pct"/>
          </w:tcPr>
          <w:p w:rsidR="0086790D" w:rsidRPr="00AE69C3" w:rsidRDefault="0086790D" w:rsidP="00AE69C3">
            <w:pPr>
              <w:spacing w:line="264" w:lineRule="auto"/>
              <w:jc w:val="center"/>
              <w:rPr>
                <w:bCs/>
                <w:sz w:val="24"/>
                <w:szCs w:val="22"/>
              </w:rPr>
            </w:pPr>
            <w:r w:rsidRPr="00AE69C3">
              <w:rPr>
                <w:bCs/>
                <w:sz w:val="24"/>
                <w:szCs w:val="22"/>
              </w:rPr>
              <w:t>24</w:t>
            </w:r>
          </w:p>
        </w:tc>
        <w:tc>
          <w:tcPr>
            <w:tcW w:w="233" w:type="pct"/>
          </w:tcPr>
          <w:p w:rsidR="0086790D" w:rsidRPr="00AE69C3" w:rsidRDefault="0086790D" w:rsidP="00AE69C3">
            <w:pPr>
              <w:spacing w:line="264" w:lineRule="auto"/>
              <w:jc w:val="center"/>
              <w:rPr>
                <w:bCs/>
                <w:sz w:val="24"/>
                <w:szCs w:val="22"/>
              </w:rPr>
            </w:pPr>
            <w:r w:rsidRPr="00AE69C3">
              <w:rPr>
                <w:bCs/>
                <w:sz w:val="24"/>
                <w:szCs w:val="22"/>
              </w:rPr>
              <w:t>6</w:t>
            </w:r>
          </w:p>
        </w:tc>
        <w:tc>
          <w:tcPr>
            <w:tcW w:w="231" w:type="pct"/>
          </w:tcPr>
          <w:p w:rsidR="0086790D" w:rsidRPr="00AE69C3" w:rsidRDefault="0086790D" w:rsidP="00AE69C3">
            <w:pPr>
              <w:spacing w:line="264" w:lineRule="auto"/>
              <w:jc w:val="center"/>
              <w:rPr>
                <w:bCs/>
                <w:sz w:val="24"/>
                <w:szCs w:val="22"/>
              </w:rPr>
            </w:pPr>
            <w:r w:rsidRPr="00AE69C3">
              <w:rPr>
                <w:bCs/>
                <w:sz w:val="24"/>
                <w:szCs w:val="22"/>
              </w:rPr>
              <w:t>6</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Cs/>
                <w:sz w:val="24"/>
                <w:szCs w:val="22"/>
              </w:rPr>
            </w:pPr>
            <w:r w:rsidRPr="00AE69C3">
              <w:rPr>
                <w:bCs/>
                <w:sz w:val="24"/>
                <w:szCs w:val="22"/>
              </w:rPr>
              <w:t>12</w:t>
            </w:r>
          </w:p>
        </w:tc>
        <w:tc>
          <w:tcPr>
            <w:tcW w:w="277" w:type="pct"/>
          </w:tcPr>
          <w:p w:rsidR="0086790D" w:rsidRPr="00AE69C3" w:rsidRDefault="0086790D" w:rsidP="00AE69C3">
            <w:pPr>
              <w:spacing w:line="264" w:lineRule="auto"/>
              <w:jc w:val="center"/>
              <w:rPr>
                <w:bCs/>
                <w:sz w:val="24"/>
                <w:szCs w:val="22"/>
              </w:rPr>
            </w:pPr>
            <w:r w:rsidRPr="00AE69C3">
              <w:rPr>
                <w:bCs/>
                <w:sz w:val="24"/>
                <w:szCs w:val="22"/>
              </w:rPr>
              <w:t>24</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rPr>
            </w:pPr>
            <w:r w:rsidRPr="00AE69C3">
              <w:rPr>
                <w:bCs/>
                <w:sz w:val="24"/>
                <w:szCs w:val="22"/>
              </w:rPr>
              <w:t>22</w:t>
            </w:r>
          </w:p>
        </w:tc>
      </w:tr>
      <w:tr w:rsidR="0086790D" w:rsidRPr="005E0039" w:rsidTr="00AE69C3">
        <w:tc>
          <w:tcPr>
            <w:tcW w:w="2390" w:type="pct"/>
          </w:tcPr>
          <w:p w:rsidR="0086790D" w:rsidRPr="00AE69C3" w:rsidRDefault="0086790D" w:rsidP="00141AD7">
            <w:pPr>
              <w:rPr>
                <w:b/>
                <w:bCs/>
                <w:sz w:val="24"/>
                <w:szCs w:val="22"/>
                <w:lang w:val="uk-UA"/>
              </w:rPr>
            </w:pPr>
            <w:r w:rsidRPr="00AE69C3">
              <w:rPr>
                <w:b/>
                <w:bCs/>
                <w:sz w:val="24"/>
                <w:szCs w:val="22"/>
                <w:lang w:val="uk-UA"/>
              </w:rPr>
              <w:t>Тема 8. Облік власного капіталу</w:t>
            </w:r>
          </w:p>
          <w:p w:rsidR="0086790D" w:rsidRPr="00AE69C3" w:rsidRDefault="0086790D" w:rsidP="00040CAE">
            <w:pPr>
              <w:rPr>
                <w:bCs/>
                <w:sz w:val="24"/>
                <w:szCs w:val="22"/>
                <w:lang w:val="uk-UA"/>
              </w:rPr>
            </w:pPr>
            <w:r w:rsidRPr="00AE69C3">
              <w:rPr>
                <w:bCs/>
                <w:sz w:val="24"/>
                <w:szCs w:val="22"/>
                <w:lang w:val="uk-UA"/>
              </w:rPr>
              <w:t>1. Сутність власного капіталу, характеристика його складових</w:t>
            </w:r>
          </w:p>
          <w:p w:rsidR="0086790D" w:rsidRPr="00AE69C3" w:rsidRDefault="0086790D" w:rsidP="00040CAE">
            <w:pPr>
              <w:rPr>
                <w:bCs/>
                <w:sz w:val="24"/>
                <w:szCs w:val="22"/>
                <w:lang w:val="uk-UA"/>
              </w:rPr>
            </w:pPr>
            <w:r w:rsidRPr="00AE69C3">
              <w:rPr>
                <w:bCs/>
                <w:sz w:val="24"/>
                <w:szCs w:val="22"/>
                <w:lang w:val="uk-UA"/>
              </w:rPr>
              <w:t>2. Характеристика рахунків з обліку власного капіталу</w:t>
            </w:r>
          </w:p>
          <w:p w:rsidR="0086790D" w:rsidRPr="00AE69C3" w:rsidRDefault="0086790D" w:rsidP="00040CAE">
            <w:pPr>
              <w:rPr>
                <w:bCs/>
                <w:sz w:val="24"/>
                <w:szCs w:val="22"/>
                <w:lang w:val="uk-UA"/>
              </w:rPr>
            </w:pPr>
            <w:r w:rsidRPr="00AE69C3">
              <w:rPr>
                <w:bCs/>
                <w:sz w:val="24"/>
                <w:szCs w:val="22"/>
                <w:lang w:val="uk-UA"/>
              </w:rPr>
              <w:t>3. Документальне оформлення формування та використання власного капіталу</w:t>
            </w:r>
          </w:p>
          <w:p w:rsidR="0086790D" w:rsidRPr="00AE69C3" w:rsidRDefault="0086790D" w:rsidP="00040CAE">
            <w:pPr>
              <w:rPr>
                <w:bCs/>
                <w:sz w:val="24"/>
                <w:szCs w:val="22"/>
                <w:lang w:val="uk-UA"/>
              </w:rPr>
            </w:pPr>
            <w:r w:rsidRPr="00AE69C3">
              <w:rPr>
                <w:bCs/>
                <w:sz w:val="24"/>
                <w:szCs w:val="22"/>
                <w:lang w:val="uk-UA"/>
              </w:rPr>
              <w:t>4. Облік зареєстрованого капіталу на підприємствах різних форм власності</w:t>
            </w:r>
          </w:p>
          <w:p w:rsidR="0086790D" w:rsidRPr="00AE69C3" w:rsidRDefault="0086790D" w:rsidP="00040CAE">
            <w:pPr>
              <w:rPr>
                <w:bCs/>
                <w:sz w:val="24"/>
                <w:szCs w:val="22"/>
                <w:lang w:val="uk-UA"/>
              </w:rPr>
            </w:pPr>
            <w:r w:rsidRPr="00AE69C3">
              <w:rPr>
                <w:bCs/>
                <w:sz w:val="24"/>
                <w:szCs w:val="22"/>
                <w:lang w:val="uk-UA"/>
              </w:rPr>
              <w:t>5. Особливості обліку капіталу у дооцінках</w:t>
            </w:r>
          </w:p>
          <w:p w:rsidR="0086790D" w:rsidRPr="00AE69C3" w:rsidRDefault="0086790D" w:rsidP="00040CAE">
            <w:pPr>
              <w:rPr>
                <w:bCs/>
                <w:sz w:val="24"/>
                <w:szCs w:val="22"/>
                <w:lang w:val="uk-UA"/>
              </w:rPr>
            </w:pPr>
            <w:r w:rsidRPr="00AE69C3">
              <w:rPr>
                <w:bCs/>
                <w:sz w:val="24"/>
                <w:szCs w:val="22"/>
                <w:lang w:val="uk-UA"/>
              </w:rPr>
              <w:t>6. Облік додаткового капіталу</w:t>
            </w:r>
          </w:p>
          <w:p w:rsidR="0086790D" w:rsidRPr="00AE69C3" w:rsidRDefault="0086790D" w:rsidP="00040CAE">
            <w:pPr>
              <w:rPr>
                <w:bCs/>
                <w:sz w:val="24"/>
                <w:szCs w:val="22"/>
                <w:lang w:val="uk-UA"/>
              </w:rPr>
            </w:pPr>
            <w:r w:rsidRPr="00AE69C3">
              <w:rPr>
                <w:bCs/>
                <w:sz w:val="24"/>
                <w:szCs w:val="22"/>
                <w:lang w:val="uk-UA"/>
              </w:rPr>
              <w:t>7. Порядок формування та облік резервного капіталу</w:t>
            </w:r>
          </w:p>
          <w:p w:rsidR="0086790D" w:rsidRPr="00AE69C3" w:rsidRDefault="0086790D" w:rsidP="00040CAE">
            <w:pPr>
              <w:rPr>
                <w:bCs/>
                <w:sz w:val="24"/>
                <w:szCs w:val="22"/>
                <w:lang w:val="uk-UA"/>
              </w:rPr>
            </w:pPr>
            <w:r w:rsidRPr="00AE69C3">
              <w:rPr>
                <w:bCs/>
                <w:sz w:val="24"/>
                <w:szCs w:val="22"/>
                <w:lang w:val="uk-UA"/>
              </w:rPr>
              <w:t>8. Облік нерозподіленого прибутку (непокритого збитку)</w:t>
            </w:r>
          </w:p>
          <w:p w:rsidR="0086790D" w:rsidRPr="00AE69C3" w:rsidRDefault="0086790D" w:rsidP="00040CAE">
            <w:pPr>
              <w:rPr>
                <w:bCs/>
                <w:sz w:val="24"/>
                <w:szCs w:val="22"/>
                <w:lang w:val="uk-UA"/>
              </w:rPr>
            </w:pPr>
            <w:r w:rsidRPr="00AE69C3">
              <w:rPr>
                <w:bCs/>
                <w:sz w:val="24"/>
                <w:szCs w:val="22"/>
                <w:lang w:val="uk-UA"/>
              </w:rPr>
              <w:t>9. Випадки вилучення капіталу, порядок здійснення операцій та обліку щодо вилучення капіталу</w:t>
            </w:r>
          </w:p>
          <w:p w:rsidR="0086790D" w:rsidRPr="00AE69C3" w:rsidRDefault="0086790D" w:rsidP="00374BF0">
            <w:pPr>
              <w:rPr>
                <w:bCs/>
                <w:sz w:val="24"/>
                <w:szCs w:val="22"/>
                <w:lang w:val="uk-UA"/>
              </w:rPr>
            </w:pPr>
            <w:r w:rsidRPr="00AE69C3">
              <w:rPr>
                <w:bCs/>
                <w:sz w:val="24"/>
                <w:szCs w:val="22"/>
                <w:lang w:val="uk-UA"/>
              </w:rPr>
              <w:t>10. Сутність та облік неоплаченого капіталу</w:t>
            </w:r>
          </w:p>
          <w:p w:rsidR="0086790D" w:rsidRPr="00AE69C3" w:rsidRDefault="0086790D" w:rsidP="00040CAE">
            <w:pPr>
              <w:rPr>
                <w:bCs/>
                <w:sz w:val="24"/>
                <w:szCs w:val="22"/>
                <w:lang w:val="uk-UA"/>
              </w:rPr>
            </w:pPr>
            <w:r w:rsidRPr="00AE69C3">
              <w:rPr>
                <w:bCs/>
                <w:sz w:val="24"/>
                <w:szCs w:val="22"/>
                <w:lang w:val="uk-UA"/>
              </w:rPr>
              <w:t>11. Суть забезпечення зобов’язань, порядок обліку забезпечення зобов’язань</w:t>
            </w:r>
          </w:p>
          <w:p w:rsidR="0086790D" w:rsidRPr="00AE69C3" w:rsidRDefault="0086790D" w:rsidP="00374BF0">
            <w:pPr>
              <w:rPr>
                <w:bCs/>
                <w:sz w:val="24"/>
                <w:szCs w:val="22"/>
                <w:lang w:val="uk-UA"/>
              </w:rPr>
            </w:pPr>
            <w:r w:rsidRPr="00AE69C3">
              <w:rPr>
                <w:bCs/>
                <w:sz w:val="24"/>
                <w:szCs w:val="22"/>
                <w:lang w:val="uk-UA"/>
              </w:rPr>
              <w:t>12. Розкриття інформації про власний капітал в облікових регістрах та у фінансовій звітності</w:t>
            </w:r>
          </w:p>
        </w:tc>
        <w:tc>
          <w:tcPr>
            <w:tcW w:w="324" w:type="pct"/>
          </w:tcPr>
          <w:p w:rsidR="0086790D" w:rsidRPr="00AE69C3" w:rsidRDefault="0086790D" w:rsidP="00AE69C3">
            <w:pPr>
              <w:spacing w:line="264" w:lineRule="auto"/>
              <w:jc w:val="center"/>
              <w:rPr>
                <w:bCs/>
                <w:sz w:val="24"/>
                <w:szCs w:val="22"/>
              </w:rPr>
            </w:pPr>
            <w:r w:rsidRPr="00AE69C3">
              <w:rPr>
                <w:bCs/>
                <w:sz w:val="24"/>
                <w:szCs w:val="22"/>
              </w:rPr>
              <w:t>24</w:t>
            </w:r>
          </w:p>
        </w:tc>
        <w:tc>
          <w:tcPr>
            <w:tcW w:w="233" w:type="pct"/>
          </w:tcPr>
          <w:p w:rsidR="0086790D" w:rsidRPr="00AE69C3" w:rsidRDefault="0086790D" w:rsidP="00AE69C3">
            <w:pPr>
              <w:spacing w:line="264" w:lineRule="auto"/>
              <w:jc w:val="center"/>
              <w:rPr>
                <w:bCs/>
                <w:sz w:val="24"/>
                <w:szCs w:val="22"/>
              </w:rPr>
            </w:pPr>
            <w:r w:rsidRPr="00AE69C3">
              <w:rPr>
                <w:bCs/>
                <w:sz w:val="24"/>
                <w:szCs w:val="22"/>
              </w:rPr>
              <w:t>6</w:t>
            </w:r>
          </w:p>
        </w:tc>
        <w:tc>
          <w:tcPr>
            <w:tcW w:w="231" w:type="pct"/>
          </w:tcPr>
          <w:p w:rsidR="0086790D" w:rsidRPr="00AE69C3" w:rsidRDefault="0086790D" w:rsidP="00AE69C3">
            <w:pPr>
              <w:spacing w:line="264" w:lineRule="auto"/>
              <w:jc w:val="center"/>
              <w:rPr>
                <w:bCs/>
                <w:sz w:val="24"/>
                <w:szCs w:val="22"/>
              </w:rPr>
            </w:pPr>
            <w:r w:rsidRPr="00AE69C3">
              <w:rPr>
                <w:bCs/>
                <w:sz w:val="24"/>
                <w:szCs w:val="22"/>
              </w:rPr>
              <w:t>6</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Cs/>
                <w:sz w:val="24"/>
                <w:szCs w:val="22"/>
              </w:rPr>
            </w:pPr>
            <w:r w:rsidRPr="00AE69C3">
              <w:rPr>
                <w:bCs/>
                <w:sz w:val="24"/>
                <w:szCs w:val="22"/>
              </w:rPr>
              <w:t>12</w:t>
            </w:r>
          </w:p>
        </w:tc>
        <w:tc>
          <w:tcPr>
            <w:tcW w:w="277" w:type="pct"/>
          </w:tcPr>
          <w:p w:rsidR="0086790D" w:rsidRPr="00AE69C3" w:rsidRDefault="0086790D" w:rsidP="00AE69C3">
            <w:pPr>
              <w:spacing w:line="264" w:lineRule="auto"/>
              <w:jc w:val="center"/>
              <w:rPr>
                <w:bCs/>
                <w:sz w:val="24"/>
                <w:szCs w:val="22"/>
              </w:rPr>
            </w:pPr>
            <w:r w:rsidRPr="00AE69C3">
              <w:rPr>
                <w:bCs/>
                <w:sz w:val="24"/>
                <w:szCs w:val="22"/>
              </w:rPr>
              <w:t>24</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rPr>
            </w:pPr>
            <w:r w:rsidRPr="00AE69C3">
              <w:rPr>
                <w:bCs/>
                <w:sz w:val="24"/>
                <w:szCs w:val="22"/>
              </w:rPr>
              <w:t>22</w:t>
            </w:r>
          </w:p>
        </w:tc>
      </w:tr>
      <w:tr w:rsidR="0086790D" w:rsidRPr="005E0039" w:rsidTr="00AE69C3">
        <w:tc>
          <w:tcPr>
            <w:tcW w:w="2390" w:type="pct"/>
          </w:tcPr>
          <w:p w:rsidR="0086790D" w:rsidRPr="00AE69C3" w:rsidRDefault="0086790D" w:rsidP="004B06D7">
            <w:pPr>
              <w:rPr>
                <w:b/>
                <w:bCs/>
                <w:sz w:val="24"/>
                <w:szCs w:val="22"/>
                <w:lang w:val="uk-UA"/>
              </w:rPr>
            </w:pPr>
            <w:r w:rsidRPr="00AE69C3">
              <w:rPr>
                <w:b/>
                <w:bCs/>
                <w:sz w:val="24"/>
                <w:szCs w:val="22"/>
                <w:lang w:val="uk-UA"/>
              </w:rPr>
              <w:t>Тема 9. Розвиток систем та моделей бухгалтерського обліку на національному та міжнародному рівнях</w:t>
            </w:r>
          </w:p>
          <w:p w:rsidR="0086790D" w:rsidRPr="00AE69C3" w:rsidRDefault="0086790D" w:rsidP="00AE69C3">
            <w:pPr>
              <w:tabs>
                <w:tab w:val="left" w:pos="426"/>
              </w:tabs>
              <w:rPr>
                <w:bCs/>
                <w:sz w:val="24"/>
                <w:szCs w:val="22"/>
                <w:lang w:val="uk-UA"/>
              </w:rPr>
            </w:pPr>
            <w:r w:rsidRPr="00AE69C3">
              <w:rPr>
                <w:bCs/>
                <w:sz w:val="24"/>
                <w:szCs w:val="22"/>
                <w:lang w:val="uk-UA"/>
              </w:rPr>
              <w:t>1. Світовий економічний розвиток і його вплив на побудову міжнародної системи обліку та звітності</w:t>
            </w:r>
          </w:p>
          <w:p w:rsidR="0086790D" w:rsidRPr="00AE69C3" w:rsidRDefault="0086790D" w:rsidP="00AE69C3">
            <w:pPr>
              <w:tabs>
                <w:tab w:val="left" w:pos="426"/>
              </w:tabs>
              <w:rPr>
                <w:bCs/>
                <w:sz w:val="24"/>
                <w:szCs w:val="22"/>
                <w:lang w:val="uk-UA"/>
              </w:rPr>
            </w:pPr>
            <w:r w:rsidRPr="00AE69C3">
              <w:rPr>
                <w:bCs/>
                <w:sz w:val="24"/>
                <w:szCs w:val="22"/>
                <w:lang w:val="uk-UA"/>
              </w:rPr>
              <w:t>2. Фактори, що визначають національні особливості бухгалтерських систем</w:t>
            </w:r>
          </w:p>
          <w:p w:rsidR="0086790D" w:rsidRPr="00AE69C3" w:rsidRDefault="0086790D" w:rsidP="00AE69C3">
            <w:pPr>
              <w:tabs>
                <w:tab w:val="left" w:pos="426"/>
              </w:tabs>
              <w:rPr>
                <w:bCs/>
                <w:sz w:val="24"/>
                <w:szCs w:val="22"/>
                <w:lang w:val="uk-UA"/>
              </w:rPr>
            </w:pPr>
            <w:r w:rsidRPr="00AE69C3">
              <w:rPr>
                <w:bCs/>
                <w:sz w:val="24"/>
                <w:szCs w:val="22"/>
                <w:lang w:val="uk-UA"/>
              </w:rPr>
              <w:t>3. Загальна характеристика бухгалтерських систем</w:t>
            </w:r>
          </w:p>
          <w:p w:rsidR="0086790D" w:rsidRPr="00AE69C3" w:rsidRDefault="0086790D" w:rsidP="00AE69C3">
            <w:pPr>
              <w:pStyle w:val="ListParagraph"/>
              <w:shd w:val="clear" w:color="auto" w:fill="FFFFFF"/>
              <w:ind w:left="0"/>
              <w:rPr>
                <w:sz w:val="24"/>
                <w:szCs w:val="22"/>
                <w:lang w:val="uk-UA"/>
              </w:rPr>
            </w:pPr>
            <w:r w:rsidRPr="00AE69C3">
              <w:rPr>
                <w:bCs/>
                <w:sz w:val="24"/>
                <w:szCs w:val="22"/>
                <w:lang w:val="uk-UA"/>
              </w:rPr>
              <w:t>4. Особливості організації обліку в різних країнах. Моделі обліку.</w:t>
            </w:r>
          </w:p>
        </w:tc>
        <w:tc>
          <w:tcPr>
            <w:tcW w:w="324" w:type="pct"/>
          </w:tcPr>
          <w:p w:rsidR="0086790D" w:rsidRPr="00AE69C3" w:rsidRDefault="0086790D" w:rsidP="00AE69C3">
            <w:pPr>
              <w:spacing w:line="264" w:lineRule="auto"/>
              <w:jc w:val="center"/>
              <w:rPr>
                <w:bCs/>
                <w:sz w:val="24"/>
                <w:szCs w:val="22"/>
              </w:rPr>
            </w:pPr>
            <w:r w:rsidRPr="00AE69C3">
              <w:rPr>
                <w:bCs/>
                <w:sz w:val="24"/>
                <w:szCs w:val="22"/>
              </w:rPr>
              <w:t>16</w:t>
            </w:r>
          </w:p>
        </w:tc>
        <w:tc>
          <w:tcPr>
            <w:tcW w:w="233" w:type="pct"/>
          </w:tcPr>
          <w:p w:rsidR="0086790D" w:rsidRPr="00AE69C3" w:rsidRDefault="0086790D" w:rsidP="00AE69C3">
            <w:pPr>
              <w:spacing w:line="264" w:lineRule="auto"/>
              <w:jc w:val="center"/>
              <w:rPr>
                <w:bCs/>
                <w:sz w:val="24"/>
                <w:szCs w:val="22"/>
              </w:rPr>
            </w:pPr>
            <w:r w:rsidRPr="00AE69C3">
              <w:rPr>
                <w:bCs/>
                <w:sz w:val="24"/>
                <w:szCs w:val="22"/>
              </w:rPr>
              <w:t>3</w:t>
            </w:r>
          </w:p>
        </w:tc>
        <w:tc>
          <w:tcPr>
            <w:tcW w:w="231" w:type="pct"/>
          </w:tcPr>
          <w:p w:rsidR="0086790D" w:rsidRPr="00AE69C3" w:rsidRDefault="0086790D" w:rsidP="00AE69C3">
            <w:pPr>
              <w:spacing w:line="264" w:lineRule="auto"/>
              <w:jc w:val="center"/>
              <w:rPr>
                <w:bCs/>
                <w:sz w:val="24"/>
                <w:szCs w:val="22"/>
              </w:rPr>
            </w:pPr>
            <w:r w:rsidRPr="00AE69C3">
              <w:rPr>
                <w:bCs/>
                <w:sz w:val="24"/>
                <w:szCs w:val="22"/>
              </w:rPr>
              <w:t>3</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Cs/>
                <w:sz w:val="24"/>
                <w:szCs w:val="22"/>
              </w:rPr>
            </w:pPr>
            <w:r w:rsidRPr="00AE69C3">
              <w:rPr>
                <w:bCs/>
                <w:sz w:val="24"/>
                <w:szCs w:val="22"/>
              </w:rPr>
              <w:t>10</w:t>
            </w:r>
          </w:p>
        </w:tc>
        <w:tc>
          <w:tcPr>
            <w:tcW w:w="277" w:type="pct"/>
          </w:tcPr>
          <w:p w:rsidR="0086790D" w:rsidRPr="00AE69C3" w:rsidRDefault="0086790D" w:rsidP="00AE69C3">
            <w:pPr>
              <w:spacing w:line="264" w:lineRule="auto"/>
              <w:jc w:val="center"/>
              <w:rPr>
                <w:bCs/>
                <w:sz w:val="24"/>
                <w:szCs w:val="22"/>
              </w:rPr>
            </w:pPr>
            <w:r w:rsidRPr="00AE69C3">
              <w:rPr>
                <w:bCs/>
                <w:sz w:val="24"/>
                <w:szCs w:val="22"/>
              </w:rPr>
              <w:t>16</w:t>
            </w:r>
          </w:p>
        </w:tc>
        <w:tc>
          <w:tcPr>
            <w:tcW w:w="185" w:type="pct"/>
          </w:tcPr>
          <w:p w:rsidR="0086790D" w:rsidRPr="00AE69C3" w:rsidRDefault="0086790D" w:rsidP="00AE69C3">
            <w:pPr>
              <w:spacing w:line="264" w:lineRule="auto"/>
              <w:jc w:val="center"/>
              <w:rPr>
                <w:bCs/>
                <w:sz w:val="24"/>
                <w:szCs w:val="22"/>
              </w:rPr>
            </w:pPr>
            <w:r w:rsidRPr="00AE69C3">
              <w:rPr>
                <w:bCs/>
                <w:sz w:val="24"/>
                <w:szCs w:val="22"/>
              </w:rPr>
              <w:t>1</w:t>
            </w:r>
          </w:p>
        </w:tc>
        <w:tc>
          <w:tcPr>
            <w:tcW w:w="185" w:type="pct"/>
          </w:tcPr>
          <w:p w:rsidR="0086790D" w:rsidRPr="00AE69C3" w:rsidRDefault="0086790D" w:rsidP="00AE69C3">
            <w:pPr>
              <w:spacing w:line="264" w:lineRule="auto"/>
              <w:jc w:val="center"/>
              <w:rPr>
                <w:bCs/>
                <w:sz w:val="24"/>
                <w:szCs w:val="22"/>
              </w:rPr>
            </w:pPr>
            <w:r w:rsidRPr="00AE69C3">
              <w:rPr>
                <w:bCs/>
                <w:sz w:val="24"/>
                <w:szCs w:val="22"/>
              </w:rPr>
              <w:t>-</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Cs/>
                <w:sz w:val="24"/>
                <w:szCs w:val="22"/>
              </w:rPr>
            </w:pPr>
            <w:r w:rsidRPr="00AE69C3">
              <w:rPr>
                <w:bCs/>
                <w:sz w:val="24"/>
                <w:szCs w:val="22"/>
              </w:rPr>
              <w:t>15</w:t>
            </w:r>
          </w:p>
        </w:tc>
      </w:tr>
      <w:tr w:rsidR="0086790D" w:rsidRPr="005E0039" w:rsidTr="00AE69C3">
        <w:tc>
          <w:tcPr>
            <w:tcW w:w="2390" w:type="pct"/>
          </w:tcPr>
          <w:p w:rsidR="0086790D" w:rsidRPr="00AE69C3" w:rsidRDefault="0086790D" w:rsidP="00AE69C3">
            <w:pPr>
              <w:jc w:val="right"/>
              <w:rPr>
                <w:b/>
                <w:bCs/>
                <w:i/>
                <w:sz w:val="24"/>
                <w:szCs w:val="22"/>
                <w:lang w:val="uk-UA"/>
              </w:rPr>
            </w:pPr>
            <w:r w:rsidRPr="00AE69C3">
              <w:rPr>
                <w:b/>
                <w:bCs/>
                <w:i/>
                <w:sz w:val="24"/>
                <w:szCs w:val="22"/>
                <w:lang w:val="uk-UA"/>
              </w:rPr>
              <w:t>Разом за змістовим модулем 2</w:t>
            </w:r>
          </w:p>
        </w:tc>
        <w:tc>
          <w:tcPr>
            <w:tcW w:w="324" w:type="pct"/>
          </w:tcPr>
          <w:p w:rsidR="0086790D" w:rsidRPr="00AE69C3" w:rsidRDefault="0086790D" w:rsidP="00AE69C3">
            <w:pPr>
              <w:spacing w:line="264" w:lineRule="auto"/>
              <w:jc w:val="center"/>
              <w:rPr>
                <w:b/>
                <w:bCs/>
                <w:i/>
                <w:sz w:val="24"/>
                <w:szCs w:val="22"/>
              </w:rPr>
            </w:pPr>
            <w:r w:rsidRPr="00AE69C3">
              <w:rPr>
                <w:b/>
                <w:bCs/>
                <w:i/>
                <w:sz w:val="24"/>
                <w:szCs w:val="22"/>
              </w:rPr>
              <w:t>96</w:t>
            </w:r>
          </w:p>
        </w:tc>
        <w:tc>
          <w:tcPr>
            <w:tcW w:w="233" w:type="pct"/>
          </w:tcPr>
          <w:p w:rsidR="0086790D" w:rsidRPr="00AE69C3" w:rsidRDefault="0086790D" w:rsidP="00AE69C3">
            <w:pPr>
              <w:spacing w:line="264" w:lineRule="auto"/>
              <w:jc w:val="center"/>
              <w:rPr>
                <w:b/>
                <w:bCs/>
                <w:i/>
                <w:sz w:val="24"/>
                <w:szCs w:val="22"/>
              </w:rPr>
            </w:pPr>
            <w:r w:rsidRPr="00AE69C3">
              <w:rPr>
                <w:b/>
                <w:bCs/>
                <w:i/>
                <w:sz w:val="24"/>
                <w:szCs w:val="22"/>
              </w:rPr>
              <w:t>23</w:t>
            </w:r>
          </w:p>
        </w:tc>
        <w:tc>
          <w:tcPr>
            <w:tcW w:w="231" w:type="pct"/>
          </w:tcPr>
          <w:p w:rsidR="0086790D" w:rsidRPr="00AE69C3" w:rsidRDefault="0086790D" w:rsidP="00AE69C3">
            <w:pPr>
              <w:spacing w:line="264" w:lineRule="auto"/>
              <w:jc w:val="center"/>
              <w:rPr>
                <w:b/>
                <w:bCs/>
                <w:i/>
                <w:sz w:val="24"/>
                <w:szCs w:val="22"/>
              </w:rPr>
            </w:pPr>
            <w:r w:rsidRPr="00AE69C3">
              <w:rPr>
                <w:b/>
                <w:bCs/>
                <w:i/>
                <w:sz w:val="24"/>
                <w:szCs w:val="22"/>
              </w:rPr>
              <w:t>23</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i/>
                <w:sz w:val="24"/>
                <w:szCs w:val="22"/>
              </w:rPr>
            </w:pPr>
            <w:r w:rsidRPr="00AE69C3">
              <w:rPr>
                <w:b/>
                <w:bCs/>
                <w:i/>
                <w:sz w:val="24"/>
                <w:szCs w:val="22"/>
              </w:rPr>
              <w:t>50</w:t>
            </w:r>
          </w:p>
        </w:tc>
        <w:tc>
          <w:tcPr>
            <w:tcW w:w="277" w:type="pct"/>
          </w:tcPr>
          <w:p w:rsidR="0086790D" w:rsidRPr="00AE69C3" w:rsidRDefault="0086790D" w:rsidP="00AE69C3">
            <w:pPr>
              <w:spacing w:line="264" w:lineRule="auto"/>
              <w:jc w:val="center"/>
              <w:rPr>
                <w:b/>
                <w:bCs/>
                <w:i/>
                <w:sz w:val="24"/>
                <w:szCs w:val="22"/>
              </w:rPr>
            </w:pPr>
            <w:r w:rsidRPr="00AE69C3">
              <w:rPr>
                <w:b/>
                <w:bCs/>
                <w:i/>
                <w:sz w:val="24"/>
                <w:szCs w:val="22"/>
              </w:rPr>
              <w:t>96</w:t>
            </w:r>
          </w:p>
        </w:tc>
        <w:tc>
          <w:tcPr>
            <w:tcW w:w="185" w:type="pct"/>
          </w:tcPr>
          <w:p w:rsidR="0086790D" w:rsidRPr="00AE69C3" w:rsidRDefault="0086790D" w:rsidP="00AE69C3">
            <w:pPr>
              <w:spacing w:line="264" w:lineRule="auto"/>
              <w:jc w:val="center"/>
              <w:rPr>
                <w:b/>
                <w:bCs/>
                <w:i/>
                <w:sz w:val="24"/>
                <w:szCs w:val="22"/>
              </w:rPr>
            </w:pPr>
            <w:r w:rsidRPr="00AE69C3">
              <w:rPr>
                <w:b/>
                <w:bCs/>
                <w:i/>
                <w:sz w:val="24"/>
                <w:szCs w:val="22"/>
              </w:rPr>
              <w:t>5</w:t>
            </w:r>
          </w:p>
        </w:tc>
        <w:tc>
          <w:tcPr>
            <w:tcW w:w="185" w:type="pct"/>
          </w:tcPr>
          <w:p w:rsidR="0086790D" w:rsidRPr="00AE69C3" w:rsidRDefault="0086790D" w:rsidP="00AE69C3">
            <w:pPr>
              <w:spacing w:line="264" w:lineRule="auto"/>
              <w:jc w:val="center"/>
              <w:rPr>
                <w:b/>
                <w:bCs/>
                <w:i/>
                <w:sz w:val="24"/>
                <w:szCs w:val="22"/>
              </w:rPr>
            </w:pPr>
            <w:r w:rsidRPr="00AE69C3">
              <w:rPr>
                <w:b/>
                <w:bCs/>
                <w:i/>
                <w:sz w:val="24"/>
                <w:szCs w:val="22"/>
              </w:rPr>
              <w:t>4</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i/>
                <w:sz w:val="24"/>
                <w:szCs w:val="22"/>
              </w:rPr>
            </w:pPr>
            <w:r w:rsidRPr="00AE69C3">
              <w:rPr>
                <w:b/>
                <w:bCs/>
                <w:i/>
                <w:sz w:val="24"/>
                <w:szCs w:val="22"/>
              </w:rPr>
              <w:t>-</w:t>
            </w:r>
          </w:p>
        </w:tc>
        <w:tc>
          <w:tcPr>
            <w:tcW w:w="249" w:type="pct"/>
          </w:tcPr>
          <w:p w:rsidR="0086790D" w:rsidRPr="00AE69C3" w:rsidRDefault="0086790D" w:rsidP="00AE69C3">
            <w:pPr>
              <w:spacing w:line="264" w:lineRule="auto"/>
              <w:jc w:val="center"/>
              <w:rPr>
                <w:b/>
                <w:bCs/>
                <w:i/>
                <w:sz w:val="24"/>
                <w:szCs w:val="22"/>
              </w:rPr>
            </w:pPr>
            <w:r w:rsidRPr="00AE69C3">
              <w:rPr>
                <w:b/>
                <w:bCs/>
                <w:i/>
                <w:sz w:val="24"/>
                <w:szCs w:val="22"/>
              </w:rPr>
              <w:t>87</w:t>
            </w:r>
          </w:p>
        </w:tc>
      </w:tr>
      <w:tr w:rsidR="0086790D" w:rsidRPr="005E0039" w:rsidTr="00AE69C3">
        <w:tc>
          <w:tcPr>
            <w:tcW w:w="2390" w:type="pct"/>
          </w:tcPr>
          <w:p w:rsidR="0086790D" w:rsidRPr="00AE69C3" w:rsidRDefault="0086790D" w:rsidP="00AE69C3">
            <w:pPr>
              <w:jc w:val="right"/>
              <w:rPr>
                <w:b/>
                <w:bCs/>
                <w:sz w:val="24"/>
                <w:szCs w:val="22"/>
                <w:lang w:val="uk-UA"/>
              </w:rPr>
            </w:pPr>
            <w:r w:rsidRPr="00AE69C3">
              <w:rPr>
                <w:b/>
                <w:sz w:val="24"/>
                <w:szCs w:val="22"/>
                <w:lang w:val="uk-UA"/>
              </w:rPr>
              <w:t xml:space="preserve">          </w:t>
            </w:r>
            <w:r w:rsidRPr="00AE69C3">
              <w:rPr>
                <w:b/>
                <w:sz w:val="24"/>
                <w:szCs w:val="22"/>
              </w:rPr>
              <w:t>Усього годин</w:t>
            </w:r>
          </w:p>
        </w:tc>
        <w:tc>
          <w:tcPr>
            <w:tcW w:w="324" w:type="pct"/>
          </w:tcPr>
          <w:p w:rsidR="0086790D" w:rsidRPr="00AE69C3" w:rsidRDefault="0086790D" w:rsidP="00AE69C3">
            <w:pPr>
              <w:spacing w:line="264" w:lineRule="auto"/>
              <w:jc w:val="center"/>
              <w:rPr>
                <w:b/>
                <w:bCs/>
                <w:sz w:val="24"/>
                <w:szCs w:val="22"/>
              </w:rPr>
            </w:pPr>
            <w:r w:rsidRPr="00AE69C3">
              <w:rPr>
                <w:b/>
                <w:bCs/>
                <w:sz w:val="24"/>
                <w:szCs w:val="22"/>
              </w:rPr>
              <w:t>180</w:t>
            </w:r>
          </w:p>
        </w:tc>
        <w:tc>
          <w:tcPr>
            <w:tcW w:w="233" w:type="pct"/>
          </w:tcPr>
          <w:p w:rsidR="0086790D" w:rsidRPr="00AE69C3" w:rsidRDefault="0086790D" w:rsidP="00AE69C3">
            <w:pPr>
              <w:spacing w:line="264" w:lineRule="auto"/>
              <w:jc w:val="center"/>
              <w:rPr>
                <w:b/>
                <w:bCs/>
                <w:sz w:val="24"/>
                <w:szCs w:val="22"/>
              </w:rPr>
            </w:pPr>
            <w:r w:rsidRPr="00AE69C3">
              <w:rPr>
                <w:b/>
                <w:bCs/>
                <w:sz w:val="24"/>
                <w:szCs w:val="22"/>
              </w:rPr>
              <w:t>45</w:t>
            </w:r>
          </w:p>
        </w:tc>
        <w:tc>
          <w:tcPr>
            <w:tcW w:w="231" w:type="pct"/>
          </w:tcPr>
          <w:p w:rsidR="0086790D" w:rsidRPr="00AE69C3" w:rsidRDefault="0086790D" w:rsidP="00AE69C3">
            <w:pPr>
              <w:spacing w:line="264" w:lineRule="auto"/>
              <w:rPr>
                <w:b/>
                <w:sz w:val="24"/>
                <w:szCs w:val="22"/>
              </w:rPr>
            </w:pPr>
            <w:r w:rsidRPr="00AE69C3">
              <w:rPr>
                <w:b/>
                <w:sz w:val="24"/>
                <w:szCs w:val="22"/>
              </w:rPr>
              <w:t>45</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4"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90</w:t>
            </w:r>
          </w:p>
        </w:tc>
        <w:tc>
          <w:tcPr>
            <w:tcW w:w="277" w:type="pct"/>
          </w:tcPr>
          <w:p w:rsidR="0086790D" w:rsidRPr="00AE69C3" w:rsidRDefault="0086790D" w:rsidP="00AE69C3">
            <w:pPr>
              <w:spacing w:line="264" w:lineRule="auto"/>
              <w:jc w:val="center"/>
              <w:rPr>
                <w:b/>
                <w:bCs/>
                <w:sz w:val="24"/>
                <w:szCs w:val="22"/>
              </w:rPr>
            </w:pPr>
            <w:r w:rsidRPr="00AE69C3">
              <w:rPr>
                <w:b/>
                <w:bCs/>
                <w:sz w:val="24"/>
                <w:szCs w:val="22"/>
              </w:rPr>
              <w:t>180</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10</w:t>
            </w:r>
          </w:p>
        </w:tc>
        <w:tc>
          <w:tcPr>
            <w:tcW w:w="185" w:type="pct"/>
          </w:tcPr>
          <w:p w:rsidR="0086790D" w:rsidRPr="00AE69C3" w:rsidRDefault="0086790D" w:rsidP="00AE69C3">
            <w:pPr>
              <w:spacing w:line="264" w:lineRule="auto"/>
              <w:jc w:val="center"/>
              <w:rPr>
                <w:b/>
                <w:bCs/>
                <w:sz w:val="24"/>
                <w:szCs w:val="22"/>
                <w:lang w:val="uk-UA"/>
              </w:rPr>
            </w:pPr>
            <w:r w:rsidRPr="00AE69C3">
              <w:rPr>
                <w:b/>
                <w:bCs/>
                <w:sz w:val="24"/>
                <w:szCs w:val="22"/>
                <w:lang w:val="uk-UA"/>
              </w:rPr>
              <w:t>10</w:t>
            </w:r>
          </w:p>
        </w:tc>
        <w:tc>
          <w:tcPr>
            <w:tcW w:w="187"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185" w:type="pct"/>
          </w:tcPr>
          <w:p w:rsidR="0086790D" w:rsidRPr="00AE69C3" w:rsidRDefault="0086790D" w:rsidP="00AE69C3">
            <w:pPr>
              <w:spacing w:line="264" w:lineRule="auto"/>
              <w:jc w:val="center"/>
              <w:rPr>
                <w:b/>
                <w:bCs/>
                <w:sz w:val="24"/>
                <w:szCs w:val="22"/>
              </w:rPr>
            </w:pPr>
            <w:r w:rsidRPr="00AE69C3">
              <w:rPr>
                <w:b/>
                <w:bCs/>
                <w:sz w:val="24"/>
                <w:szCs w:val="22"/>
              </w:rPr>
              <w:t>-</w:t>
            </w:r>
          </w:p>
        </w:tc>
        <w:tc>
          <w:tcPr>
            <w:tcW w:w="249" w:type="pct"/>
          </w:tcPr>
          <w:p w:rsidR="0086790D" w:rsidRPr="00AE69C3" w:rsidRDefault="0086790D" w:rsidP="00AE69C3">
            <w:pPr>
              <w:spacing w:line="264" w:lineRule="auto"/>
              <w:jc w:val="center"/>
              <w:rPr>
                <w:b/>
                <w:bCs/>
                <w:sz w:val="24"/>
                <w:szCs w:val="22"/>
                <w:lang w:val="uk-UA"/>
              </w:rPr>
            </w:pPr>
            <w:r w:rsidRPr="00AE69C3">
              <w:rPr>
                <w:b/>
                <w:bCs/>
                <w:sz w:val="24"/>
                <w:szCs w:val="22"/>
              </w:rPr>
              <w:t>16</w:t>
            </w:r>
            <w:r w:rsidRPr="00AE69C3">
              <w:rPr>
                <w:b/>
                <w:bCs/>
                <w:sz w:val="24"/>
                <w:szCs w:val="22"/>
                <w:lang w:val="uk-UA"/>
              </w:rPr>
              <w:t>0</w:t>
            </w:r>
          </w:p>
        </w:tc>
      </w:tr>
    </w:tbl>
    <w:p w:rsidR="0086790D" w:rsidRPr="005E0039" w:rsidRDefault="0086790D" w:rsidP="00C53154">
      <w:pPr>
        <w:rPr>
          <w:lang w:val="uk-UA"/>
        </w:rPr>
      </w:pPr>
    </w:p>
    <w:p w:rsidR="0086790D" w:rsidRPr="005E0039" w:rsidRDefault="0086790D" w:rsidP="00C53154">
      <w:pPr>
        <w:rPr>
          <w:sz w:val="24"/>
          <w:lang w:val="uk-UA"/>
        </w:rPr>
        <w:sectPr w:rsidR="0086790D" w:rsidRPr="005E0039" w:rsidSect="004070BB">
          <w:pgSz w:w="16838" w:h="11906" w:orient="landscape"/>
          <w:pgMar w:top="1134" w:right="851" w:bottom="851" w:left="851" w:header="709" w:footer="709" w:gutter="0"/>
          <w:cols w:space="708"/>
          <w:docGrid w:linePitch="381"/>
        </w:sectPr>
      </w:pPr>
    </w:p>
    <w:p w:rsidR="0086790D" w:rsidRPr="005E0039" w:rsidRDefault="0086790D" w:rsidP="00EF1245">
      <w:pPr>
        <w:pStyle w:val="ListParagraph"/>
        <w:numPr>
          <w:ilvl w:val="1"/>
          <w:numId w:val="7"/>
        </w:numPr>
        <w:jc w:val="center"/>
        <w:rPr>
          <w:b/>
          <w:sz w:val="24"/>
          <w:lang w:val="uk-UA"/>
        </w:rPr>
      </w:pPr>
      <w:r w:rsidRPr="005E0039">
        <w:rPr>
          <w:b/>
          <w:sz w:val="24"/>
          <w:lang w:val="uk-UA"/>
        </w:rPr>
        <w:t>Теми семінарських занять</w:t>
      </w:r>
    </w:p>
    <w:p w:rsidR="0086790D" w:rsidRPr="005E0039" w:rsidRDefault="0086790D" w:rsidP="001C2EE7">
      <w:pPr>
        <w:ind w:left="1069"/>
        <w:rPr>
          <w:b/>
          <w:sz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87"/>
        <w:gridCol w:w="1560"/>
      </w:tblGrid>
      <w:tr w:rsidR="0086790D" w:rsidRPr="005E0039" w:rsidTr="001131DD">
        <w:tc>
          <w:tcPr>
            <w:tcW w:w="709" w:type="dxa"/>
          </w:tcPr>
          <w:p w:rsidR="0086790D" w:rsidRPr="005E0039" w:rsidRDefault="0086790D" w:rsidP="001131DD">
            <w:pPr>
              <w:ind w:left="142" w:hanging="142"/>
              <w:jc w:val="center"/>
              <w:rPr>
                <w:sz w:val="24"/>
                <w:lang w:val="uk-UA"/>
              </w:rPr>
            </w:pPr>
            <w:r w:rsidRPr="005E0039">
              <w:rPr>
                <w:sz w:val="24"/>
                <w:lang w:val="uk-UA"/>
              </w:rPr>
              <w:t>№</w:t>
            </w:r>
          </w:p>
          <w:p w:rsidR="0086790D" w:rsidRPr="005E0039" w:rsidRDefault="0086790D" w:rsidP="001131DD">
            <w:pPr>
              <w:ind w:left="142" w:hanging="142"/>
              <w:jc w:val="center"/>
              <w:rPr>
                <w:sz w:val="24"/>
                <w:lang w:val="uk-UA"/>
              </w:rPr>
            </w:pPr>
            <w:r w:rsidRPr="005E0039">
              <w:rPr>
                <w:sz w:val="24"/>
                <w:lang w:val="uk-UA"/>
              </w:rPr>
              <w:t>з/п</w:t>
            </w:r>
          </w:p>
        </w:tc>
        <w:tc>
          <w:tcPr>
            <w:tcW w:w="7087" w:type="dxa"/>
          </w:tcPr>
          <w:p w:rsidR="0086790D" w:rsidRPr="005E0039" w:rsidRDefault="0086790D" w:rsidP="001131DD">
            <w:pPr>
              <w:jc w:val="center"/>
              <w:rPr>
                <w:sz w:val="24"/>
                <w:lang w:val="uk-UA"/>
              </w:rPr>
            </w:pPr>
            <w:r w:rsidRPr="005E0039">
              <w:rPr>
                <w:sz w:val="24"/>
                <w:lang w:val="uk-UA"/>
              </w:rPr>
              <w:t>Назва теми</w:t>
            </w:r>
          </w:p>
        </w:tc>
        <w:tc>
          <w:tcPr>
            <w:tcW w:w="1560" w:type="dxa"/>
          </w:tcPr>
          <w:p w:rsidR="0086790D" w:rsidRPr="005E0039" w:rsidRDefault="0086790D" w:rsidP="001131DD">
            <w:pPr>
              <w:jc w:val="center"/>
              <w:rPr>
                <w:sz w:val="24"/>
                <w:lang w:val="uk-UA"/>
              </w:rPr>
            </w:pPr>
            <w:r w:rsidRPr="005E0039">
              <w:rPr>
                <w:sz w:val="24"/>
                <w:lang w:val="uk-UA"/>
              </w:rPr>
              <w:t>Кількість</w:t>
            </w:r>
          </w:p>
          <w:p w:rsidR="0086790D" w:rsidRPr="005E0039" w:rsidRDefault="0086790D" w:rsidP="001131DD">
            <w:pPr>
              <w:jc w:val="center"/>
              <w:rPr>
                <w:sz w:val="24"/>
                <w:lang w:val="uk-UA"/>
              </w:rPr>
            </w:pPr>
            <w:r w:rsidRPr="005E0039">
              <w:rPr>
                <w:sz w:val="24"/>
                <w:lang w:val="uk-UA"/>
              </w:rPr>
              <w:t>годин</w:t>
            </w:r>
          </w:p>
        </w:tc>
      </w:tr>
      <w:tr w:rsidR="0086790D" w:rsidRPr="005E0039" w:rsidTr="001131DD">
        <w:tc>
          <w:tcPr>
            <w:tcW w:w="709" w:type="dxa"/>
          </w:tcPr>
          <w:p w:rsidR="0086790D" w:rsidRPr="005E0039" w:rsidRDefault="0086790D" w:rsidP="001131DD">
            <w:pPr>
              <w:jc w:val="center"/>
              <w:rPr>
                <w:sz w:val="24"/>
                <w:lang w:val="uk-UA"/>
              </w:rPr>
            </w:pPr>
            <w:r w:rsidRPr="005E0039">
              <w:rPr>
                <w:sz w:val="24"/>
                <w:lang w:val="uk-UA"/>
              </w:rPr>
              <w:t>1</w:t>
            </w:r>
          </w:p>
        </w:tc>
        <w:tc>
          <w:tcPr>
            <w:tcW w:w="7087" w:type="dxa"/>
          </w:tcPr>
          <w:p w:rsidR="0086790D" w:rsidRPr="005E0039" w:rsidRDefault="0086790D" w:rsidP="001131DD">
            <w:pPr>
              <w:jc w:val="center"/>
              <w:rPr>
                <w:sz w:val="24"/>
                <w:lang w:val="uk-UA"/>
              </w:rPr>
            </w:pPr>
            <w:r w:rsidRPr="005E0039">
              <w:rPr>
                <w:sz w:val="24"/>
                <w:lang w:val="uk-UA"/>
              </w:rPr>
              <w:t>Не передбачено</w:t>
            </w:r>
          </w:p>
        </w:tc>
        <w:tc>
          <w:tcPr>
            <w:tcW w:w="1560" w:type="dxa"/>
          </w:tcPr>
          <w:p w:rsidR="0086790D" w:rsidRPr="005E0039" w:rsidRDefault="0086790D" w:rsidP="001131DD">
            <w:pPr>
              <w:jc w:val="center"/>
              <w:rPr>
                <w:sz w:val="24"/>
                <w:lang w:val="uk-UA"/>
              </w:rPr>
            </w:pPr>
          </w:p>
        </w:tc>
      </w:tr>
      <w:tr w:rsidR="0086790D" w:rsidRPr="005E0039" w:rsidTr="001131DD">
        <w:tc>
          <w:tcPr>
            <w:tcW w:w="709" w:type="dxa"/>
          </w:tcPr>
          <w:p w:rsidR="0086790D" w:rsidRPr="005E0039" w:rsidRDefault="0086790D" w:rsidP="001131DD">
            <w:pPr>
              <w:jc w:val="center"/>
              <w:rPr>
                <w:sz w:val="24"/>
                <w:lang w:val="uk-UA"/>
              </w:rPr>
            </w:pPr>
            <w:r w:rsidRPr="005E0039">
              <w:rPr>
                <w:sz w:val="24"/>
                <w:lang w:val="uk-UA"/>
              </w:rPr>
              <w:t>2</w:t>
            </w:r>
          </w:p>
        </w:tc>
        <w:tc>
          <w:tcPr>
            <w:tcW w:w="7087" w:type="dxa"/>
          </w:tcPr>
          <w:p w:rsidR="0086790D" w:rsidRPr="005E0039" w:rsidRDefault="0086790D" w:rsidP="001131DD">
            <w:pPr>
              <w:jc w:val="center"/>
              <w:rPr>
                <w:sz w:val="24"/>
                <w:lang w:val="uk-UA"/>
              </w:rPr>
            </w:pPr>
          </w:p>
        </w:tc>
        <w:tc>
          <w:tcPr>
            <w:tcW w:w="1560" w:type="dxa"/>
          </w:tcPr>
          <w:p w:rsidR="0086790D" w:rsidRPr="005E0039" w:rsidRDefault="0086790D" w:rsidP="001131DD">
            <w:pPr>
              <w:jc w:val="center"/>
              <w:rPr>
                <w:sz w:val="24"/>
                <w:lang w:val="uk-UA"/>
              </w:rPr>
            </w:pPr>
          </w:p>
        </w:tc>
      </w:tr>
      <w:tr w:rsidR="0086790D" w:rsidRPr="005E0039" w:rsidTr="001131DD">
        <w:tc>
          <w:tcPr>
            <w:tcW w:w="709" w:type="dxa"/>
          </w:tcPr>
          <w:p w:rsidR="0086790D" w:rsidRPr="005E0039" w:rsidRDefault="0086790D" w:rsidP="001131DD">
            <w:pPr>
              <w:jc w:val="center"/>
              <w:rPr>
                <w:sz w:val="24"/>
                <w:lang w:val="uk-UA"/>
              </w:rPr>
            </w:pPr>
            <w:r w:rsidRPr="005E0039">
              <w:rPr>
                <w:sz w:val="24"/>
                <w:lang w:val="uk-UA"/>
              </w:rPr>
              <w:t>3</w:t>
            </w:r>
          </w:p>
        </w:tc>
        <w:tc>
          <w:tcPr>
            <w:tcW w:w="7087" w:type="dxa"/>
          </w:tcPr>
          <w:p w:rsidR="0086790D" w:rsidRPr="005E0039" w:rsidRDefault="0086790D" w:rsidP="001131DD">
            <w:pPr>
              <w:jc w:val="center"/>
              <w:rPr>
                <w:sz w:val="24"/>
                <w:lang w:val="uk-UA"/>
              </w:rPr>
            </w:pPr>
          </w:p>
        </w:tc>
        <w:tc>
          <w:tcPr>
            <w:tcW w:w="1560" w:type="dxa"/>
          </w:tcPr>
          <w:p w:rsidR="0086790D" w:rsidRPr="005E0039" w:rsidRDefault="0086790D" w:rsidP="001131DD">
            <w:pPr>
              <w:jc w:val="center"/>
              <w:rPr>
                <w:sz w:val="24"/>
                <w:lang w:val="uk-UA"/>
              </w:rPr>
            </w:pPr>
          </w:p>
        </w:tc>
      </w:tr>
      <w:tr w:rsidR="0086790D" w:rsidRPr="005E0039" w:rsidTr="001131DD">
        <w:tc>
          <w:tcPr>
            <w:tcW w:w="709" w:type="dxa"/>
          </w:tcPr>
          <w:p w:rsidR="0086790D" w:rsidRPr="005E0039" w:rsidRDefault="0086790D" w:rsidP="001131DD">
            <w:pPr>
              <w:jc w:val="center"/>
              <w:rPr>
                <w:sz w:val="24"/>
                <w:lang w:val="uk-UA"/>
              </w:rPr>
            </w:pPr>
            <w:r w:rsidRPr="005E0039">
              <w:rPr>
                <w:sz w:val="24"/>
                <w:lang w:val="uk-UA"/>
              </w:rPr>
              <w:t>...</w:t>
            </w:r>
          </w:p>
        </w:tc>
        <w:tc>
          <w:tcPr>
            <w:tcW w:w="7087" w:type="dxa"/>
          </w:tcPr>
          <w:p w:rsidR="0086790D" w:rsidRPr="005E0039" w:rsidRDefault="0086790D" w:rsidP="001131DD">
            <w:pPr>
              <w:jc w:val="center"/>
              <w:rPr>
                <w:sz w:val="24"/>
                <w:lang w:val="uk-UA"/>
              </w:rPr>
            </w:pPr>
          </w:p>
        </w:tc>
        <w:tc>
          <w:tcPr>
            <w:tcW w:w="1560" w:type="dxa"/>
          </w:tcPr>
          <w:p w:rsidR="0086790D" w:rsidRPr="005E0039" w:rsidRDefault="0086790D" w:rsidP="001131DD">
            <w:pPr>
              <w:jc w:val="center"/>
              <w:rPr>
                <w:sz w:val="24"/>
                <w:lang w:val="uk-UA"/>
              </w:rPr>
            </w:pPr>
          </w:p>
        </w:tc>
      </w:tr>
    </w:tbl>
    <w:p w:rsidR="0086790D" w:rsidRPr="005E0039" w:rsidRDefault="0086790D" w:rsidP="001C2EE7">
      <w:pPr>
        <w:ind w:left="1069"/>
        <w:rPr>
          <w:bCs/>
          <w:sz w:val="24"/>
          <w:lang w:val="uk-UA"/>
        </w:rPr>
      </w:pPr>
    </w:p>
    <w:p w:rsidR="0086790D" w:rsidRPr="005E0039" w:rsidRDefault="0086790D" w:rsidP="001C2EE7">
      <w:pPr>
        <w:ind w:left="1069"/>
        <w:rPr>
          <w:bCs/>
          <w:sz w:val="24"/>
          <w:lang w:val="uk-UA"/>
        </w:rPr>
      </w:pPr>
    </w:p>
    <w:p w:rsidR="0086790D" w:rsidRPr="005E0039" w:rsidRDefault="0086790D" w:rsidP="00EF1245">
      <w:pPr>
        <w:pStyle w:val="ListParagraph"/>
        <w:numPr>
          <w:ilvl w:val="1"/>
          <w:numId w:val="7"/>
        </w:numPr>
        <w:spacing w:line="360" w:lineRule="auto"/>
        <w:jc w:val="center"/>
        <w:rPr>
          <w:b/>
          <w:sz w:val="24"/>
          <w:lang w:val="uk-UA"/>
        </w:rPr>
      </w:pPr>
      <w:r w:rsidRPr="005E0039">
        <w:rPr>
          <w:b/>
          <w:sz w:val="24"/>
          <w:lang w:val="uk-UA"/>
        </w:rPr>
        <w:t xml:space="preserve">Теми практичних занять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7371"/>
        <w:gridCol w:w="1085"/>
        <w:gridCol w:w="1006"/>
      </w:tblGrid>
      <w:tr w:rsidR="0086790D" w:rsidRPr="005E0039" w:rsidTr="003805A1">
        <w:tc>
          <w:tcPr>
            <w:tcW w:w="675" w:type="dxa"/>
            <w:vMerge w:val="restart"/>
          </w:tcPr>
          <w:p w:rsidR="0086790D" w:rsidRPr="005E0039" w:rsidRDefault="0086790D" w:rsidP="001131DD">
            <w:pPr>
              <w:ind w:left="142" w:hanging="142"/>
              <w:jc w:val="center"/>
              <w:rPr>
                <w:sz w:val="24"/>
                <w:lang w:val="uk-UA"/>
              </w:rPr>
            </w:pPr>
            <w:r w:rsidRPr="005E0039">
              <w:rPr>
                <w:sz w:val="24"/>
                <w:lang w:val="uk-UA"/>
              </w:rPr>
              <w:t>№</w:t>
            </w:r>
          </w:p>
          <w:p w:rsidR="0086790D" w:rsidRPr="005E0039" w:rsidRDefault="0086790D" w:rsidP="001131DD">
            <w:pPr>
              <w:jc w:val="center"/>
              <w:rPr>
                <w:sz w:val="24"/>
                <w:lang w:val="uk-UA"/>
              </w:rPr>
            </w:pPr>
            <w:r w:rsidRPr="005E0039">
              <w:rPr>
                <w:sz w:val="24"/>
                <w:lang w:val="uk-UA"/>
              </w:rPr>
              <w:t>з/п</w:t>
            </w:r>
          </w:p>
        </w:tc>
        <w:tc>
          <w:tcPr>
            <w:tcW w:w="7371" w:type="dxa"/>
            <w:vMerge w:val="restart"/>
          </w:tcPr>
          <w:p w:rsidR="0086790D" w:rsidRPr="005E0039" w:rsidRDefault="0086790D" w:rsidP="001131DD">
            <w:pPr>
              <w:jc w:val="center"/>
              <w:rPr>
                <w:sz w:val="24"/>
                <w:lang w:val="uk-UA"/>
              </w:rPr>
            </w:pPr>
            <w:r w:rsidRPr="005E0039">
              <w:rPr>
                <w:sz w:val="24"/>
                <w:lang w:val="uk-UA"/>
              </w:rPr>
              <w:t>Назва теми</w:t>
            </w:r>
          </w:p>
        </w:tc>
        <w:tc>
          <w:tcPr>
            <w:tcW w:w="2091" w:type="dxa"/>
            <w:gridSpan w:val="2"/>
          </w:tcPr>
          <w:p w:rsidR="0086790D" w:rsidRPr="005E0039" w:rsidRDefault="0086790D" w:rsidP="001131DD">
            <w:pPr>
              <w:jc w:val="center"/>
              <w:rPr>
                <w:sz w:val="24"/>
                <w:lang w:val="uk-UA"/>
              </w:rPr>
            </w:pPr>
            <w:r w:rsidRPr="005E0039">
              <w:rPr>
                <w:sz w:val="24"/>
                <w:lang w:val="uk-UA"/>
              </w:rPr>
              <w:t>Кількість</w:t>
            </w:r>
          </w:p>
          <w:p w:rsidR="0086790D" w:rsidRPr="005E0039" w:rsidRDefault="0086790D" w:rsidP="001131DD">
            <w:pPr>
              <w:jc w:val="center"/>
              <w:rPr>
                <w:sz w:val="24"/>
                <w:lang w:val="uk-UA"/>
              </w:rPr>
            </w:pPr>
            <w:r w:rsidRPr="005E0039">
              <w:rPr>
                <w:sz w:val="24"/>
                <w:lang w:val="uk-UA"/>
              </w:rPr>
              <w:t>годин</w:t>
            </w:r>
          </w:p>
        </w:tc>
      </w:tr>
      <w:tr w:rsidR="0086790D" w:rsidRPr="005E0039" w:rsidTr="003805A1">
        <w:tc>
          <w:tcPr>
            <w:tcW w:w="675" w:type="dxa"/>
            <w:vMerge/>
          </w:tcPr>
          <w:p w:rsidR="0086790D" w:rsidRPr="005E0039" w:rsidRDefault="0086790D" w:rsidP="001131DD">
            <w:pPr>
              <w:jc w:val="center"/>
              <w:rPr>
                <w:sz w:val="24"/>
                <w:lang w:val="uk-UA"/>
              </w:rPr>
            </w:pPr>
          </w:p>
        </w:tc>
        <w:tc>
          <w:tcPr>
            <w:tcW w:w="7371" w:type="dxa"/>
            <w:vMerge/>
          </w:tcPr>
          <w:p w:rsidR="0086790D" w:rsidRPr="005E0039" w:rsidRDefault="0086790D" w:rsidP="001131DD">
            <w:pPr>
              <w:jc w:val="center"/>
              <w:rPr>
                <w:sz w:val="24"/>
                <w:lang w:val="uk-UA"/>
              </w:rPr>
            </w:pPr>
          </w:p>
        </w:tc>
        <w:tc>
          <w:tcPr>
            <w:tcW w:w="1085" w:type="dxa"/>
          </w:tcPr>
          <w:p w:rsidR="0086790D" w:rsidRPr="005E0039" w:rsidRDefault="0086790D" w:rsidP="001131DD">
            <w:pPr>
              <w:jc w:val="center"/>
              <w:rPr>
                <w:sz w:val="24"/>
                <w:lang w:val="uk-UA"/>
              </w:rPr>
            </w:pPr>
            <w:r w:rsidRPr="005E0039">
              <w:rPr>
                <w:sz w:val="24"/>
                <w:lang w:val="uk-UA"/>
              </w:rPr>
              <w:t>денна</w:t>
            </w:r>
          </w:p>
        </w:tc>
        <w:tc>
          <w:tcPr>
            <w:tcW w:w="1006" w:type="dxa"/>
          </w:tcPr>
          <w:p w:rsidR="0086790D" w:rsidRPr="005E0039" w:rsidRDefault="0086790D" w:rsidP="001131DD">
            <w:pPr>
              <w:jc w:val="center"/>
              <w:rPr>
                <w:sz w:val="24"/>
                <w:lang w:val="uk-UA"/>
              </w:rPr>
            </w:pPr>
            <w:r w:rsidRPr="005E0039">
              <w:rPr>
                <w:sz w:val="24"/>
                <w:lang w:val="uk-UA"/>
              </w:rPr>
              <w:t>заочна</w:t>
            </w:r>
          </w:p>
        </w:tc>
      </w:tr>
      <w:tr w:rsidR="0086790D" w:rsidRPr="005E0039" w:rsidTr="00411147">
        <w:tc>
          <w:tcPr>
            <w:tcW w:w="10137" w:type="dxa"/>
            <w:gridSpan w:val="4"/>
          </w:tcPr>
          <w:p w:rsidR="0086790D" w:rsidRPr="005E0039" w:rsidRDefault="0086790D" w:rsidP="001131DD">
            <w:pPr>
              <w:jc w:val="center"/>
              <w:rPr>
                <w:sz w:val="24"/>
                <w:lang w:val="uk-UA"/>
              </w:rPr>
            </w:pPr>
            <w:r w:rsidRPr="005E0039">
              <w:rPr>
                <w:b/>
                <w:sz w:val="24"/>
                <w:lang w:val="uk-UA"/>
              </w:rPr>
              <w:t>Змістовий модуль 1. Облік зобов’язань</w:t>
            </w:r>
          </w:p>
        </w:tc>
      </w:tr>
      <w:tr w:rsidR="0086790D" w:rsidRPr="005E0039" w:rsidTr="003805A1">
        <w:tc>
          <w:tcPr>
            <w:tcW w:w="675" w:type="dxa"/>
          </w:tcPr>
          <w:p w:rsidR="0086790D" w:rsidRPr="005E0039" w:rsidRDefault="0086790D" w:rsidP="001131DD">
            <w:pPr>
              <w:jc w:val="center"/>
              <w:rPr>
                <w:sz w:val="24"/>
                <w:lang w:val="uk-UA"/>
              </w:rPr>
            </w:pPr>
            <w:r w:rsidRPr="005E0039">
              <w:rPr>
                <w:b/>
                <w:bCs/>
                <w:sz w:val="24"/>
              </w:rPr>
              <w:t>1.</w:t>
            </w:r>
          </w:p>
        </w:tc>
        <w:tc>
          <w:tcPr>
            <w:tcW w:w="7371" w:type="dxa"/>
          </w:tcPr>
          <w:p w:rsidR="0086790D" w:rsidRPr="005E0039" w:rsidRDefault="0086790D" w:rsidP="00345BA5">
            <w:pPr>
              <w:shd w:val="clear" w:color="auto" w:fill="FFFFFF"/>
              <w:spacing w:line="264" w:lineRule="auto"/>
              <w:rPr>
                <w:bCs/>
                <w:sz w:val="24"/>
                <w:lang w:val="uk-UA"/>
              </w:rPr>
            </w:pPr>
            <w:r w:rsidRPr="005E0039">
              <w:rPr>
                <w:b/>
                <w:bCs/>
                <w:sz w:val="24"/>
              </w:rPr>
              <w:t>Тема</w:t>
            </w:r>
            <w:r w:rsidRPr="00FF03D1">
              <w:rPr>
                <w:b/>
                <w:bCs/>
                <w:sz w:val="24"/>
                <w:lang w:val="uk-UA"/>
              </w:rPr>
              <w:t xml:space="preserve">. </w:t>
            </w:r>
            <w:r w:rsidRPr="00FF03D1">
              <w:rPr>
                <w:bCs/>
                <w:sz w:val="24"/>
                <w:lang w:val="uk-UA"/>
              </w:rPr>
              <w:t>Облік короткострокових зобов’язань</w:t>
            </w:r>
          </w:p>
          <w:p w:rsidR="0086790D" w:rsidRPr="005E0039" w:rsidRDefault="0086790D" w:rsidP="00345BA5">
            <w:pPr>
              <w:shd w:val="clear" w:color="auto" w:fill="FFFFFF"/>
              <w:spacing w:line="264" w:lineRule="auto"/>
              <w:rPr>
                <w:b/>
                <w:bCs/>
                <w:sz w:val="24"/>
                <w:lang w:val="uk-UA"/>
              </w:rPr>
            </w:pPr>
            <w:r w:rsidRPr="005E0039">
              <w:rPr>
                <w:b/>
                <w:bCs/>
                <w:sz w:val="24"/>
                <w:lang w:val="uk-UA"/>
              </w:rPr>
              <w:t xml:space="preserve">Завдання: </w:t>
            </w:r>
            <w:r w:rsidRPr="005E0039">
              <w:rPr>
                <w:bCs/>
                <w:sz w:val="24"/>
                <w:lang w:val="uk-UA"/>
              </w:rPr>
              <w:t>знати</w:t>
            </w:r>
            <w:r w:rsidRPr="005E0039">
              <w:rPr>
                <w:b/>
                <w:bCs/>
                <w:sz w:val="24"/>
                <w:lang w:val="uk-UA"/>
              </w:rPr>
              <w:t xml:space="preserve"> </w:t>
            </w:r>
            <w:r w:rsidRPr="005E0039">
              <w:rPr>
                <w:sz w:val="24"/>
                <w:lang w:val="uk-UA"/>
              </w:rPr>
              <w:t>визначення, порядок оцінки та класифікації зобов’язань, розуміти порядок документального оформлення та обліку короткострокових кредитів банку, розрахунків з постачальниками та підрядниками, інших поточних зобов’язань, поточних забезпечень та непередбачуваних зобов’язань, знати порядок відображення інформації про короткострокові зобов’язання в облікових регістрах та звітності.</w:t>
            </w:r>
          </w:p>
        </w:tc>
        <w:tc>
          <w:tcPr>
            <w:tcW w:w="1085" w:type="dxa"/>
          </w:tcPr>
          <w:p w:rsidR="0086790D" w:rsidRPr="005E0039" w:rsidRDefault="0086790D" w:rsidP="00FF3E98">
            <w:pPr>
              <w:spacing w:line="264" w:lineRule="auto"/>
              <w:jc w:val="center"/>
              <w:rPr>
                <w:sz w:val="24"/>
              </w:rPr>
            </w:pPr>
            <w:r w:rsidRPr="005E0039">
              <w:rPr>
                <w:sz w:val="24"/>
              </w:rPr>
              <w:t>4</w:t>
            </w:r>
          </w:p>
        </w:tc>
        <w:tc>
          <w:tcPr>
            <w:tcW w:w="1006" w:type="dxa"/>
          </w:tcPr>
          <w:p w:rsidR="0086790D" w:rsidRPr="005E0039" w:rsidRDefault="0086790D" w:rsidP="00FF3E98">
            <w:pPr>
              <w:spacing w:line="264" w:lineRule="auto"/>
              <w:jc w:val="center"/>
              <w:rPr>
                <w:bCs/>
                <w:sz w:val="24"/>
              </w:rPr>
            </w:pPr>
            <w:r w:rsidRPr="005E0039">
              <w:rPr>
                <w:bCs/>
                <w:sz w:val="24"/>
              </w:rPr>
              <w:t>1</w:t>
            </w:r>
          </w:p>
        </w:tc>
      </w:tr>
      <w:tr w:rsidR="0086790D" w:rsidRPr="005E0039" w:rsidTr="003805A1">
        <w:tc>
          <w:tcPr>
            <w:tcW w:w="675" w:type="dxa"/>
          </w:tcPr>
          <w:p w:rsidR="0086790D" w:rsidRPr="005E0039" w:rsidRDefault="0086790D" w:rsidP="001131DD">
            <w:pPr>
              <w:jc w:val="center"/>
              <w:rPr>
                <w:sz w:val="24"/>
                <w:lang w:val="uk-UA"/>
              </w:rPr>
            </w:pPr>
            <w:r w:rsidRPr="005E0039">
              <w:rPr>
                <w:b/>
                <w:bCs/>
                <w:sz w:val="24"/>
              </w:rPr>
              <w:t>2.</w:t>
            </w:r>
          </w:p>
        </w:tc>
        <w:tc>
          <w:tcPr>
            <w:tcW w:w="7371" w:type="dxa"/>
          </w:tcPr>
          <w:p w:rsidR="0086790D" w:rsidRPr="005E0039" w:rsidRDefault="0086790D" w:rsidP="00345BA5">
            <w:pPr>
              <w:spacing w:line="264" w:lineRule="auto"/>
              <w:rPr>
                <w:bCs/>
                <w:sz w:val="24"/>
                <w:lang w:val="uk-UA"/>
              </w:rPr>
            </w:pPr>
            <w:r w:rsidRPr="005E0039">
              <w:rPr>
                <w:b/>
                <w:bCs/>
                <w:sz w:val="24"/>
                <w:lang w:val="uk-UA"/>
              </w:rPr>
              <w:t xml:space="preserve">Тема. </w:t>
            </w:r>
            <w:r w:rsidRPr="005E0039">
              <w:rPr>
                <w:bCs/>
                <w:sz w:val="24"/>
                <w:lang w:val="uk-UA"/>
              </w:rPr>
              <w:t>Облік довгострокових зобов'язань</w:t>
            </w:r>
          </w:p>
          <w:p w:rsidR="0086790D" w:rsidRPr="005E0039" w:rsidRDefault="0086790D" w:rsidP="00BB4FEE">
            <w:pPr>
              <w:spacing w:line="264" w:lineRule="auto"/>
              <w:rPr>
                <w:b/>
                <w:bCs/>
                <w:sz w:val="24"/>
                <w:lang w:val="uk-UA"/>
              </w:rPr>
            </w:pPr>
            <w:r w:rsidRPr="005E0039">
              <w:rPr>
                <w:b/>
                <w:bCs/>
                <w:sz w:val="24"/>
                <w:lang w:val="uk-UA"/>
              </w:rPr>
              <w:t xml:space="preserve">Завдання: </w:t>
            </w:r>
            <w:r w:rsidRPr="005E0039">
              <w:rPr>
                <w:bCs/>
                <w:sz w:val="24"/>
                <w:lang w:val="uk-UA"/>
              </w:rPr>
              <w:t xml:space="preserve">розуміти сутність та розрізняти види довгострокових зобов’язань, знати </w:t>
            </w:r>
            <w:r w:rsidRPr="005E0039">
              <w:rPr>
                <w:sz w:val="24"/>
                <w:lang w:val="uk-UA"/>
              </w:rPr>
              <w:t>порядок документального оформлення та відображення в обліку</w:t>
            </w:r>
            <w:r w:rsidRPr="005E0039">
              <w:rPr>
                <w:bCs/>
                <w:sz w:val="24"/>
                <w:lang w:val="uk-UA"/>
              </w:rPr>
              <w:t xml:space="preserve"> довгострокових кредитів банку, інших довгострокових зобов’язань, знати порядок розкриття інформації про довгострокові зобов'язання в облікових регістрах та фінансовій звітності.</w:t>
            </w:r>
          </w:p>
        </w:tc>
        <w:tc>
          <w:tcPr>
            <w:tcW w:w="1085" w:type="dxa"/>
          </w:tcPr>
          <w:p w:rsidR="0086790D" w:rsidRPr="005E0039" w:rsidRDefault="0086790D" w:rsidP="00FF3E98">
            <w:pPr>
              <w:spacing w:line="264" w:lineRule="auto"/>
              <w:jc w:val="center"/>
              <w:rPr>
                <w:sz w:val="24"/>
              </w:rPr>
            </w:pPr>
            <w:r w:rsidRPr="005E0039">
              <w:rPr>
                <w:sz w:val="24"/>
              </w:rPr>
              <w:t>4</w:t>
            </w:r>
          </w:p>
        </w:tc>
        <w:tc>
          <w:tcPr>
            <w:tcW w:w="1006" w:type="dxa"/>
          </w:tcPr>
          <w:p w:rsidR="0086790D" w:rsidRPr="005E0039" w:rsidRDefault="0086790D" w:rsidP="00FF3E98">
            <w:pPr>
              <w:spacing w:line="264" w:lineRule="auto"/>
              <w:jc w:val="center"/>
              <w:rPr>
                <w:bCs/>
                <w:sz w:val="24"/>
              </w:rPr>
            </w:pPr>
            <w:r w:rsidRPr="005E0039">
              <w:rPr>
                <w:bCs/>
                <w:sz w:val="24"/>
              </w:rPr>
              <w:t>1</w:t>
            </w:r>
          </w:p>
        </w:tc>
      </w:tr>
      <w:tr w:rsidR="0086790D" w:rsidRPr="005E0039" w:rsidTr="003805A1">
        <w:tc>
          <w:tcPr>
            <w:tcW w:w="675" w:type="dxa"/>
          </w:tcPr>
          <w:p w:rsidR="0086790D" w:rsidRPr="005E0039" w:rsidRDefault="0086790D" w:rsidP="001131DD">
            <w:pPr>
              <w:jc w:val="center"/>
              <w:rPr>
                <w:sz w:val="24"/>
                <w:lang w:val="uk-UA"/>
              </w:rPr>
            </w:pPr>
            <w:r w:rsidRPr="005E0039">
              <w:rPr>
                <w:b/>
                <w:bCs/>
                <w:sz w:val="24"/>
              </w:rPr>
              <w:t>3.</w:t>
            </w:r>
          </w:p>
        </w:tc>
        <w:tc>
          <w:tcPr>
            <w:tcW w:w="7371" w:type="dxa"/>
          </w:tcPr>
          <w:p w:rsidR="0086790D" w:rsidRPr="005E0039" w:rsidRDefault="0086790D" w:rsidP="00345BA5">
            <w:pPr>
              <w:spacing w:line="264" w:lineRule="auto"/>
              <w:rPr>
                <w:bCs/>
                <w:sz w:val="24"/>
                <w:lang w:val="uk-UA"/>
              </w:rPr>
            </w:pPr>
            <w:r w:rsidRPr="005E0039">
              <w:rPr>
                <w:b/>
                <w:bCs/>
                <w:sz w:val="24"/>
                <w:lang w:val="uk-UA"/>
              </w:rPr>
              <w:t xml:space="preserve">Тема. </w:t>
            </w:r>
            <w:r w:rsidRPr="005E0039">
              <w:rPr>
                <w:bCs/>
                <w:sz w:val="24"/>
                <w:lang w:val="uk-UA"/>
              </w:rPr>
              <w:t>Облік оплати праці</w:t>
            </w:r>
          </w:p>
          <w:p w:rsidR="0086790D" w:rsidRPr="005E0039" w:rsidRDefault="0086790D" w:rsidP="00916F1B">
            <w:pPr>
              <w:spacing w:line="264" w:lineRule="auto"/>
              <w:rPr>
                <w:b/>
                <w:bCs/>
                <w:sz w:val="24"/>
                <w:lang w:val="uk-UA"/>
              </w:rPr>
            </w:pPr>
            <w:r w:rsidRPr="005E0039">
              <w:rPr>
                <w:b/>
                <w:bCs/>
                <w:sz w:val="24"/>
                <w:lang w:val="uk-UA"/>
              </w:rPr>
              <w:t xml:space="preserve">Завдання: </w:t>
            </w:r>
            <w:r w:rsidRPr="005E0039">
              <w:rPr>
                <w:bCs/>
                <w:sz w:val="24"/>
                <w:lang w:val="uk-UA"/>
              </w:rPr>
              <w:t xml:space="preserve">розуміти сутність розрахунків з оплати праці та за страхуванням, знати порядок документального оформлення розрахунків з оплати праці та за страхуванням, давати характеристику рахунків з обліку розрахунків з оплати праці та за страхуванням, вміти проводити розрахунки з оплати праці та за невідпрацьований час, знати порядок обліку утримань із заробітної плати, знати порядок обліку розрахунків за ЄСВ, </w:t>
            </w:r>
            <w:r w:rsidRPr="005E0039">
              <w:rPr>
                <w:sz w:val="24"/>
                <w:lang w:val="uk-UA"/>
              </w:rPr>
              <w:t>знати порядок відображення інформації про</w:t>
            </w:r>
            <w:r w:rsidRPr="005E0039">
              <w:rPr>
                <w:bCs/>
                <w:sz w:val="24"/>
                <w:lang w:val="uk-UA"/>
              </w:rPr>
              <w:t xml:space="preserve"> розрахунки з оплати праці та за страхуванням в облікових регістрах та фінансовій звітності. </w:t>
            </w:r>
          </w:p>
        </w:tc>
        <w:tc>
          <w:tcPr>
            <w:tcW w:w="1085" w:type="dxa"/>
          </w:tcPr>
          <w:p w:rsidR="0086790D" w:rsidRPr="005E0039" w:rsidRDefault="0086790D" w:rsidP="00FF3E98">
            <w:pPr>
              <w:spacing w:line="264" w:lineRule="auto"/>
              <w:jc w:val="center"/>
              <w:rPr>
                <w:sz w:val="24"/>
              </w:rPr>
            </w:pPr>
            <w:r w:rsidRPr="005E0039">
              <w:rPr>
                <w:sz w:val="24"/>
              </w:rPr>
              <w:t>8</w:t>
            </w:r>
          </w:p>
        </w:tc>
        <w:tc>
          <w:tcPr>
            <w:tcW w:w="1006" w:type="dxa"/>
          </w:tcPr>
          <w:p w:rsidR="0086790D" w:rsidRPr="007E2171" w:rsidRDefault="0086790D" w:rsidP="00FF3E98">
            <w:pPr>
              <w:spacing w:line="264" w:lineRule="auto"/>
              <w:jc w:val="center"/>
              <w:rPr>
                <w:bCs/>
                <w:sz w:val="24"/>
                <w:lang w:val="uk-UA"/>
              </w:rPr>
            </w:pPr>
            <w:r>
              <w:rPr>
                <w:bCs/>
                <w:sz w:val="24"/>
                <w:lang w:val="uk-UA"/>
              </w:rPr>
              <w:t>2</w:t>
            </w:r>
          </w:p>
        </w:tc>
      </w:tr>
      <w:tr w:rsidR="0086790D" w:rsidRPr="005E0039" w:rsidTr="003805A1">
        <w:tc>
          <w:tcPr>
            <w:tcW w:w="675" w:type="dxa"/>
          </w:tcPr>
          <w:p w:rsidR="0086790D" w:rsidRPr="005E0039" w:rsidRDefault="0086790D" w:rsidP="001131DD">
            <w:pPr>
              <w:jc w:val="center"/>
              <w:rPr>
                <w:sz w:val="24"/>
                <w:lang w:val="uk-UA"/>
              </w:rPr>
            </w:pPr>
            <w:r w:rsidRPr="005E0039">
              <w:rPr>
                <w:b/>
                <w:bCs/>
                <w:sz w:val="24"/>
                <w:lang w:val="uk-UA"/>
              </w:rPr>
              <w:t>4.</w:t>
            </w:r>
          </w:p>
        </w:tc>
        <w:tc>
          <w:tcPr>
            <w:tcW w:w="7371" w:type="dxa"/>
          </w:tcPr>
          <w:p w:rsidR="0086790D" w:rsidRPr="005E0039" w:rsidRDefault="0086790D" w:rsidP="00345BA5">
            <w:pPr>
              <w:shd w:val="clear" w:color="auto" w:fill="FFFFFF"/>
              <w:spacing w:line="264" w:lineRule="auto"/>
              <w:rPr>
                <w:bCs/>
                <w:sz w:val="24"/>
                <w:lang w:val="uk-UA"/>
              </w:rPr>
            </w:pPr>
            <w:r w:rsidRPr="005E0039">
              <w:rPr>
                <w:b/>
                <w:bCs/>
                <w:sz w:val="24"/>
                <w:lang w:val="uk-UA"/>
              </w:rPr>
              <w:t xml:space="preserve">Тема. </w:t>
            </w:r>
            <w:r w:rsidRPr="005E0039">
              <w:rPr>
                <w:bCs/>
                <w:sz w:val="24"/>
                <w:lang w:val="uk-UA"/>
              </w:rPr>
              <w:t>Облік розрахунків з бюджетом з податків та обов'язкових платежів</w:t>
            </w:r>
          </w:p>
          <w:p w:rsidR="0086790D" w:rsidRPr="005E0039" w:rsidRDefault="0086790D" w:rsidP="007F4AB9">
            <w:pPr>
              <w:shd w:val="clear" w:color="auto" w:fill="FFFFFF"/>
              <w:spacing w:line="264" w:lineRule="auto"/>
              <w:rPr>
                <w:bCs/>
                <w:sz w:val="24"/>
                <w:lang w:val="uk-UA"/>
              </w:rPr>
            </w:pPr>
            <w:r w:rsidRPr="005E0039">
              <w:rPr>
                <w:b/>
                <w:bCs/>
                <w:sz w:val="24"/>
                <w:lang w:val="uk-UA"/>
              </w:rPr>
              <w:t xml:space="preserve">Завдання: </w:t>
            </w:r>
            <w:r w:rsidRPr="005E0039">
              <w:rPr>
                <w:bCs/>
                <w:sz w:val="24"/>
                <w:lang w:val="uk-UA"/>
              </w:rPr>
              <w:t xml:space="preserve">розуміти </w:t>
            </w:r>
            <w:r w:rsidRPr="005E0039">
              <w:rPr>
                <w:sz w:val="24"/>
                <w:lang w:val="uk-UA"/>
              </w:rPr>
              <w:t>сутність та види розрахунків з бюджетом, давати характеристику рахунків з обліку розрахунків з бюджетом,</w:t>
            </w:r>
            <w:r w:rsidRPr="005E0039">
              <w:rPr>
                <w:bCs/>
                <w:sz w:val="24"/>
                <w:lang w:val="uk-UA"/>
              </w:rPr>
              <w:t xml:space="preserve"> знати </w:t>
            </w:r>
            <w:r w:rsidRPr="005E0039">
              <w:rPr>
                <w:sz w:val="24"/>
                <w:lang w:val="uk-UA"/>
              </w:rPr>
              <w:t>порядок документального оформлення та відображення в обліку розрахунків з бюджетом за ПДВ, податком на прибуток, іншими податками і зборами, знати порядок відображення інформації про</w:t>
            </w:r>
            <w:r w:rsidRPr="005E0039">
              <w:rPr>
                <w:bCs/>
                <w:sz w:val="24"/>
                <w:lang w:val="uk-UA"/>
              </w:rPr>
              <w:t xml:space="preserve"> розрахунки</w:t>
            </w:r>
            <w:r w:rsidRPr="005E0039">
              <w:rPr>
                <w:sz w:val="24"/>
                <w:lang w:val="uk-UA"/>
              </w:rPr>
              <w:t xml:space="preserve"> з бюджетом в облікових регістрах та звітності.</w:t>
            </w:r>
          </w:p>
        </w:tc>
        <w:tc>
          <w:tcPr>
            <w:tcW w:w="1085" w:type="dxa"/>
          </w:tcPr>
          <w:p w:rsidR="0086790D" w:rsidRPr="005E0039" w:rsidRDefault="0086790D" w:rsidP="00FF3E98">
            <w:pPr>
              <w:spacing w:line="264" w:lineRule="auto"/>
              <w:jc w:val="center"/>
              <w:rPr>
                <w:sz w:val="24"/>
              </w:rPr>
            </w:pPr>
            <w:r w:rsidRPr="005E0039">
              <w:rPr>
                <w:sz w:val="24"/>
              </w:rPr>
              <w:t>6</w:t>
            </w:r>
          </w:p>
        </w:tc>
        <w:tc>
          <w:tcPr>
            <w:tcW w:w="1006" w:type="dxa"/>
          </w:tcPr>
          <w:p w:rsidR="0086790D" w:rsidRPr="007E2171" w:rsidRDefault="0086790D" w:rsidP="00FF3E98">
            <w:pPr>
              <w:spacing w:line="264" w:lineRule="auto"/>
              <w:jc w:val="center"/>
              <w:rPr>
                <w:bCs/>
                <w:sz w:val="24"/>
                <w:lang w:val="uk-UA"/>
              </w:rPr>
            </w:pPr>
            <w:r>
              <w:rPr>
                <w:bCs/>
                <w:sz w:val="24"/>
                <w:lang w:val="uk-UA"/>
              </w:rPr>
              <w:t>2</w:t>
            </w:r>
          </w:p>
        </w:tc>
      </w:tr>
      <w:tr w:rsidR="0086790D" w:rsidRPr="005E0039" w:rsidTr="003805A1">
        <w:tc>
          <w:tcPr>
            <w:tcW w:w="675" w:type="dxa"/>
          </w:tcPr>
          <w:p w:rsidR="0086790D" w:rsidRPr="005E0039" w:rsidRDefault="0086790D" w:rsidP="001131DD">
            <w:pPr>
              <w:jc w:val="center"/>
              <w:rPr>
                <w:sz w:val="24"/>
                <w:lang w:val="uk-UA"/>
              </w:rPr>
            </w:pPr>
          </w:p>
        </w:tc>
        <w:tc>
          <w:tcPr>
            <w:tcW w:w="7371" w:type="dxa"/>
          </w:tcPr>
          <w:p w:rsidR="0086790D" w:rsidRPr="005E0039" w:rsidRDefault="0086790D" w:rsidP="00E14034">
            <w:pPr>
              <w:jc w:val="right"/>
              <w:rPr>
                <w:sz w:val="24"/>
                <w:lang w:val="uk-UA"/>
              </w:rPr>
            </w:pPr>
            <w:r w:rsidRPr="005E0039">
              <w:rPr>
                <w:b/>
                <w:bCs/>
                <w:i/>
                <w:sz w:val="24"/>
              </w:rPr>
              <w:t>Разом за ЗМ 1</w:t>
            </w:r>
          </w:p>
        </w:tc>
        <w:tc>
          <w:tcPr>
            <w:tcW w:w="1085" w:type="dxa"/>
          </w:tcPr>
          <w:p w:rsidR="0086790D" w:rsidRPr="005E0039" w:rsidRDefault="0086790D" w:rsidP="00FF3E98">
            <w:pPr>
              <w:spacing w:line="264" w:lineRule="auto"/>
              <w:jc w:val="center"/>
              <w:rPr>
                <w:b/>
                <w:i/>
                <w:sz w:val="24"/>
              </w:rPr>
            </w:pPr>
            <w:r w:rsidRPr="005E0039">
              <w:rPr>
                <w:b/>
                <w:i/>
                <w:sz w:val="24"/>
              </w:rPr>
              <w:t>22</w:t>
            </w:r>
          </w:p>
        </w:tc>
        <w:tc>
          <w:tcPr>
            <w:tcW w:w="1006" w:type="dxa"/>
          </w:tcPr>
          <w:p w:rsidR="0086790D" w:rsidRPr="007E2171" w:rsidRDefault="0086790D" w:rsidP="00FF3E98">
            <w:pPr>
              <w:spacing w:line="264" w:lineRule="auto"/>
              <w:jc w:val="center"/>
              <w:rPr>
                <w:b/>
                <w:bCs/>
                <w:i/>
                <w:sz w:val="24"/>
                <w:lang w:val="uk-UA"/>
              </w:rPr>
            </w:pPr>
            <w:r>
              <w:rPr>
                <w:b/>
                <w:bCs/>
                <w:i/>
                <w:sz w:val="24"/>
                <w:lang w:val="uk-UA"/>
              </w:rPr>
              <w:t>6</w:t>
            </w:r>
          </w:p>
        </w:tc>
      </w:tr>
      <w:tr w:rsidR="0086790D" w:rsidRPr="005E0039" w:rsidTr="00411147">
        <w:tc>
          <w:tcPr>
            <w:tcW w:w="10137" w:type="dxa"/>
            <w:gridSpan w:val="4"/>
          </w:tcPr>
          <w:p w:rsidR="0086790D" w:rsidRPr="005E0039" w:rsidRDefault="0086790D" w:rsidP="001131DD">
            <w:pPr>
              <w:jc w:val="center"/>
              <w:rPr>
                <w:sz w:val="24"/>
                <w:lang w:val="uk-UA"/>
              </w:rPr>
            </w:pPr>
            <w:r w:rsidRPr="005E0039">
              <w:rPr>
                <w:b/>
                <w:sz w:val="24"/>
                <w:lang w:val="uk-UA"/>
              </w:rPr>
              <w:t>Змістовий модуль 2. Облік власного капіталу та фінансових результатів</w:t>
            </w:r>
          </w:p>
        </w:tc>
      </w:tr>
      <w:tr w:rsidR="0086790D" w:rsidRPr="005E0039" w:rsidTr="003805A1">
        <w:tc>
          <w:tcPr>
            <w:tcW w:w="675" w:type="dxa"/>
          </w:tcPr>
          <w:p w:rsidR="0086790D" w:rsidRPr="005E0039" w:rsidRDefault="0086790D" w:rsidP="001131DD">
            <w:pPr>
              <w:jc w:val="center"/>
              <w:rPr>
                <w:b/>
                <w:sz w:val="24"/>
                <w:lang w:val="uk-UA"/>
              </w:rPr>
            </w:pPr>
            <w:r w:rsidRPr="005E0039">
              <w:rPr>
                <w:b/>
                <w:sz w:val="24"/>
                <w:lang w:val="uk-UA"/>
              </w:rPr>
              <w:t>5</w:t>
            </w:r>
          </w:p>
        </w:tc>
        <w:tc>
          <w:tcPr>
            <w:tcW w:w="7371" w:type="dxa"/>
          </w:tcPr>
          <w:p w:rsidR="0086790D" w:rsidRPr="005E0039" w:rsidRDefault="0086790D" w:rsidP="00FF3E98">
            <w:pPr>
              <w:shd w:val="clear" w:color="auto" w:fill="FFFFFF"/>
              <w:spacing w:line="264" w:lineRule="auto"/>
              <w:rPr>
                <w:bCs/>
                <w:sz w:val="24"/>
                <w:lang w:val="uk-UA"/>
              </w:rPr>
            </w:pPr>
            <w:r w:rsidRPr="005E0039">
              <w:rPr>
                <w:b/>
                <w:bCs/>
                <w:sz w:val="24"/>
              </w:rPr>
              <w:t>Тема</w:t>
            </w:r>
            <w:r w:rsidRPr="005E0039">
              <w:rPr>
                <w:b/>
                <w:sz w:val="24"/>
              </w:rPr>
              <w:t xml:space="preserve"> . </w:t>
            </w:r>
            <w:r w:rsidRPr="00FF03D1">
              <w:rPr>
                <w:bCs/>
                <w:sz w:val="24"/>
                <w:lang w:val="uk-UA"/>
              </w:rPr>
              <w:t>Облік доходів та витрат діяльності</w:t>
            </w:r>
          </w:p>
          <w:p w:rsidR="0086790D" w:rsidRPr="005E0039" w:rsidRDefault="0086790D" w:rsidP="00037801">
            <w:pPr>
              <w:shd w:val="clear" w:color="auto" w:fill="FFFFFF"/>
              <w:spacing w:line="264" w:lineRule="auto"/>
              <w:rPr>
                <w:bCs/>
                <w:sz w:val="24"/>
                <w:lang w:val="uk-UA"/>
              </w:rPr>
            </w:pPr>
            <w:r w:rsidRPr="005E0039">
              <w:rPr>
                <w:b/>
                <w:bCs/>
                <w:sz w:val="24"/>
                <w:lang w:val="uk-UA"/>
              </w:rPr>
              <w:t xml:space="preserve">Завдання: </w:t>
            </w:r>
            <w:r w:rsidRPr="005E0039">
              <w:rPr>
                <w:bCs/>
                <w:sz w:val="24"/>
                <w:lang w:val="uk-UA"/>
              </w:rPr>
              <w:t xml:space="preserve">знати </w:t>
            </w:r>
            <w:r w:rsidRPr="005E0039">
              <w:rPr>
                <w:sz w:val="24"/>
                <w:lang w:val="uk-UA"/>
              </w:rPr>
              <w:t xml:space="preserve">класифікацію доходів та витрат за видами діяльності підприємства, давати </w:t>
            </w:r>
            <w:r w:rsidRPr="005E0039">
              <w:rPr>
                <w:bCs/>
                <w:sz w:val="24"/>
                <w:lang w:val="uk-UA"/>
              </w:rPr>
              <w:t>х</w:t>
            </w:r>
            <w:r w:rsidRPr="005E0039">
              <w:rPr>
                <w:sz w:val="24"/>
                <w:lang w:val="uk-UA"/>
              </w:rPr>
              <w:t xml:space="preserve">арактеристику рахунків з обліку доходів та витрат діяльності, знати порядок документального оформлення та відображення в обліку доходів та витрат від реалізації продукції, інших операційних витрат та доходів, доходів та витрат фінансової та інвестиційної діяльності, знати порядок відображення інформації про доходи та витрати в облікових регістрах та звітності. </w:t>
            </w:r>
          </w:p>
        </w:tc>
        <w:tc>
          <w:tcPr>
            <w:tcW w:w="1085" w:type="dxa"/>
          </w:tcPr>
          <w:p w:rsidR="0086790D" w:rsidRPr="005E0039" w:rsidRDefault="0086790D" w:rsidP="00FF3E98">
            <w:pPr>
              <w:spacing w:line="264" w:lineRule="auto"/>
              <w:jc w:val="center"/>
              <w:rPr>
                <w:bCs/>
                <w:sz w:val="24"/>
              </w:rPr>
            </w:pPr>
            <w:r w:rsidRPr="005E0039">
              <w:rPr>
                <w:bCs/>
                <w:sz w:val="24"/>
              </w:rPr>
              <w:t>6</w:t>
            </w:r>
          </w:p>
        </w:tc>
        <w:tc>
          <w:tcPr>
            <w:tcW w:w="1006" w:type="dxa"/>
          </w:tcPr>
          <w:p w:rsidR="0086790D" w:rsidRPr="005E0039" w:rsidRDefault="0086790D" w:rsidP="00FF3E98">
            <w:pPr>
              <w:spacing w:line="264" w:lineRule="auto"/>
              <w:jc w:val="center"/>
              <w:rPr>
                <w:bCs/>
                <w:sz w:val="24"/>
              </w:rPr>
            </w:pPr>
            <w:r w:rsidRPr="005E0039">
              <w:rPr>
                <w:bCs/>
                <w:sz w:val="24"/>
              </w:rPr>
              <w:t>1</w:t>
            </w:r>
          </w:p>
        </w:tc>
      </w:tr>
      <w:tr w:rsidR="0086790D" w:rsidRPr="005E0039" w:rsidTr="003805A1">
        <w:tc>
          <w:tcPr>
            <w:tcW w:w="675" w:type="dxa"/>
          </w:tcPr>
          <w:p w:rsidR="0086790D" w:rsidRPr="005E0039" w:rsidRDefault="0086790D" w:rsidP="001131DD">
            <w:pPr>
              <w:jc w:val="center"/>
              <w:rPr>
                <w:b/>
                <w:sz w:val="24"/>
                <w:lang w:val="uk-UA"/>
              </w:rPr>
            </w:pPr>
            <w:r w:rsidRPr="005E0039">
              <w:rPr>
                <w:b/>
                <w:sz w:val="24"/>
                <w:lang w:val="uk-UA"/>
              </w:rPr>
              <w:t>6</w:t>
            </w:r>
          </w:p>
        </w:tc>
        <w:tc>
          <w:tcPr>
            <w:tcW w:w="7371" w:type="dxa"/>
          </w:tcPr>
          <w:p w:rsidR="0086790D" w:rsidRPr="005E0039" w:rsidRDefault="0086790D" w:rsidP="00FF3E98">
            <w:pPr>
              <w:shd w:val="clear" w:color="auto" w:fill="FFFFFF"/>
              <w:spacing w:line="264" w:lineRule="auto"/>
              <w:rPr>
                <w:bCs/>
                <w:sz w:val="24"/>
                <w:lang w:val="uk-UA"/>
              </w:rPr>
            </w:pPr>
            <w:r w:rsidRPr="005E0039">
              <w:rPr>
                <w:b/>
                <w:bCs/>
                <w:sz w:val="24"/>
                <w:lang w:val="uk-UA"/>
              </w:rPr>
              <w:t xml:space="preserve">Тема . </w:t>
            </w:r>
            <w:r w:rsidRPr="005E0039">
              <w:rPr>
                <w:bCs/>
                <w:sz w:val="24"/>
                <w:lang w:val="uk-UA"/>
              </w:rPr>
              <w:t>Облік доходів майбутніх періодів</w:t>
            </w:r>
          </w:p>
          <w:p w:rsidR="0086790D" w:rsidRPr="005E0039" w:rsidRDefault="0086790D" w:rsidP="00037801">
            <w:pPr>
              <w:shd w:val="clear" w:color="auto" w:fill="FFFFFF"/>
              <w:spacing w:line="264" w:lineRule="auto"/>
              <w:rPr>
                <w:bCs/>
                <w:sz w:val="24"/>
                <w:lang w:val="uk-UA"/>
              </w:rPr>
            </w:pPr>
            <w:r w:rsidRPr="005E0039">
              <w:rPr>
                <w:b/>
                <w:bCs/>
                <w:sz w:val="24"/>
                <w:lang w:val="uk-UA"/>
              </w:rPr>
              <w:t xml:space="preserve">Завдання: </w:t>
            </w:r>
            <w:r w:rsidRPr="005E0039">
              <w:rPr>
                <w:bCs/>
                <w:sz w:val="24"/>
                <w:lang w:val="uk-UA"/>
              </w:rPr>
              <w:t xml:space="preserve">розуміти сутність доходів майбутніх періодів, </w:t>
            </w:r>
            <w:r w:rsidRPr="005E0039">
              <w:rPr>
                <w:sz w:val="24"/>
                <w:lang w:val="uk-UA"/>
              </w:rPr>
              <w:t>знати порядок документального оформлення та відображення в обліку</w:t>
            </w:r>
            <w:r w:rsidRPr="005E0039">
              <w:rPr>
                <w:bCs/>
                <w:sz w:val="24"/>
                <w:lang w:val="uk-UA"/>
              </w:rPr>
              <w:t xml:space="preserve"> доходів майбутніх періодів, </w:t>
            </w:r>
            <w:r w:rsidRPr="005E0039">
              <w:rPr>
                <w:sz w:val="24"/>
                <w:lang w:val="uk-UA"/>
              </w:rPr>
              <w:t xml:space="preserve">знати порядок відображення інформації про </w:t>
            </w:r>
            <w:r w:rsidRPr="005E0039">
              <w:rPr>
                <w:bCs/>
                <w:sz w:val="24"/>
                <w:lang w:val="uk-UA"/>
              </w:rPr>
              <w:t>доходи майбутніх періодів</w:t>
            </w:r>
            <w:r w:rsidRPr="005E0039">
              <w:rPr>
                <w:sz w:val="24"/>
                <w:lang w:val="uk-UA"/>
              </w:rPr>
              <w:t xml:space="preserve"> в облікових регістрах та звітності.</w:t>
            </w:r>
          </w:p>
        </w:tc>
        <w:tc>
          <w:tcPr>
            <w:tcW w:w="1085" w:type="dxa"/>
          </w:tcPr>
          <w:p w:rsidR="0086790D" w:rsidRPr="005E0039" w:rsidRDefault="0086790D" w:rsidP="00FF3E98">
            <w:pPr>
              <w:spacing w:line="264" w:lineRule="auto"/>
              <w:jc w:val="center"/>
              <w:rPr>
                <w:bCs/>
                <w:sz w:val="24"/>
              </w:rPr>
            </w:pPr>
            <w:r w:rsidRPr="005E0039">
              <w:rPr>
                <w:bCs/>
                <w:sz w:val="24"/>
              </w:rPr>
              <w:t>2</w:t>
            </w:r>
          </w:p>
        </w:tc>
        <w:tc>
          <w:tcPr>
            <w:tcW w:w="1006" w:type="dxa"/>
          </w:tcPr>
          <w:p w:rsidR="0086790D" w:rsidRPr="005E0039" w:rsidRDefault="0086790D" w:rsidP="00FF3E98">
            <w:pPr>
              <w:spacing w:line="264" w:lineRule="auto"/>
              <w:jc w:val="center"/>
              <w:rPr>
                <w:bCs/>
                <w:sz w:val="24"/>
              </w:rPr>
            </w:pPr>
            <w:r w:rsidRPr="005E0039">
              <w:rPr>
                <w:bCs/>
                <w:sz w:val="24"/>
              </w:rPr>
              <w:t>1</w:t>
            </w:r>
          </w:p>
        </w:tc>
      </w:tr>
      <w:tr w:rsidR="0086790D" w:rsidRPr="005E0039" w:rsidTr="003805A1">
        <w:tc>
          <w:tcPr>
            <w:tcW w:w="675" w:type="dxa"/>
          </w:tcPr>
          <w:p w:rsidR="0086790D" w:rsidRPr="005E0039" w:rsidRDefault="0086790D" w:rsidP="001131DD">
            <w:pPr>
              <w:jc w:val="center"/>
              <w:rPr>
                <w:b/>
                <w:sz w:val="24"/>
                <w:lang w:val="uk-UA"/>
              </w:rPr>
            </w:pPr>
            <w:r w:rsidRPr="005E0039">
              <w:rPr>
                <w:b/>
                <w:sz w:val="24"/>
                <w:lang w:val="uk-UA"/>
              </w:rPr>
              <w:t>7</w:t>
            </w:r>
          </w:p>
        </w:tc>
        <w:tc>
          <w:tcPr>
            <w:tcW w:w="7371" w:type="dxa"/>
          </w:tcPr>
          <w:p w:rsidR="0086790D" w:rsidRPr="005E0039" w:rsidRDefault="0086790D" w:rsidP="00FF3E98">
            <w:pPr>
              <w:spacing w:line="264" w:lineRule="auto"/>
              <w:rPr>
                <w:bCs/>
                <w:sz w:val="24"/>
                <w:lang w:val="uk-UA"/>
              </w:rPr>
            </w:pPr>
            <w:r w:rsidRPr="005E0039">
              <w:rPr>
                <w:b/>
                <w:bCs/>
                <w:sz w:val="24"/>
                <w:lang w:val="uk-UA"/>
              </w:rPr>
              <w:t xml:space="preserve">Тема . </w:t>
            </w:r>
            <w:r w:rsidRPr="005E0039">
              <w:rPr>
                <w:bCs/>
                <w:sz w:val="24"/>
                <w:lang w:val="uk-UA"/>
              </w:rPr>
              <w:t>Облік фінансових результатів</w:t>
            </w:r>
          </w:p>
          <w:p w:rsidR="0086790D" w:rsidRPr="005E0039" w:rsidRDefault="0086790D" w:rsidP="00D8743C">
            <w:pPr>
              <w:ind w:left="34" w:hanging="34"/>
              <w:rPr>
                <w:bCs/>
                <w:sz w:val="24"/>
                <w:lang w:val="uk-UA"/>
              </w:rPr>
            </w:pPr>
            <w:r w:rsidRPr="005E0039">
              <w:rPr>
                <w:b/>
                <w:bCs/>
                <w:sz w:val="24"/>
                <w:lang w:val="uk-UA"/>
              </w:rPr>
              <w:t xml:space="preserve">Завдання: </w:t>
            </w:r>
            <w:r w:rsidRPr="005E0039">
              <w:rPr>
                <w:bCs/>
                <w:sz w:val="24"/>
                <w:lang w:val="uk-UA"/>
              </w:rPr>
              <w:t>розуміти сутність фінансових результатів діяльності підприємства та їх класифікацію, знати порядок визначення чистого прибутку (збитку) звітного періоду, давати характеристику рахунків з обліку фінансових результатів, знати порядок відображення в обліку результату операційної діяльності, фінансових операцій та іншої діяльності, знати порядок розкриття інформації про фінансові результати  в облікових регістрах та звітності.</w:t>
            </w:r>
          </w:p>
        </w:tc>
        <w:tc>
          <w:tcPr>
            <w:tcW w:w="1085" w:type="dxa"/>
          </w:tcPr>
          <w:p w:rsidR="0086790D" w:rsidRPr="005E0039" w:rsidRDefault="0086790D" w:rsidP="00FF3E98">
            <w:pPr>
              <w:spacing w:line="264" w:lineRule="auto"/>
              <w:jc w:val="center"/>
              <w:rPr>
                <w:bCs/>
                <w:sz w:val="24"/>
              </w:rPr>
            </w:pPr>
            <w:r w:rsidRPr="005E0039">
              <w:rPr>
                <w:bCs/>
                <w:sz w:val="24"/>
              </w:rPr>
              <w:t>6</w:t>
            </w:r>
          </w:p>
        </w:tc>
        <w:tc>
          <w:tcPr>
            <w:tcW w:w="1006" w:type="dxa"/>
          </w:tcPr>
          <w:p w:rsidR="0086790D" w:rsidRPr="005E0039" w:rsidRDefault="0086790D" w:rsidP="00FF3E98">
            <w:pPr>
              <w:spacing w:line="264" w:lineRule="auto"/>
              <w:jc w:val="center"/>
              <w:rPr>
                <w:bCs/>
                <w:sz w:val="24"/>
              </w:rPr>
            </w:pPr>
            <w:r w:rsidRPr="005E0039">
              <w:rPr>
                <w:bCs/>
                <w:sz w:val="24"/>
              </w:rPr>
              <w:t>1</w:t>
            </w:r>
          </w:p>
        </w:tc>
      </w:tr>
      <w:tr w:rsidR="0086790D" w:rsidRPr="005E0039" w:rsidTr="003805A1">
        <w:tc>
          <w:tcPr>
            <w:tcW w:w="675" w:type="dxa"/>
          </w:tcPr>
          <w:p w:rsidR="0086790D" w:rsidRPr="005E0039" w:rsidRDefault="0086790D" w:rsidP="001131DD">
            <w:pPr>
              <w:jc w:val="center"/>
              <w:rPr>
                <w:b/>
                <w:sz w:val="24"/>
                <w:lang w:val="uk-UA"/>
              </w:rPr>
            </w:pPr>
            <w:r w:rsidRPr="005E0039">
              <w:rPr>
                <w:b/>
                <w:sz w:val="24"/>
                <w:lang w:val="uk-UA"/>
              </w:rPr>
              <w:t>8</w:t>
            </w:r>
          </w:p>
        </w:tc>
        <w:tc>
          <w:tcPr>
            <w:tcW w:w="7371" w:type="dxa"/>
          </w:tcPr>
          <w:p w:rsidR="0086790D" w:rsidRPr="005E0039" w:rsidRDefault="0086790D" w:rsidP="00FF3E98">
            <w:pPr>
              <w:spacing w:line="264" w:lineRule="auto"/>
              <w:rPr>
                <w:bCs/>
                <w:sz w:val="24"/>
                <w:lang w:val="uk-UA"/>
              </w:rPr>
            </w:pPr>
            <w:r w:rsidRPr="005E0039">
              <w:rPr>
                <w:b/>
                <w:bCs/>
                <w:sz w:val="24"/>
              </w:rPr>
              <w:t xml:space="preserve">Тема . </w:t>
            </w:r>
            <w:r w:rsidRPr="00FF03D1">
              <w:rPr>
                <w:bCs/>
                <w:sz w:val="24"/>
                <w:lang w:val="uk-UA"/>
              </w:rPr>
              <w:t>Облік власного капіталу</w:t>
            </w:r>
          </w:p>
          <w:p w:rsidR="0086790D" w:rsidRPr="005E0039" w:rsidRDefault="0086790D" w:rsidP="00E7165E">
            <w:pPr>
              <w:rPr>
                <w:bCs/>
                <w:sz w:val="24"/>
                <w:lang w:val="uk-UA"/>
              </w:rPr>
            </w:pPr>
            <w:r w:rsidRPr="005E0039">
              <w:rPr>
                <w:b/>
                <w:bCs/>
                <w:sz w:val="24"/>
                <w:lang w:val="uk-UA"/>
              </w:rPr>
              <w:t xml:space="preserve">Завдання: </w:t>
            </w:r>
            <w:r w:rsidRPr="005E0039">
              <w:rPr>
                <w:bCs/>
                <w:sz w:val="24"/>
                <w:lang w:val="uk-UA"/>
              </w:rPr>
              <w:t xml:space="preserve">розуміти сутність власного капіталу, наводити характеристику його складових, давати характеристику рахунків з обліку власного капіталу,  </w:t>
            </w:r>
            <w:r w:rsidRPr="005E0039">
              <w:rPr>
                <w:sz w:val="24"/>
                <w:lang w:val="uk-UA"/>
              </w:rPr>
              <w:t>знати порядок документального оформлення та відображення в обліку</w:t>
            </w:r>
            <w:r w:rsidRPr="005E0039">
              <w:rPr>
                <w:bCs/>
                <w:sz w:val="24"/>
                <w:lang w:val="uk-UA"/>
              </w:rPr>
              <w:t xml:space="preserve"> власного капіталу (за складовими), розуміти суть забезпечення зобов’язань та знати порядок обліку забезпечення зобов’язань, </w:t>
            </w:r>
            <w:r w:rsidRPr="005E0039">
              <w:rPr>
                <w:sz w:val="24"/>
                <w:lang w:val="uk-UA"/>
              </w:rPr>
              <w:t>знати порядок відображення інформації про</w:t>
            </w:r>
            <w:r w:rsidRPr="005E0039">
              <w:rPr>
                <w:bCs/>
                <w:sz w:val="24"/>
                <w:lang w:val="uk-UA"/>
              </w:rPr>
              <w:t xml:space="preserve"> власний капітал в облікових регістрах та у фінансовій звітності. </w:t>
            </w:r>
          </w:p>
        </w:tc>
        <w:tc>
          <w:tcPr>
            <w:tcW w:w="1085" w:type="dxa"/>
          </w:tcPr>
          <w:p w:rsidR="0086790D" w:rsidRPr="005E0039" w:rsidRDefault="0086790D" w:rsidP="00FF3E98">
            <w:pPr>
              <w:spacing w:line="264" w:lineRule="auto"/>
              <w:jc w:val="center"/>
              <w:rPr>
                <w:bCs/>
                <w:sz w:val="24"/>
              </w:rPr>
            </w:pPr>
            <w:r w:rsidRPr="005E0039">
              <w:rPr>
                <w:bCs/>
                <w:sz w:val="24"/>
              </w:rPr>
              <w:t>6</w:t>
            </w:r>
          </w:p>
        </w:tc>
        <w:tc>
          <w:tcPr>
            <w:tcW w:w="1006" w:type="dxa"/>
          </w:tcPr>
          <w:p w:rsidR="0086790D" w:rsidRPr="005E0039" w:rsidRDefault="0086790D" w:rsidP="00FF3E98">
            <w:pPr>
              <w:spacing w:line="264" w:lineRule="auto"/>
              <w:jc w:val="center"/>
              <w:rPr>
                <w:bCs/>
                <w:sz w:val="24"/>
              </w:rPr>
            </w:pPr>
            <w:r w:rsidRPr="005E0039">
              <w:rPr>
                <w:bCs/>
                <w:sz w:val="24"/>
              </w:rPr>
              <w:t>1</w:t>
            </w:r>
          </w:p>
        </w:tc>
      </w:tr>
      <w:tr w:rsidR="0086790D" w:rsidRPr="005E0039" w:rsidTr="003805A1">
        <w:tc>
          <w:tcPr>
            <w:tcW w:w="675" w:type="dxa"/>
          </w:tcPr>
          <w:p w:rsidR="0086790D" w:rsidRPr="005E0039" w:rsidRDefault="0086790D" w:rsidP="001131DD">
            <w:pPr>
              <w:jc w:val="center"/>
              <w:rPr>
                <w:b/>
                <w:sz w:val="24"/>
                <w:lang w:val="uk-UA"/>
              </w:rPr>
            </w:pPr>
            <w:r w:rsidRPr="005E0039">
              <w:rPr>
                <w:b/>
                <w:sz w:val="24"/>
                <w:lang w:val="uk-UA"/>
              </w:rPr>
              <w:t>9</w:t>
            </w:r>
          </w:p>
        </w:tc>
        <w:tc>
          <w:tcPr>
            <w:tcW w:w="7371" w:type="dxa"/>
          </w:tcPr>
          <w:p w:rsidR="0086790D" w:rsidRPr="005E0039" w:rsidRDefault="0086790D" w:rsidP="00FF3E98">
            <w:pPr>
              <w:spacing w:line="264" w:lineRule="auto"/>
              <w:rPr>
                <w:bCs/>
                <w:sz w:val="24"/>
                <w:lang w:val="uk-UA"/>
              </w:rPr>
            </w:pPr>
            <w:r w:rsidRPr="005E0039">
              <w:rPr>
                <w:b/>
                <w:bCs/>
                <w:sz w:val="24"/>
              </w:rPr>
              <w:t xml:space="preserve">Тема . </w:t>
            </w:r>
            <w:r w:rsidRPr="00FF03D1">
              <w:rPr>
                <w:bCs/>
                <w:sz w:val="24"/>
                <w:lang w:val="uk-UA"/>
              </w:rPr>
              <w:t>Розвиток систем та моделей бухгалтерського обліку на національному та міжнародному рівнях</w:t>
            </w:r>
          </w:p>
          <w:p w:rsidR="0086790D" w:rsidRPr="005E0039" w:rsidRDefault="0086790D" w:rsidP="00B00C85">
            <w:pPr>
              <w:tabs>
                <w:tab w:val="left" w:pos="426"/>
              </w:tabs>
              <w:rPr>
                <w:bCs/>
                <w:sz w:val="24"/>
                <w:lang w:val="uk-UA"/>
              </w:rPr>
            </w:pPr>
            <w:r w:rsidRPr="005E0039">
              <w:rPr>
                <w:b/>
                <w:bCs/>
                <w:sz w:val="24"/>
                <w:lang w:val="uk-UA"/>
              </w:rPr>
              <w:t>Завдання:</w:t>
            </w:r>
            <w:r w:rsidRPr="005E0039">
              <w:rPr>
                <w:bCs/>
                <w:sz w:val="24"/>
                <w:lang w:val="uk-UA"/>
              </w:rPr>
              <w:t xml:space="preserve"> розуміти вплив світового економічного розвитку на побудову міжнародної системи обліку та звітності, наводити  фактори, що визначають національні особливості бухгалтерських систем, давати загальну характеристику бухгалтерських систем, </w:t>
            </w:r>
          </w:p>
          <w:p w:rsidR="0086790D" w:rsidRPr="005E0039" w:rsidRDefault="0086790D" w:rsidP="00411147">
            <w:pPr>
              <w:spacing w:line="264" w:lineRule="auto"/>
              <w:rPr>
                <w:b/>
                <w:bCs/>
                <w:sz w:val="24"/>
                <w:lang w:val="uk-UA"/>
              </w:rPr>
            </w:pPr>
            <w:r w:rsidRPr="005E0039">
              <w:rPr>
                <w:bCs/>
                <w:sz w:val="24"/>
                <w:lang w:val="uk-UA"/>
              </w:rPr>
              <w:t>висвітлювати особливості організації обліку в різних країнах, знати моделі обліку.</w:t>
            </w:r>
          </w:p>
        </w:tc>
        <w:tc>
          <w:tcPr>
            <w:tcW w:w="1085" w:type="dxa"/>
          </w:tcPr>
          <w:p w:rsidR="0086790D" w:rsidRPr="005E0039" w:rsidRDefault="0086790D" w:rsidP="00FF3E98">
            <w:pPr>
              <w:spacing w:line="264" w:lineRule="auto"/>
              <w:jc w:val="center"/>
              <w:rPr>
                <w:bCs/>
                <w:sz w:val="24"/>
              </w:rPr>
            </w:pPr>
            <w:r w:rsidRPr="005E0039">
              <w:rPr>
                <w:bCs/>
                <w:sz w:val="24"/>
              </w:rPr>
              <w:t>3</w:t>
            </w:r>
          </w:p>
        </w:tc>
        <w:tc>
          <w:tcPr>
            <w:tcW w:w="1006" w:type="dxa"/>
          </w:tcPr>
          <w:p w:rsidR="0086790D" w:rsidRPr="005E0039" w:rsidRDefault="0086790D" w:rsidP="00FF3E98">
            <w:pPr>
              <w:spacing w:line="264" w:lineRule="auto"/>
              <w:jc w:val="center"/>
              <w:rPr>
                <w:bCs/>
                <w:sz w:val="24"/>
              </w:rPr>
            </w:pPr>
            <w:r w:rsidRPr="005E0039">
              <w:rPr>
                <w:bCs/>
                <w:sz w:val="24"/>
              </w:rPr>
              <w:t>-</w:t>
            </w:r>
          </w:p>
        </w:tc>
      </w:tr>
      <w:tr w:rsidR="0086790D" w:rsidRPr="005E0039" w:rsidTr="003805A1">
        <w:tc>
          <w:tcPr>
            <w:tcW w:w="8046" w:type="dxa"/>
            <w:gridSpan w:val="2"/>
          </w:tcPr>
          <w:p w:rsidR="0086790D" w:rsidRPr="005E0039" w:rsidRDefault="0086790D" w:rsidP="001131DD">
            <w:pPr>
              <w:pStyle w:val="Style21"/>
              <w:widowControl/>
              <w:spacing w:line="240" w:lineRule="auto"/>
              <w:jc w:val="right"/>
              <w:rPr>
                <w:b/>
                <w:i/>
                <w:lang w:val="uk-UA" w:eastAsia="uk-UA"/>
              </w:rPr>
            </w:pPr>
            <w:r w:rsidRPr="005E0039">
              <w:rPr>
                <w:b/>
                <w:i/>
                <w:lang w:val="uk-UA" w:eastAsia="uk-UA"/>
              </w:rPr>
              <w:t>Усього за ЗМ 2</w:t>
            </w:r>
          </w:p>
        </w:tc>
        <w:tc>
          <w:tcPr>
            <w:tcW w:w="1085" w:type="dxa"/>
          </w:tcPr>
          <w:p w:rsidR="0086790D" w:rsidRPr="005E0039" w:rsidRDefault="0086790D" w:rsidP="001131DD">
            <w:pPr>
              <w:jc w:val="center"/>
              <w:rPr>
                <w:b/>
                <w:i/>
                <w:sz w:val="24"/>
                <w:lang w:val="uk-UA"/>
              </w:rPr>
            </w:pPr>
            <w:r w:rsidRPr="005E0039">
              <w:rPr>
                <w:b/>
                <w:bCs/>
                <w:i/>
                <w:sz w:val="24"/>
              </w:rPr>
              <w:t>23</w:t>
            </w:r>
          </w:p>
        </w:tc>
        <w:tc>
          <w:tcPr>
            <w:tcW w:w="1006" w:type="dxa"/>
          </w:tcPr>
          <w:p w:rsidR="0086790D" w:rsidRPr="005E0039" w:rsidRDefault="0086790D" w:rsidP="00FF3E98">
            <w:pPr>
              <w:spacing w:line="264" w:lineRule="auto"/>
              <w:jc w:val="center"/>
              <w:rPr>
                <w:b/>
                <w:bCs/>
                <w:i/>
                <w:sz w:val="24"/>
              </w:rPr>
            </w:pPr>
            <w:r w:rsidRPr="005E0039">
              <w:rPr>
                <w:b/>
                <w:bCs/>
                <w:i/>
                <w:sz w:val="24"/>
              </w:rPr>
              <w:t>4</w:t>
            </w:r>
          </w:p>
        </w:tc>
      </w:tr>
      <w:tr w:rsidR="0086790D" w:rsidRPr="005E0039" w:rsidTr="003805A1">
        <w:tc>
          <w:tcPr>
            <w:tcW w:w="8046" w:type="dxa"/>
            <w:gridSpan w:val="2"/>
          </w:tcPr>
          <w:p w:rsidR="0086790D" w:rsidRPr="005E0039" w:rsidRDefault="0086790D" w:rsidP="001131DD">
            <w:pPr>
              <w:jc w:val="right"/>
              <w:rPr>
                <w:b/>
                <w:sz w:val="24"/>
                <w:lang w:val="uk-UA"/>
              </w:rPr>
            </w:pPr>
            <w:r w:rsidRPr="005E0039">
              <w:rPr>
                <w:b/>
                <w:sz w:val="24"/>
                <w:lang w:val="uk-UA"/>
              </w:rPr>
              <w:t>Разом</w:t>
            </w:r>
          </w:p>
        </w:tc>
        <w:tc>
          <w:tcPr>
            <w:tcW w:w="1085" w:type="dxa"/>
          </w:tcPr>
          <w:p w:rsidR="0086790D" w:rsidRPr="005E0039" w:rsidRDefault="0086790D" w:rsidP="001131DD">
            <w:pPr>
              <w:jc w:val="center"/>
              <w:rPr>
                <w:b/>
                <w:sz w:val="24"/>
                <w:lang w:val="uk-UA"/>
              </w:rPr>
            </w:pPr>
            <w:r w:rsidRPr="005E0039">
              <w:rPr>
                <w:b/>
                <w:sz w:val="24"/>
                <w:lang w:val="uk-UA"/>
              </w:rPr>
              <w:t>45</w:t>
            </w:r>
          </w:p>
        </w:tc>
        <w:tc>
          <w:tcPr>
            <w:tcW w:w="1006" w:type="dxa"/>
          </w:tcPr>
          <w:p w:rsidR="0086790D" w:rsidRPr="005E0039" w:rsidRDefault="0086790D" w:rsidP="001131DD">
            <w:pPr>
              <w:jc w:val="center"/>
              <w:rPr>
                <w:b/>
                <w:sz w:val="24"/>
                <w:lang w:val="uk-UA"/>
              </w:rPr>
            </w:pPr>
            <w:r>
              <w:rPr>
                <w:b/>
                <w:sz w:val="24"/>
                <w:lang w:val="uk-UA"/>
              </w:rPr>
              <w:t>10</w:t>
            </w:r>
          </w:p>
        </w:tc>
      </w:tr>
    </w:tbl>
    <w:p w:rsidR="0086790D" w:rsidRPr="005E0039" w:rsidRDefault="0086790D" w:rsidP="00C53154">
      <w:pPr>
        <w:rPr>
          <w:lang w:val="uk-UA"/>
        </w:rPr>
      </w:pPr>
    </w:p>
    <w:p w:rsidR="0086790D" w:rsidRPr="005E0039" w:rsidRDefault="0086790D" w:rsidP="00432B1C">
      <w:pPr>
        <w:jc w:val="center"/>
        <w:rPr>
          <w:sz w:val="24"/>
          <w:lang w:val="uk-UA"/>
        </w:rPr>
      </w:pPr>
      <w:r w:rsidRPr="005E0039">
        <w:rPr>
          <w:b/>
          <w:sz w:val="24"/>
          <w:lang w:val="uk-UA"/>
        </w:rPr>
        <w:t>3.5. Теми лабораторних занять</w:t>
      </w:r>
    </w:p>
    <w:p w:rsidR="0086790D" w:rsidRPr="005E0039" w:rsidRDefault="0086790D" w:rsidP="00432B1C">
      <w:pPr>
        <w:ind w:left="7513" w:hanging="6946"/>
        <w:jc w:val="center"/>
        <w:rPr>
          <w:b/>
          <w:sz w:val="24"/>
          <w:lang w:val="uk-UA"/>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69"/>
        <w:gridCol w:w="1800"/>
      </w:tblGrid>
      <w:tr w:rsidR="0086790D" w:rsidRPr="005E0039" w:rsidTr="001131DD">
        <w:tc>
          <w:tcPr>
            <w:tcW w:w="709" w:type="dxa"/>
            <w:vAlign w:val="center"/>
          </w:tcPr>
          <w:p w:rsidR="0086790D" w:rsidRPr="005E0039" w:rsidRDefault="0086790D" w:rsidP="001131DD">
            <w:pPr>
              <w:ind w:left="142" w:hanging="142"/>
              <w:jc w:val="center"/>
              <w:rPr>
                <w:b/>
                <w:sz w:val="24"/>
                <w:lang w:val="uk-UA"/>
              </w:rPr>
            </w:pPr>
            <w:r w:rsidRPr="005E0039">
              <w:rPr>
                <w:b/>
                <w:sz w:val="24"/>
                <w:lang w:val="uk-UA"/>
              </w:rPr>
              <w:t>№</w:t>
            </w:r>
          </w:p>
          <w:p w:rsidR="0086790D" w:rsidRPr="005E0039" w:rsidRDefault="0086790D" w:rsidP="001131DD">
            <w:pPr>
              <w:ind w:left="142" w:hanging="142"/>
              <w:jc w:val="center"/>
              <w:rPr>
                <w:b/>
                <w:sz w:val="24"/>
                <w:lang w:val="uk-UA"/>
              </w:rPr>
            </w:pPr>
            <w:r w:rsidRPr="005E0039">
              <w:rPr>
                <w:b/>
                <w:sz w:val="24"/>
                <w:lang w:val="uk-UA"/>
              </w:rPr>
              <w:t>з/п</w:t>
            </w:r>
          </w:p>
        </w:tc>
        <w:tc>
          <w:tcPr>
            <w:tcW w:w="7069" w:type="dxa"/>
            <w:vAlign w:val="center"/>
          </w:tcPr>
          <w:p w:rsidR="0086790D" w:rsidRPr="005E0039" w:rsidRDefault="0086790D" w:rsidP="001131DD">
            <w:pPr>
              <w:jc w:val="center"/>
              <w:rPr>
                <w:b/>
                <w:sz w:val="24"/>
                <w:lang w:val="uk-UA"/>
              </w:rPr>
            </w:pPr>
            <w:r w:rsidRPr="005E0039">
              <w:rPr>
                <w:b/>
                <w:sz w:val="24"/>
                <w:lang w:val="uk-UA"/>
              </w:rPr>
              <w:t>Назва теми</w:t>
            </w:r>
          </w:p>
        </w:tc>
        <w:tc>
          <w:tcPr>
            <w:tcW w:w="1800" w:type="dxa"/>
            <w:vAlign w:val="center"/>
          </w:tcPr>
          <w:p w:rsidR="0086790D" w:rsidRPr="005E0039" w:rsidRDefault="0086790D" w:rsidP="001131DD">
            <w:pPr>
              <w:jc w:val="center"/>
              <w:rPr>
                <w:b/>
                <w:sz w:val="24"/>
                <w:lang w:val="uk-UA"/>
              </w:rPr>
            </w:pPr>
            <w:r w:rsidRPr="005E0039">
              <w:rPr>
                <w:b/>
                <w:sz w:val="24"/>
                <w:lang w:val="uk-UA"/>
              </w:rPr>
              <w:t>Кількість</w:t>
            </w:r>
          </w:p>
          <w:p w:rsidR="0086790D" w:rsidRPr="005E0039" w:rsidRDefault="0086790D" w:rsidP="001131DD">
            <w:pPr>
              <w:jc w:val="center"/>
              <w:rPr>
                <w:b/>
                <w:sz w:val="24"/>
                <w:lang w:val="uk-UA"/>
              </w:rPr>
            </w:pPr>
            <w:r w:rsidRPr="005E0039">
              <w:rPr>
                <w:b/>
                <w:sz w:val="24"/>
                <w:lang w:val="uk-UA"/>
              </w:rPr>
              <w:t>годин</w:t>
            </w:r>
          </w:p>
        </w:tc>
      </w:tr>
      <w:tr w:rsidR="0086790D" w:rsidRPr="005E0039" w:rsidTr="001131DD">
        <w:trPr>
          <w:trHeight w:val="322"/>
        </w:trPr>
        <w:tc>
          <w:tcPr>
            <w:tcW w:w="709" w:type="dxa"/>
          </w:tcPr>
          <w:p w:rsidR="0086790D" w:rsidRPr="005E0039" w:rsidRDefault="0086790D" w:rsidP="001131DD">
            <w:pPr>
              <w:jc w:val="center"/>
              <w:rPr>
                <w:sz w:val="24"/>
                <w:lang w:val="uk-UA"/>
              </w:rPr>
            </w:pPr>
            <w:r w:rsidRPr="005E0039">
              <w:rPr>
                <w:sz w:val="24"/>
                <w:lang w:val="uk-UA"/>
              </w:rPr>
              <w:t>1</w:t>
            </w:r>
          </w:p>
        </w:tc>
        <w:tc>
          <w:tcPr>
            <w:tcW w:w="7069" w:type="dxa"/>
          </w:tcPr>
          <w:p w:rsidR="0086790D" w:rsidRPr="005E0039" w:rsidRDefault="0086790D" w:rsidP="001131DD">
            <w:pPr>
              <w:jc w:val="center"/>
              <w:rPr>
                <w:sz w:val="24"/>
                <w:lang w:val="uk-UA"/>
              </w:rPr>
            </w:pPr>
            <w:r w:rsidRPr="005E0039">
              <w:rPr>
                <w:sz w:val="24"/>
                <w:lang w:val="uk-UA"/>
              </w:rPr>
              <w:t>Не передбачено</w:t>
            </w:r>
          </w:p>
        </w:tc>
        <w:tc>
          <w:tcPr>
            <w:tcW w:w="1800" w:type="dxa"/>
          </w:tcPr>
          <w:p w:rsidR="0086790D" w:rsidRPr="005E0039" w:rsidRDefault="0086790D" w:rsidP="001131DD">
            <w:pPr>
              <w:jc w:val="center"/>
              <w:rPr>
                <w:sz w:val="24"/>
                <w:lang w:val="uk-UA"/>
              </w:rPr>
            </w:pPr>
          </w:p>
        </w:tc>
      </w:tr>
      <w:tr w:rsidR="0086790D" w:rsidRPr="005E0039" w:rsidTr="001131DD">
        <w:tc>
          <w:tcPr>
            <w:tcW w:w="709" w:type="dxa"/>
          </w:tcPr>
          <w:p w:rsidR="0086790D" w:rsidRPr="005E0039" w:rsidRDefault="0086790D" w:rsidP="001131DD">
            <w:pPr>
              <w:jc w:val="center"/>
              <w:rPr>
                <w:sz w:val="24"/>
                <w:lang w:val="uk-UA"/>
              </w:rPr>
            </w:pPr>
            <w:r w:rsidRPr="005E0039">
              <w:rPr>
                <w:sz w:val="24"/>
                <w:lang w:val="uk-UA"/>
              </w:rPr>
              <w:t>2</w:t>
            </w:r>
          </w:p>
        </w:tc>
        <w:tc>
          <w:tcPr>
            <w:tcW w:w="7069" w:type="dxa"/>
          </w:tcPr>
          <w:p w:rsidR="0086790D" w:rsidRPr="005E0039" w:rsidRDefault="0086790D" w:rsidP="001131DD">
            <w:pPr>
              <w:jc w:val="center"/>
              <w:rPr>
                <w:b/>
                <w:sz w:val="24"/>
              </w:rPr>
            </w:pPr>
          </w:p>
        </w:tc>
        <w:tc>
          <w:tcPr>
            <w:tcW w:w="1800" w:type="dxa"/>
          </w:tcPr>
          <w:p w:rsidR="0086790D" w:rsidRPr="005E0039" w:rsidRDefault="0086790D" w:rsidP="001131DD">
            <w:pPr>
              <w:jc w:val="center"/>
              <w:rPr>
                <w:sz w:val="24"/>
                <w:lang w:val="en-US"/>
              </w:rPr>
            </w:pPr>
          </w:p>
        </w:tc>
      </w:tr>
      <w:tr w:rsidR="0086790D" w:rsidRPr="005E0039" w:rsidTr="001131DD">
        <w:tc>
          <w:tcPr>
            <w:tcW w:w="709" w:type="dxa"/>
          </w:tcPr>
          <w:p w:rsidR="0086790D" w:rsidRPr="005E0039" w:rsidRDefault="0086790D" w:rsidP="001131DD">
            <w:pPr>
              <w:jc w:val="center"/>
              <w:rPr>
                <w:sz w:val="24"/>
                <w:lang w:val="uk-UA"/>
              </w:rPr>
            </w:pPr>
            <w:r w:rsidRPr="005E0039">
              <w:rPr>
                <w:sz w:val="24"/>
                <w:lang w:val="uk-UA"/>
              </w:rPr>
              <w:t>3</w:t>
            </w:r>
          </w:p>
        </w:tc>
        <w:tc>
          <w:tcPr>
            <w:tcW w:w="7069" w:type="dxa"/>
          </w:tcPr>
          <w:p w:rsidR="0086790D" w:rsidRPr="005E0039" w:rsidRDefault="0086790D" w:rsidP="001131DD">
            <w:pPr>
              <w:jc w:val="center"/>
              <w:rPr>
                <w:b/>
                <w:sz w:val="24"/>
              </w:rPr>
            </w:pPr>
          </w:p>
        </w:tc>
        <w:tc>
          <w:tcPr>
            <w:tcW w:w="1800" w:type="dxa"/>
          </w:tcPr>
          <w:p w:rsidR="0086790D" w:rsidRPr="005E0039" w:rsidRDefault="0086790D" w:rsidP="001131DD">
            <w:pPr>
              <w:jc w:val="center"/>
              <w:rPr>
                <w:sz w:val="24"/>
                <w:lang w:val="en-US"/>
              </w:rPr>
            </w:pPr>
          </w:p>
        </w:tc>
      </w:tr>
      <w:tr w:rsidR="0086790D" w:rsidRPr="005E0039" w:rsidTr="001131DD">
        <w:tc>
          <w:tcPr>
            <w:tcW w:w="709" w:type="dxa"/>
          </w:tcPr>
          <w:p w:rsidR="0086790D" w:rsidRPr="005E0039" w:rsidRDefault="0086790D" w:rsidP="001131DD">
            <w:pPr>
              <w:jc w:val="center"/>
              <w:rPr>
                <w:sz w:val="24"/>
                <w:lang w:val="uk-UA"/>
              </w:rPr>
            </w:pPr>
            <w:r w:rsidRPr="005E0039">
              <w:rPr>
                <w:sz w:val="24"/>
                <w:lang w:val="uk-UA"/>
              </w:rPr>
              <w:t>…</w:t>
            </w:r>
          </w:p>
        </w:tc>
        <w:tc>
          <w:tcPr>
            <w:tcW w:w="7069" w:type="dxa"/>
          </w:tcPr>
          <w:p w:rsidR="0086790D" w:rsidRPr="005E0039" w:rsidRDefault="0086790D" w:rsidP="001131DD">
            <w:pPr>
              <w:jc w:val="center"/>
              <w:rPr>
                <w:b/>
                <w:sz w:val="24"/>
              </w:rPr>
            </w:pPr>
          </w:p>
        </w:tc>
        <w:tc>
          <w:tcPr>
            <w:tcW w:w="1800" w:type="dxa"/>
          </w:tcPr>
          <w:p w:rsidR="0086790D" w:rsidRPr="005E0039" w:rsidRDefault="0086790D" w:rsidP="001131DD">
            <w:pPr>
              <w:jc w:val="center"/>
              <w:rPr>
                <w:sz w:val="24"/>
                <w:lang w:val="en-US"/>
              </w:rPr>
            </w:pPr>
          </w:p>
        </w:tc>
      </w:tr>
    </w:tbl>
    <w:p w:rsidR="0086790D" w:rsidRPr="005E0039" w:rsidRDefault="0086790D" w:rsidP="00C044CD">
      <w:pPr>
        <w:pStyle w:val="ListParagraph"/>
        <w:numPr>
          <w:ilvl w:val="1"/>
          <w:numId w:val="21"/>
        </w:numPr>
        <w:jc w:val="center"/>
        <w:rPr>
          <w:b/>
          <w:sz w:val="24"/>
          <w:lang w:val="uk-UA"/>
        </w:rPr>
      </w:pPr>
      <w:r w:rsidRPr="005E0039">
        <w:rPr>
          <w:b/>
          <w:sz w:val="24"/>
          <w:lang w:val="uk-UA"/>
        </w:rPr>
        <w:t>Тематика індивідуальних завдань</w:t>
      </w:r>
    </w:p>
    <w:p w:rsidR="0086790D" w:rsidRPr="005E0039" w:rsidRDefault="0086790D" w:rsidP="00E24C88">
      <w:pPr>
        <w:pStyle w:val="ListParagraph"/>
        <w:ind w:left="1789"/>
        <w:rPr>
          <w:sz w:val="24"/>
          <w:lang w:val="uk-UA"/>
        </w:rPr>
      </w:pPr>
    </w:p>
    <w:tbl>
      <w:tblPr>
        <w:tblW w:w="96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7788"/>
        <w:gridCol w:w="1275"/>
      </w:tblGrid>
      <w:tr w:rsidR="0086790D" w:rsidRPr="005E0039" w:rsidTr="00866075">
        <w:tc>
          <w:tcPr>
            <w:tcW w:w="542" w:type="dxa"/>
            <w:vAlign w:val="center"/>
          </w:tcPr>
          <w:p w:rsidR="0086790D" w:rsidRPr="005E0039" w:rsidRDefault="0086790D" w:rsidP="00474B57">
            <w:pPr>
              <w:ind w:left="142" w:hanging="142"/>
              <w:jc w:val="center"/>
              <w:rPr>
                <w:b/>
                <w:sz w:val="24"/>
                <w:lang w:val="uk-UA"/>
              </w:rPr>
            </w:pPr>
            <w:r w:rsidRPr="005E0039">
              <w:rPr>
                <w:b/>
                <w:sz w:val="24"/>
                <w:lang w:val="uk-UA"/>
              </w:rPr>
              <w:t>№</w:t>
            </w:r>
          </w:p>
          <w:p w:rsidR="0086790D" w:rsidRPr="005E0039" w:rsidRDefault="0086790D" w:rsidP="00474B57">
            <w:pPr>
              <w:ind w:left="142" w:hanging="142"/>
              <w:jc w:val="center"/>
              <w:rPr>
                <w:b/>
                <w:sz w:val="24"/>
                <w:lang w:val="uk-UA"/>
              </w:rPr>
            </w:pPr>
            <w:r w:rsidRPr="005E0039">
              <w:rPr>
                <w:b/>
                <w:sz w:val="24"/>
                <w:lang w:val="uk-UA"/>
              </w:rPr>
              <w:t>з/п</w:t>
            </w:r>
          </w:p>
        </w:tc>
        <w:tc>
          <w:tcPr>
            <w:tcW w:w="7788" w:type="dxa"/>
            <w:vAlign w:val="center"/>
          </w:tcPr>
          <w:p w:rsidR="0086790D" w:rsidRPr="005E0039" w:rsidRDefault="0086790D" w:rsidP="00474B57">
            <w:pPr>
              <w:jc w:val="center"/>
              <w:rPr>
                <w:b/>
                <w:sz w:val="24"/>
                <w:lang w:val="uk-UA"/>
              </w:rPr>
            </w:pPr>
            <w:r w:rsidRPr="005E0039">
              <w:rPr>
                <w:b/>
                <w:sz w:val="24"/>
                <w:lang w:val="uk-UA"/>
              </w:rPr>
              <w:t>Назва теми</w:t>
            </w:r>
          </w:p>
        </w:tc>
        <w:tc>
          <w:tcPr>
            <w:tcW w:w="1275" w:type="dxa"/>
          </w:tcPr>
          <w:p w:rsidR="0086790D" w:rsidRPr="005E0039" w:rsidRDefault="0086790D" w:rsidP="00474B57">
            <w:pPr>
              <w:jc w:val="center"/>
              <w:rPr>
                <w:b/>
                <w:sz w:val="24"/>
                <w:lang w:val="uk-UA"/>
              </w:rPr>
            </w:pPr>
            <w:r w:rsidRPr="005E0039">
              <w:rPr>
                <w:b/>
                <w:sz w:val="24"/>
                <w:lang w:val="uk-UA"/>
              </w:rPr>
              <w:t>Кількість балів</w:t>
            </w:r>
          </w:p>
        </w:tc>
      </w:tr>
      <w:tr w:rsidR="0086790D" w:rsidRPr="005E0039" w:rsidTr="00D9047A">
        <w:tc>
          <w:tcPr>
            <w:tcW w:w="9605" w:type="dxa"/>
            <w:gridSpan w:val="3"/>
            <w:vAlign w:val="center"/>
          </w:tcPr>
          <w:p w:rsidR="0086790D" w:rsidRPr="005E0039" w:rsidRDefault="0086790D" w:rsidP="00474B57">
            <w:pPr>
              <w:pStyle w:val="Style2"/>
              <w:widowControl/>
              <w:spacing w:line="240" w:lineRule="auto"/>
              <w:ind w:firstLine="709"/>
              <w:jc w:val="center"/>
              <w:rPr>
                <w:b/>
                <w:lang w:val="uk-UA"/>
              </w:rPr>
            </w:pPr>
            <w:r w:rsidRPr="005E0039">
              <w:rPr>
                <w:b/>
                <w:lang w:val="uk-UA"/>
              </w:rPr>
              <w:t xml:space="preserve">Змістовий модуль 1. </w:t>
            </w:r>
            <w:r w:rsidRPr="005E0039">
              <w:rPr>
                <w:b/>
                <w:bCs/>
                <w:lang w:val="uk-UA"/>
              </w:rPr>
              <w:t>Облік зобов’язань</w:t>
            </w:r>
          </w:p>
        </w:tc>
      </w:tr>
      <w:tr w:rsidR="0086790D" w:rsidRPr="005E0039" w:rsidTr="00866075">
        <w:trPr>
          <w:trHeight w:val="322"/>
        </w:trPr>
        <w:tc>
          <w:tcPr>
            <w:tcW w:w="542" w:type="dxa"/>
          </w:tcPr>
          <w:p w:rsidR="0086790D" w:rsidRPr="005E0039" w:rsidRDefault="0086790D" w:rsidP="00474B57">
            <w:pPr>
              <w:jc w:val="center"/>
              <w:rPr>
                <w:sz w:val="24"/>
                <w:lang w:val="uk-UA"/>
              </w:rPr>
            </w:pPr>
            <w:r w:rsidRPr="005E0039">
              <w:rPr>
                <w:sz w:val="24"/>
                <w:lang w:val="uk-UA"/>
              </w:rPr>
              <w:t>1</w:t>
            </w:r>
          </w:p>
          <w:p w:rsidR="0086790D" w:rsidRPr="005E0039" w:rsidRDefault="0086790D" w:rsidP="00474B57">
            <w:pPr>
              <w:jc w:val="center"/>
              <w:rPr>
                <w:sz w:val="24"/>
                <w:lang w:val="uk-UA"/>
              </w:rPr>
            </w:pPr>
            <w:r w:rsidRPr="005E0039">
              <w:rPr>
                <w:sz w:val="24"/>
                <w:lang w:val="uk-UA"/>
              </w:rPr>
              <w:t>2</w:t>
            </w:r>
          </w:p>
          <w:p w:rsidR="0086790D" w:rsidRPr="005E0039" w:rsidRDefault="0086790D" w:rsidP="00474B57">
            <w:pPr>
              <w:jc w:val="center"/>
              <w:rPr>
                <w:sz w:val="24"/>
                <w:lang w:val="uk-UA"/>
              </w:rPr>
            </w:pPr>
            <w:r w:rsidRPr="005E0039">
              <w:rPr>
                <w:sz w:val="24"/>
                <w:lang w:val="uk-UA"/>
              </w:rPr>
              <w:t>3</w:t>
            </w:r>
          </w:p>
          <w:p w:rsidR="0086790D" w:rsidRPr="005E0039" w:rsidRDefault="0086790D" w:rsidP="00474B57">
            <w:pPr>
              <w:jc w:val="center"/>
              <w:rPr>
                <w:sz w:val="24"/>
                <w:lang w:val="uk-UA"/>
              </w:rPr>
            </w:pPr>
            <w:r w:rsidRPr="005E0039">
              <w:rPr>
                <w:sz w:val="24"/>
                <w:lang w:val="uk-UA"/>
              </w:rPr>
              <w:t>4</w:t>
            </w:r>
          </w:p>
          <w:p w:rsidR="0086790D" w:rsidRPr="005E0039" w:rsidRDefault="0086790D" w:rsidP="00474B57">
            <w:pPr>
              <w:jc w:val="center"/>
              <w:rPr>
                <w:sz w:val="24"/>
                <w:lang w:val="uk-UA"/>
              </w:rPr>
            </w:pPr>
            <w:r w:rsidRPr="005E0039">
              <w:rPr>
                <w:sz w:val="24"/>
                <w:lang w:val="uk-UA"/>
              </w:rPr>
              <w:t>5</w:t>
            </w:r>
          </w:p>
          <w:p w:rsidR="0086790D" w:rsidRPr="005E0039" w:rsidRDefault="0086790D" w:rsidP="00474B57">
            <w:pPr>
              <w:jc w:val="center"/>
              <w:rPr>
                <w:sz w:val="24"/>
                <w:lang w:val="uk-UA"/>
              </w:rPr>
            </w:pPr>
            <w:r w:rsidRPr="005E0039">
              <w:rPr>
                <w:sz w:val="24"/>
                <w:lang w:val="uk-UA"/>
              </w:rPr>
              <w:t>6</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7</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8</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9</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10</w:t>
            </w:r>
          </w:p>
          <w:p w:rsidR="0086790D" w:rsidRPr="005E0039" w:rsidRDefault="0086790D" w:rsidP="00474B57">
            <w:pPr>
              <w:jc w:val="center"/>
              <w:rPr>
                <w:sz w:val="24"/>
                <w:lang w:val="uk-UA"/>
              </w:rPr>
            </w:pPr>
            <w:r w:rsidRPr="005E0039">
              <w:rPr>
                <w:sz w:val="24"/>
                <w:lang w:val="uk-UA"/>
              </w:rPr>
              <w:t>11</w:t>
            </w:r>
          </w:p>
          <w:p w:rsidR="0086790D" w:rsidRPr="005E0039" w:rsidRDefault="0086790D" w:rsidP="00474B57">
            <w:pPr>
              <w:jc w:val="center"/>
              <w:rPr>
                <w:sz w:val="24"/>
                <w:lang w:val="uk-UA"/>
              </w:rPr>
            </w:pPr>
            <w:r w:rsidRPr="005E0039">
              <w:rPr>
                <w:sz w:val="24"/>
                <w:lang w:val="uk-UA"/>
              </w:rPr>
              <w:t>12</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13</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14</w:t>
            </w:r>
          </w:p>
          <w:p w:rsidR="0086790D" w:rsidRPr="005E0039" w:rsidRDefault="0086790D" w:rsidP="00474B57">
            <w:pPr>
              <w:jc w:val="center"/>
              <w:rPr>
                <w:sz w:val="24"/>
                <w:lang w:val="uk-UA"/>
              </w:rPr>
            </w:pPr>
            <w:r w:rsidRPr="005E0039">
              <w:rPr>
                <w:sz w:val="24"/>
                <w:lang w:val="uk-UA"/>
              </w:rPr>
              <w:t>15</w:t>
            </w:r>
          </w:p>
          <w:p w:rsidR="0086790D" w:rsidRPr="005E0039" w:rsidRDefault="0086790D" w:rsidP="00474B57">
            <w:pPr>
              <w:jc w:val="center"/>
              <w:rPr>
                <w:sz w:val="24"/>
                <w:lang w:val="uk-UA"/>
              </w:rPr>
            </w:pPr>
            <w:r w:rsidRPr="005E0039">
              <w:rPr>
                <w:sz w:val="24"/>
                <w:lang w:val="uk-UA"/>
              </w:rPr>
              <w:t>16</w:t>
            </w:r>
          </w:p>
          <w:p w:rsidR="0086790D" w:rsidRPr="005E0039" w:rsidRDefault="0086790D" w:rsidP="00474B57">
            <w:pPr>
              <w:jc w:val="center"/>
              <w:rPr>
                <w:sz w:val="24"/>
                <w:lang w:val="uk-UA"/>
              </w:rPr>
            </w:pPr>
            <w:r w:rsidRPr="005E0039">
              <w:rPr>
                <w:sz w:val="24"/>
                <w:lang w:val="uk-UA"/>
              </w:rPr>
              <w:t>17</w:t>
            </w:r>
          </w:p>
          <w:p w:rsidR="0086790D" w:rsidRPr="005E0039" w:rsidRDefault="0086790D" w:rsidP="00474B57">
            <w:pPr>
              <w:jc w:val="center"/>
              <w:rPr>
                <w:sz w:val="24"/>
                <w:lang w:val="uk-UA"/>
              </w:rPr>
            </w:pPr>
            <w:r w:rsidRPr="005E0039">
              <w:rPr>
                <w:sz w:val="24"/>
                <w:lang w:val="uk-UA"/>
              </w:rPr>
              <w:t>18</w:t>
            </w:r>
          </w:p>
          <w:p w:rsidR="0086790D" w:rsidRPr="005E0039" w:rsidRDefault="0086790D" w:rsidP="00474B57">
            <w:pPr>
              <w:jc w:val="center"/>
              <w:rPr>
                <w:sz w:val="24"/>
                <w:lang w:val="uk-UA"/>
              </w:rPr>
            </w:pPr>
            <w:r w:rsidRPr="005E0039">
              <w:rPr>
                <w:sz w:val="24"/>
                <w:lang w:val="uk-UA"/>
              </w:rPr>
              <w:t>19</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20</w:t>
            </w:r>
          </w:p>
          <w:p w:rsidR="0086790D" w:rsidRPr="005E0039" w:rsidRDefault="0086790D" w:rsidP="00474B57">
            <w:pPr>
              <w:jc w:val="center"/>
              <w:rPr>
                <w:sz w:val="24"/>
                <w:lang w:val="uk-UA"/>
              </w:rPr>
            </w:pPr>
            <w:r w:rsidRPr="005E0039">
              <w:rPr>
                <w:sz w:val="24"/>
                <w:lang w:val="uk-UA"/>
              </w:rPr>
              <w:t>21</w:t>
            </w:r>
          </w:p>
          <w:p w:rsidR="0086790D" w:rsidRPr="005E0039" w:rsidRDefault="0086790D" w:rsidP="00474B57">
            <w:pPr>
              <w:jc w:val="center"/>
              <w:rPr>
                <w:sz w:val="24"/>
                <w:lang w:val="uk-UA"/>
              </w:rPr>
            </w:pPr>
            <w:r w:rsidRPr="005E0039">
              <w:rPr>
                <w:sz w:val="24"/>
                <w:lang w:val="uk-UA"/>
              </w:rPr>
              <w:t>22</w:t>
            </w:r>
          </w:p>
          <w:p w:rsidR="0086790D" w:rsidRPr="005E0039" w:rsidRDefault="0086790D" w:rsidP="00474B57">
            <w:pPr>
              <w:jc w:val="center"/>
              <w:rPr>
                <w:sz w:val="24"/>
                <w:lang w:val="uk-UA"/>
              </w:rPr>
            </w:pPr>
            <w:r w:rsidRPr="005E0039">
              <w:rPr>
                <w:sz w:val="24"/>
                <w:lang w:val="uk-UA"/>
              </w:rPr>
              <w:t>23</w:t>
            </w:r>
          </w:p>
        </w:tc>
        <w:tc>
          <w:tcPr>
            <w:tcW w:w="7788" w:type="dxa"/>
          </w:tcPr>
          <w:p w:rsidR="0086790D" w:rsidRPr="005E0039" w:rsidRDefault="0086790D" w:rsidP="00474B57">
            <w:pPr>
              <w:ind w:left="34"/>
              <w:contextualSpacing/>
              <w:jc w:val="both"/>
              <w:rPr>
                <w:sz w:val="24"/>
                <w:lang w:val="uk-UA"/>
              </w:rPr>
            </w:pPr>
            <w:r w:rsidRPr="005E0039">
              <w:rPr>
                <w:sz w:val="24"/>
                <w:lang w:val="uk-UA"/>
              </w:rPr>
              <w:t>Нормативно-правове регулювання зобов’язань за їх видами.</w:t>
            </w:r>
          </w:p>
          <w:p w:rsidR="0086790D" w:rsidRPr="005E0039" w:rsidRDefault="0086790D" w:rsidP="00474B57">
            <w:pPr>
              <w:ind w:left="34"/>
              <w:contextualSpacing/>
              <w:jc w:val="both"/>
              <w:rPr>
                <w:sz w:val="24"/>
                <w:lang w:val="uk-UA"/>
              </w:rPr>
            </w:pPr>
            <w:r w:rsidRPr="005E0039">
              <w:rPr>
                <w:sz w:val="24"/>
                <w:lang w:val="uk-UA"/>
              </w:rPr>
              <w:t>Критерії визнання та оцінки зобов’язань.</w:t>
            </w:r>
          </w:p>
          <w:p w:rsidR="0086790D" w:rsidRPr="005E0039" w:rsidRDefault="0086790D" w:rsidP="00474B57">
            <w:pPr>
              <w:ind w:left="34"/>
              <w:contextualSpacing/>
              <w:jc w:val="both"/>
              <w:rPr>
                <w:sz w:val="24"/>
                <w:lang w:val="uk-UA"/>
              </w:rPr>
            </w:pPr>
            <w:r w:rsidRPr="005E0039">
              <w:rPr>
                <w:sz w:val="24"/>
                <w:lang w:val="uk-UA"/>
              </w:rPr>
              <w:t>Поняття та класифікація банківських кредитів.</w:t>
            </w:r>
          </w:p>
          <w:p w:rsidR="0086790D" w:rsidRPr="005E0039" w:rsidRDefault="0086790D" w:rsidP="00474B57">
            <w:pPr>
              <w:ind w:left="34"/>
              <w:contextualSpacing/>
              <w:jc w:val="both"/>
              <w:rPr>
                <w:sz w:val="24"/>
                <w:lang w:val="uk-UA"/>
              </w:rPr>
            </w:pPr>
            <w:r w:rsidRPr="005E0039">
              <w:rPr>
                <w:sz w:val="24"/>
                <w:lang w:val="uk-UA"/>
              </w:rPr>
              <w:t>Процес банківського кредитування.</w:t>
            </w:r>
          </w:p>
          <w:p w:rsidR="0086790D" w:rsidRPr="005E0039" w:rsidRDefault="0086790D" w:rsidP="00474B57">
            <w:pPr>
              <w:ind w:left="34"/>
              <w:contextualSpacing/>
              <w:jc w:val="both"/>
              <w:rPr>
                <w:sz w:val="24"/>
                <w:lang w:val="uk-UA"/>
              </w:rPr>
            </w:pPr>
            <w:r w:rsidRPr="005E0039">
              <w:rPr>
                <w:sz w:val="24"/>
                <w:lang w:val="uk-UA"/>
              </w:rPr>
              <w:t>Оподаткування кредитних операцій.</w:t>
            </w:r>
          </w:p>
          <w:p w:rsidR="0086790D" w:rsidRPr="005E0039" w:rsidRDefault="0086790D" w:rsidP="00474B57">
            <w:pPr>
              <w:ind w:left="34"/>
              <w:contextualSpacing/>
              <w:jc w:val="both"/>
              <w:rPr>
                <w:b/>
                <w:sz w:val="24"/>
                <w:u w:val="single"/>
                <w:lang w:val="uk-UA"/>
              </w:rPr>
            </w:pPr>
            <w:r w:rsidRPr="005E0039">
              <w:rPr>
                <w:sz w:val="24"/>
                <w:lang w:val="uk-UA"/>
              </w:rPr>
              <w:t>Кредити банків: суть і значення у формуванні необоротних та оборотних активів і здійсненні виробничих процесів.</w:t>
            </w:r>
          </w:p>
          <w:p w:rsidR="0086790D" w:rsidRPr="005E0039" w:rsidRDefault="0086790D" w:rsidP="00474B57">
            <w:pPr>
              <w:ind w:left="34"/>
              <w:contextualSpacing/>
              <w:jc w:val="both"/>
              <w:rPr>
                <w:b/>
                <w:sz w:val="24"/>
                <w:u w:val="single"/>
                <w:lang w:val="uk-UA"/>
              </w:rPr>
            </w:pPr>
            <w:r w:rsidRPr="005E0039">
              <w:rPr>
                <w:sz w:val="24"/>
                <w:lang w:val="uk-UA"/>
              </w:rPr>
              <w:t>Поточна заборгованість за довгостроковими зобов’язаннями: особливості обліку.</w:t>
            </w:r>
          </w:p>
          <w:p w:rsidR="0086790D" w:rsidRPr="005E0039" w:rsidRDefault="0086790D" w:rsidP="00474B57">
            <w:pPr>
              <w:ind w:left="34"/>
              <w:contextualSpacing/>
              <w:jc w:val="both"/>
              <w:rPr>
                <w:b/>
                <w:sz w:val="24"/>
                <w:u w:val="single"/>
                <w:lang w:val="uk-UA"/>
              </w:rPr>
            </w:pPr>
            <w:r w:rsidRPr="005E0039">
              <w:rPr>
                <w:sz w:val="24"/>
                <w:lang w:val="uk-UA"/>
              </w:rPr>
              <w:t>Облік кредиторської заборгованості за розрахунками з постачальниками та підрядниками.</w:t>
            </w:r>
          </w:p>
          <w:p w:rsidR="0086790D" w:rsidRPr="005E0039" w:rsidRDefault="0086790D" w:rsidP="00474B57">
            <w:pPr>
              <w:ind w:left="34"/>
              <w:contextualSpacing/>
              <w:jc w:val="both"/>
              <w:rPr>
                <w:b/>
                <w:sz w:val="24"/>
                <w:u w:val="single"/>
                <w:lang w:val="uk-UA"/>
              </w:rPr>
            </w:pPr>
            <w:r w:rsidRPr="005E0039">
              <w:rPr>
                <w:sz w:val="24"/>
                <w:lang w:val="uk-UA"/>
              </w:rPr>
              <w:t>Нестачі при отриманні товарно-матеріальних цінностей від постачальників та їх облік.</w:t>
            </w:r>
          </w:p>
          <w:p w:rsidR="0086790D" w:rsidRPr="005E0039" w:rsidRDefault="0086790D" w:rsidP="00474B57">
            <w:pPr>
              <w:ind w:left="34"/>
              <w:contextualSpacing/>
              <w:jc w:val="both"/>
              <w:rPr>
                <w:b/>
                <w:sz w:val="24"/>
                <w:u w:val="single"/>
                <w:lang w:val="uk-UA"/>
              </w:rPr>
            </w:pPr>
            <w:r w:rsidRPr="005E0039">
              <w:rPr>
                <w:sz w:val="24"/>
                <w:lang w:val="uk-UA"/>
              </w:rPr>
              <w:t>Види облігацій, порядок їх випуску.</w:t>
            </w:r>
          </w:p>
          <w:p w:rsidR="0086790D" w:rsidRPr="005E0039" w:rsidRDefault="0086790D" w:rsidP="00474B57">
            <w:pPr>
              <w:ind w:left="34"/>
              <w:contextualSpacing/>
              <w:jc w:val="both"/>
              <w:rPr>
                <w:b/>
                <w:sz w:val="24"/>
                <w:u w:val="single"/>
                <w:lang w:val="uk-UA"/>
              </w:rPr>
            </w:pPr>
            <w:r w:rsidRPr="005E0039">
              <w:rPr>
                <w:sz w:val="24"/>
                <w:lang w:val="uk-UA"/>
              </w:rPr>
              <w:t>Порядок визначення теперішньої вартості облігацій.</w:t>
            </w:r>
          </w:p>
          <w:p w:rsidR="0086790D" w:rsidRPr="005E0039" w:rsidRDefault="0086790D" w:rsidP="00474B57">
            <w:pPr>
              <w:ind w:left="34"/>
              <w:contextualSpacing/>
              <w:jc w:val="both"/>
              <w:rPr>
                <w:b/>
                <w:sz w:val="24"/>
                <w:u w:val="single"/>
                <w:lang w:val="uk-UA"/>
              </w:rPr>
            </w:pPr>
            <w:r w:rsidRPr="005E0039">
              <w:rPr>
                <w:sz w:val="24"/>
                <w:lang w:val="uk-UA"/>
              </w:rPr>
              <w:t>Облік довготермінових облігацій, випущених (реалізованих) за номінальною вартістю.</w:t>
            </w:r>
          </w:p>
          <w:p w:rsidR="0086790D" w:rsidRPr="005E0039" w:rsidRDefault="0086790D" w:rsidP="00474B57">
            <w:pPr>
              <w:ind w:left="34"/>
              <w:contextualSpacing/>
              <w:jc w:val="both"/>
              <w:rPr>
                <w:b/>
                <w:sz w:val="24"/>
                <w:u w:val="single"/>
                <w:lang w:val="uk-UA"/>
              </w:rPr>
            </w:pPr>
            <w:r w:rsidRPr="005E0039">
              <w:rPr>
                <w:sz w:val="24"/>
                <w:lang w:val="uk-UA"/>
              </w:rPr>
              <w:t>Облік довготермінових облігацій, випущених (реалізованих) зі знижкою (дисконтом).</w:t>
            </w:r>
          </w:p>
          <w:p w:rsidR="0086790D" w:rsidRPr="005E0039" w:rsidRDefault="0086790D" w:rsidP="00474B57">
            <w:pPr>
              <w:ind w:left="34"/>
              <w:contextualSpacing/>
              <w:jc w:val="both"/>
              <w:rPr>
                <w:b/>
                <w:sz w:val="24"/>
                <w:u w:val="single"/>
                <w:lang w:val="uk-UA"/>
              </w:rPr>
            </w:pPr>
            <w:r w:rsidRPr="005E0039">
              <w:rPr>
                <w:sz w:val="24"/>
                <w:lang w:val="uk-UA"/>
              </w:rPr>
              <w:t>Облік довготермінових облігацій, випущених (реалізованих) з премією.</w:t>
            </w:r>
          </w:p>
          <w:p w:rsidR="0086790D" w:rsidRPr="005E0039" w:rsidRDefault="0086790D" w:rsidP="00474B57">
            <w:pPr>
              <w:ind w:left="34"/>
              <w:contextualSpacing/>
              <w:jc w:val="both"/>
              <w:rPr>
                <w:b/>
                <w:sz w:val="24"/>
                <w:u w:val="single"/>
                <w:lang w:val="uk-UA"/>
              </w:rPr>
            </w:pPr>
            <w:r w:rsidRPr="005E0039">
              <w:rPr>
                <w:sz w:val="24"/>
                <w:lang w:val="uk-UA"/>
              </w:rPr>
              <w:t>Облік довготермінових орендних зобов’язань</w:t>
            </w:r>
          </w:p>
          <w:p w:rsidR="0086790D" w:rsidRPr="005E0039" w:rsidRDefault="0086790D" w:rsidP="00474B57">
            <w:pPr>
              <w:ind w:left="34"/>
              <w:contextualSpacing/>
              <w:jc w:val="both"/>
              <w:rPr>
                <w:b/>
                <w:sz w:val="24"/>
                <w:u w:val="single"/>
                <w:lang w:val="uk-UA"/>
              </w:rPr>
            </w:pPr>
            <w:r w:rsidRPr="005E0039">
              <w:rPr>
                <w:sz w:val="24"/>
                <w:lang w:val="uk-UA"/>
              </w:rPr>
              <w:t>Облік довготермінових зобов’язань по лізингу.</w:t>
            </w:r>
          </w:p>
          <w:p w:rsidR="0086790D" w:rsidRPr="005E0039" w:rsidRDefault="0086790D" w:rsidP="00474B57">
            <w:pPr>
              <w:ind w:left="34"/>
              <w:contextualSpacing/>
              <w:jc w:val="both"/>
              <w:rPr>
                <w:b/>
                <w:sz w:val="24"/>
                <w:u w:val="single"/>
                <w:lang w:val="uk-UA"/>
              </w:rPr>
            </w:pPr>
            <w:r w:rsidRPr="005E0039">
              <w:rPr>
                <w:sz w:val="24"/>
                <w:lang w:val="uk-UA"/>
              </w:rPr>
              <w:t>Державне регулювання системи оплати праці в Україні.</w:t>
            </w:r>
          </w:p>
          <w:p w:rsidR="0086790D" w:rsidRPr="005E0039" w:rsidRDefault="0086790D" w:rsidP="00474B57">
            <w:pPr>
              <w:ind w:left="34"/>
              <w:contextualSpacing/>
              <w:jc w:val="both"/>
              <w:rPr>
                <w:b/>
                <w:sz w:val="24"/>
                <w:u w:val="single"/>
                <w:lang w:val="uk-UA"/>
              </w:rPr>
            </w:pPr>
            <w:r w:rsidRPr="005E0039">
              <w:rPr>
                <w:sz w:val="24"/>
                <w:lang w:val="uk-UA"/>
              </w:rPr>
              <w:t>Завдання обліку праці та розрахунків за її оплатою.</w:t>
            </w:r>
          </w:p>
          <w:p w:rsidR="0086790D" w:rsidRPr="005E0039" w:rsidRDefault="0086790D" w:rsidP="00474B57">
            <w:pPr>
              <w:ind w:left="34"/>
              <w:contextualSpacing/>
              <w:jc w:val="both"/>
              <w:rPr>
                <w:b/>
                <w:sz w:val="24"/>
                <w:u w:val="single"/>
                <w:lang w:val="uk-UA"/>
              </w:rPr>
            </w:pPr>
            <w:r w:rsidRPr="005E0039">
              <w:rPr>
                <w:sz w:val="24"/>
                <w:lang w:val="uk-UA"/>
              </w:rPr>
              <w:t>Джерела інформації для нарахування заробітної плати та інших виплат працівникам підприємства.</w:t>
            </w:r>
          </w:p>
          <w:p w:rsidR="0086790D" w:rsidRPr="005E0039" w:rsidRDefault="0086790D" w:rsidP="00474B57">
            <w:pPr>
              <w:ind w:left="34"/>
              <w:contextualSpacing/>
              <w:jc w:val="both"/>
              <w:rPr>
                <w:b/>
                <w:sz w:val="24"/>
                <w:u w:val="single"/>
                <w:lang w:val="uk-UA"/>
              </w:rPr>
            </w:pPr>
            <w:r w:rsidRPr="005E0039">
              <w:rPr>
                <w:sz w:val="24"/>
                <w:lang w:val="uk-UA"/>
              </w:rPr>
              <w:t>Види обов’язкових утримань із заробітної плати  кожного працівника.</w:t>
            </w:r>
          </w:p>
          <w:p w:rsidR="0086790D" w:rsidRPr="005E0039" w:rsidRDefault="0086790D" w:rsidP="00474B57">
            <w:pPr>
              <w:ind w:left="34"/>
              <w:contextualSpacing/>
              <w:jc w:val="both"/>
              <w:rPr>
                <w:b/>
                <w:sz w:val="24"/>
                <w:u w:val="single"/>
                <w:lang w:val="uk-UA"/>
              </w:rPr>
            </w:pPr>
            <w:r w:rsidRPr="005E0039">
              <w:rPr>
                <w:sz w:val="24"/>
                <w:lang w:val="uk-UA"/>
              </w:rPr>
              <w:t>Сутність розрахунків за ЄСВ.</w:t>
            </w:r>
          </w:p>
          <w:p w:rsidR="0086790D" w:rsidRPr="005E0039" w:rsidRDefault="0086790D" w:rsidP="00474B57">
            <w:pPr>
              <w:ind w:left="34"/>
              <w:contextualSpacing/>
              <w:jc w:val="both"/>
              <w:rPr>
                <w:b/>
                <w:sz w:val="24"/>
                <w:u w:val="single"/>
                <w:lang w:val="uk-UA"/>
              </w:rPr>
            </w:pPr>
            <w:r w:rsidRPr="005E0039">
              <w:rPr>
                <w:sz w:val="24"/>
                <w:lang w:val="uk-UA"/>
              </w:rPr>
              <w:t>Зміст і види відпусток.</w:t>
            </w:r>
          </w:p>
          <w:p w:rsidR="0086790D" w:rsidRPr="005E0039" w:rsidRDefault="0086790D" w:rsidP="00474B57">
            <w:pPr>
              <w:ind w:left="34"/>
              <w:contextualSpacing/>
              <w:jc w:val="both"/>
              <w:rPr>
                <w:b/>
                <w:sz w:val="24"/>
                <w:u w:val="single"/>
                <w:lang w:val="uk-UA"/>
              </w:rPr>
            </w:pPr>
            <w:r w:rsidRPr="005E0039">
              <w:rPr>
                <w:sz w:val="24"/>
                <w:lang w:val="uk-UA"/>
              </w:rPr>
              <w:t>Податкові зобов’язання і податкові кредити.</w:t>
            </w:r>
          </w:p>
        </w:tc>
        <w:tc>
          <w:tcPr>
            <w:tcW w:w="1275" w:type="dxa"/>
            <w:vMerge w:val="restart"/>
          </w:tcPr>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866075">
            <w:pPr>
              <w:ind w:left="34"/>
              <w:contextualSpacing/>
              <w:jc w:val="center"/>
              <w:rPr>
                <w:b/>
                <w:sz w:val="24"/>
                <w:lang w:val="uk-UA"/>
              </w:rPr>
            </w:pPr>
          </w:p>
          <w:p w:rsidR="0086790D" w:rsidRPr="005E0039" w:rsidRDefault="0086790D" w:rsidP="003C4548">
            <w:pPr>
              <w:ind w:left="34"/>
              <w:contextualSpacing/>
              <w:jc w:val="center"/>
              <w:rPr>
                <w:sz w:val="24"/>
                <w:lang w:val="uk-UA"/>
              </w:rPr>
            </w:pPr>
            <w:r w:rsidRPr="005E0039">
              <w:rPr>
                <w:sz w:val="24"/>
                <w:lang w:val="uk-UA"/>
              </w:rPr>
              <w:t xml:space="preserve">До </w:t>
            </w:r>
            <w:r>
              <w:rPr>
                <w:sz w:val="24"/>
                <w:lang w:val="uk-UA"/>
              </w:rPr>
              <w:t>10</w:t>
            </w:r>
            <w:r w:rsidRPr="005E0039">
              <w:rPr>
                <w:sz w:val="24"/>
                <w:lang w:val="uk-UA"/>
              </w:rPr>
              <w:t xml:space="preserve"> балів</w:t>
            </w:r>
          </w:p>
        </w:tc>
      </w:tr>
      <w:tr w:rsidR="0086790D" w:rsidRPr="005E0039" w:rsidTr="00866075">
        <w:tc>
          <w:tcPr>
            <w:tcW w:w="8330" w:type="dxa"/>
            <w:gridSpan w:val="2"/>
          </w:tcPr>
          <w:p w:rsidR="0086790D" w:rsidRPr="005E0039" w:rsidRDefault="0086790D" w:rsidP="00474B57">
            <w:pPr>
              <w:ind w:left="900"/>
              <w:jc w:val="center"/>
              <w:rPr>
                <w:b/>
                <w:sz w:val="24"/>
                <w:lang w:val="uk-UA"/>
              </w:rPr>
            </w:pPr>
            <w:r w:rsidRPr="005E0039">
              <w:rPr>
                <w:b/>
                <w:sz w:val="24"/>
                <w:lang w:val="uk-UA"/>
              </w:rPr>
              <w:t>Змістовий модуль 2. Облік власного капіталу та фінансових результатів</w:t>
            </w:r>
          </w:p>
        </w:tc>
        <w:tc>
          <w:tcPr>
            <w:tcW w:w="1275" w:type="dxa"/>
            <w:vMerge/>
          </w:tcPr>
          <w:p w:rsidR="0086790D" w:rsidRPr="005E0039" w:rsidRDefault="0086790D" w:rsidP="00474B57">
            <w:pPr>
              <w:ind w:left="900"/>
              <w:jc w:val="center"/>
              <w:rPr>
                <w:b/>
                <w:sz w:val="24"/>
                <w:lang w:val="uk-UA"/>
              </w:rPr>
            </w:pPr>
          </w:p>
        </w:tc>
      </w:tr>
      <w:tr w:rsidR="0086790D" w:rsidRPr="005E0039" w:rsidTr="00866075">
        <w:tc>
          <w:tcPr>
            <w:tcW w:w="542" w:type="dxa"/>
          </w:tcPr>
          <w:p w:rsidR="0086790D" w:rsidRPr="005E0039" w:rsidRDefault="0086790D" w:rsidP="00474B57">
            <w:pPr>
              <w:jc w:val="center"/>
              <w:rPr>
                <w:sz w:val="24"/>
                <w:lang w:val="uk-UA"/>
              </w:rPr>
            </w:pPr>
            <w:r w:rsidRPr="005E0039">
              <w:rPr>
                <w:sz w:val="24"/>
                <w:lang w:val="uk-UA"/>
              </w:rPr>
              <w:t>24</w:t>
            </w:r>
          </w:p>
          <w:p w:rsidR="0086790D" w:rsidRPr="005E0039" w:rsidRDefault="0086790D" w:rsidP="00474B57">
            <w:pPr>
              <w:jc w:val="center"/>
              <w:rPr>
                <w:sz w:val="24"/>
                <w:lang w:val="uk-UA"/>
              </w:rPr>
            </w:pPr>
            <w:r w:rsidRPr="005E0039">
              <w:rPr>
                <w:sz w:val="24"/>
                <w:lang w:val="uk-UA"/>
              </w:rPr>
              <w:t>25</w:t>
            </w:r>
          </w:p>
          <w:p w:rsidR="0086790D" w:rsidRPr="005E0039" w:rsidRDefault="0086790D" w:rsidP="00474B57">
            <w:pPr>
              <w:jc w:val="center"/>
              <w:rPr>
                <w:sz w:val="24"/>
                <w:lang w:val="uk-UA"/>
              </w:rPr>
            </w:pPr>
            <w:r w:rsidRPr="005E0039">
              <w:rPr>
                <w:sz w:val="24"/>
                <w:lang w:val="uk-UA"/>
              </w:rPr>
              <w:t>26</w:t>
            </w:r>
          </w:p>
          <w:p w:rsidR="0086790D" w:rsidRPr="005E0039" w:rsidRDefault="0086790D" w:rsidP="00474B57">
            <w:pPr>
              <w:jc w:val="center"/>
              <w:rPr>
                <w:sz w:val="24"/>
                <w:lang w:val="uk-UA"/>
              </w:rPr>
            </w:pPr>
            <w:r w:rsidRPr="005E0039">
              <w:rPr>
                <w:sz w:val="24"/>
                <w:lang w:val="uk-UA"/>
              </w:rPr>
              <w:t>27</w:t>
            </w:r>
          </w:p>
          <w:p w:rsidR="0086790D" w:rsidRPr="005E0039" w:rsidRDefault="0086790D" w:rsidP="00474B57">
            <w:pPr>
              <w:jc w:val="center"/>
              <w:rPr>
                <w:sz w:val="24"/>
                <w:lang w:val="uk-UA"/>
              </w:rPr>
            </w:pPr>
            <w:r w:rsidRPr="005E0039">
              <w:rPr>
                <w:sz w:val="24"/>
                <w:lang w:val="uk-UA"/>
              </w:rPr>
              <w:t>28</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29</w:t>
            </w:r>
          </w:p>
          <w:p w:rsidR="0086790D" w:rsidRPr="005E0039" w:rsidRDefault="0086790D" w:rsidP="00474B57">
            <w:pPr>
              <w:jc w:val="center"/>
              <w:rPr>
                <w:sz w:val="24"/>
                <w:lang w:val="uk-UA"/>
              </w:rPr>
            </w:pPr>
          </w:p>
          <w:p w:rsidR="0086790D" w:rsidRPr="005E0039" w:rsidRDefault="0086790D" w:rsidP="00474B57">
            <w:pPr>
              <w:jc w:val="center"/>
              <w:rPr>
                <w:sz w:val="24"/>
                <w:lang w:val="uk-UA"/>
              </w:rPr>
            </w:pPr>
            <w:r w:rsidRPr="005E0039">
              <w:rPr>
                <w:sz w:val="24"/>
                <w:lang w:val="uk-UA"/>
              </w:rPr>
              <w:t>30</w:t>
            </w:r>
          </w:p>
          <w:p w:rsidR="0086790D" w:rsidRPr="005E0039" w:rsidRDefault="0086790D" w:rsidP="00474B57">
            <w:pPr>
              <w:jc w:val="center"/>
              <w:rPr>
                <w:sz w:val="24"/>
                <w:lang w:val="uk-UA"/>
              </w:rPr>
            </w:pPr>
            <w:r w:rsidRPr="005E0039">
              <w:rPr>
                <w:sz w:val="24"/>
                <w:lang w:val="uk-UA"/>
              </w:rPr>
              <w:t>31</w:t>
            </w:r>
          </w:p>
          <w:p w:rsidR="0086790D" w:rsidRPr="005E0039" w:rsidRDefault="0086790D" w:rsidP="00474B57">
            <w:pPr>
              <w:jc w:val="center"/>
              <w:rPr>
                <w:sz w:val="24"/>
                <w:lang w:val="uk-UA"/>
              </w:rPr>
            </w:pPr>
            <w:r w:rsidRPr="005E0039">
              <w:rPr>
                <w:sz w:val="24"/>
                <w:lang w:val="uk-UA"/>
              </w:rPr>
              <w:t>32</w:t>
            </w:r>
          </w:p>
          <w:p w:rsidR="0086790D" w:rsidRPr="005E0039" w:rsidRDefault="0086790D" w:rsidP="00474B57">
            <w:pPr>
              <w:jc w:val="center"/>
              <w:rPr>
                <w:sz w:val="24"/>
                <w:lang w:val="uk-UA"/>
              </w:rPr>
            </w:pPr>
            <w:r w:rsidRPr="005E0039">
              <w:rPr>
                <w:sz w:val="24"/>
                <w:lang w:val="uk-UA"/>
              </w:rPr>
              <w:t>33</w:t>
            </w:r>
          </w:p>
        </w:tc>
        <w:tc>
          <w:tcPr>
            <w:tcW w:w="7788" w:type="dxa"/>
          </w:tcPr>
          <w:p w:rsidR="0086790D" w:rsidRPr="005E0039" w:rsidRDefault="0086790D" w:rsidP="00474B57">
            <w:pPr>
              <w:ind w:left="34"/>
              <w:contextualSpacing/>
              <w:jc w:val="both"/>
              <w:rPr>
                <w:sz w:val="24"/>
                <w:lang w:val="uk-UA"/>
              </w:rPr>
            </w:pPr>
            <w:r w:rsidRPr="005E0039">
              <w:rPr>
                <w:sz w:val="24"/>
                <w:lang w:val="uk-UA"/>
              </w:rPr>
              <w:t>Основні принципи обліку доходів та витрат.</w:t>
            </w:r>
          </w:p>
          <w:p w:rsidR="0086790D" w:rsidRPr="005E0039" w:rsidRDefault="0086790D" w:rsidP="00474B57">
            <w:pPr>
              <w:ind w:left="34"/>
              <w:contextualSpacing/>
              <w:jc w:val="both"/>
              <w:rPr>
                <w:sz w:val="24"/>
                <w:lang w:val="uk-UA"/>
              </w:rPr>
            </w:pPr>
            <w:r w:rsidRPr="005E0039">
              <w:rPr>
                <w:sz w:val="24"/>
                <w:lang w:val="uk-UA"/>
              </w:rPr>
              <w:t>Основні умови визнання доходів та витрат.</w:t>
            </w:r>
          </w:p>
          <w:p w:rsidR="0086790D" w:rsidRPr="005E0039" w:rsidRDefault="0086790D" w:rsidP="00474B57">
            <w:pPr>
              <w:ind w:left="34"/>
              <w:contextualSpacing/>
              <w:jc w:val="both"/>
              <w:rPr>
                <w:sz w:val="24"/>
                <w:lang w:val="uk-UA"/>
              </w:rPr>
            </w:pPr>
            <w:r w:rsidRPr="005E0039">
              <w:rPr>
                <w:sz w:val="24"/>
                <w:lang w:val="uk-UA"/>
              </w:rPr>
              <w:t>Класифікація доходів та витрат.</w:t>
            </w:r>
          </w:p>
          <w:p w:rsidR="0086790D" w:rsidRPr="005E0039" w:rsidRDefault="0086790D" w:rsidP="00474B57">
            <w:pPr>
              <w:ind w:left="34"/>
              <w:contextualSpacing/>
              <w:jc w:val="both"/>
              <w:rPr>
                <w:sz w:val="24"/>
                <w:lang w:val="uk-UA"/>
              </w:rPr>
            </w:pPr>
            <w:r w:rsidRPr="005E0039">
              <w:rPr>
                <w:sz w:val="24"/>
                <w:lang w:val="uk-UA"/>
              </w:rPr>
              <w:t>Склад витрат, що формують собівартість продукції (робіт, послуг).</w:t>
            </w:r>
          </w:p>
          <w:p w:rsidR="0086790D" w:rsidRPr="005E0039" w:rsidRDefault="0086790D" w:rsidP="00474B57">
            <w:pPr>
              <w:ind w:left="34"/>
              <w:contextualSpacing/>
              <w:jc w:val="both"/>
              <w:rPr>
                <w:sz w:val="24"/>
                <w:lang w:val="uk-UA"/>
              </w:rPr>
            </w:pPr>
            <w:r w:rsidRPr="005E0039">
              <w:rPr>
                <w:sz w:val="24"/>
                <w:lang w:val="uk-UA"/>
              </w:rPr>
              <w:t>Порядок відображення в обліку результату реалізації готової продукції (робіт, послуг).</w:t>
            </w:r>
          </w:p>
          <w:p w:rsidR="0086790D" w:rsidRPr="005E0039" w:rsidRDefault="0086790D" w:rsidP="00474B57">
            <w:pPr>
              <w:ind w:left="34"/>
              <w:contextualSpacing/>
              <w:jc w:val="both"/>
              <w:rPr>
                <w:sz w:val="24"/>
                <w:lang w:val="uk-UA"/>
              </w:rPr>
            </w:pPr>
            <w:r w:rsidRPr="005E0039">
              <w:rPr>
                <w:sz w:val="24"/>
                <w:lang w:val="uk-UA"/>
              </w:rPr>
              <w:t>Порядок визначення фінансового результату підприємства за звітний період.</w:t>
            </w:r>
          </w:p>
          <w:p w:rsidR="0086790D" w:rsidRPr="005E0039" w:rsidRDefault="0086790D" w:rsidP="00474B57">
            <w:pPr>
              <w:ind w:left="34"/>
              <w:contextualSpacing/>
              <w:jc w:val="both"/>
              <w:rPr>
                <w:sz w:val="24"/>
                <w:lang w:val="uk-UA"/>
              </w:rPr>
            </w:pPr>
            <w:r w:rsidRPr="005E0039">
              <w:rPr>
                <w:sz w:val="24"/>
                <w:lang w:val="uk-UA"/>
              </w:rPr>
              <w:t>Види платежів, що сплачують підприємства до бюджету.</w:t>
            </w:r>
          </w:p>
          <w:p w:rsidR="0086790D" w:rsidRPr="005E0039" w:rsidRDefault="0086790D" w:rsidP="00474B57">
            <w:pPr>
              <w:ind w:left="34"/>
              <w:contextualSpacing/>
              <w:jc w:val="both"/>
              <w:rPr>
                <w:sz w:val="24"/>
                <w:lang w:val="uk-UA"/>
              </w:rPr>
            </w:pPr>
            <w:r w:rsidRPr="005E0039">
              <w:rPr>
                <w:sz w:val="24"/>
                <w:lang w:val="uk-UA"/>
              </w:rPr>
              <w:t>Зміст і види прибутків.</w:t>
            </w:r>
          </w:p>
          <w:p w:rsidR="0086790D" w:rsidRPr="005E0039" w:rsidRDefault="0086790D" w:rsidP="00474B57">
            <w:pPr>
              <w:ind w:left="34"/>
              <w:contextualSpacing/>
              <w:jc w:val="both"/>
              <w:rPr>
                <w:sz w:val="24"/>
                <w:lang w:val="uk-UA"/>
              </w:rPr>
            </w:pPr>
            <w:r w:rsidRPr="005E0039">
              <w:rPr>
                <w:sz w:val="24"/>
                <w:lang w:val="uk-UA"/>
              </w:rPr>
              <w:t>Порядок визначення прибутку на підприємствах.</w:t>
            </w:r>
          </w:p>
          <w:p w:rsidR="0086790D" w:rsidRPr="005E0039" w:rsidRDefault="0086790D" w:rsidP="00474B57">
            <w:pPr>
              <w:ind w:left="34"/>
              <w:contextualSpacing/>
              <w:jc w:val="both"/>
              <w:rPr>
                <w:sz w:val="24"/>
                <w:lang w:val="uk-UA"/>
              </w:rPr>
            </w:pPr>
            <w:r w:rsidRPr="005E0039">
              <w:rPr>
                <w:sz w:val="24"/>
                <w:lang w:val="uk-UA"/>
              </w:rPr>
              <w:t>Облік формування прибутку в промисловому виробництві.</w:t>
            </w:r>
          </w:p>
        </w:tc>
        <w:tc>
          <w:tcPr>
            <w:tcW w:w="1275" w:type="dxa"/>
            <w:vMerge/>
          </w:tcPr>
          <w:p w:rsidR="0086790D" w:rsidRPr="005E0039" w:rsidRDefault="0086790D" w:rsidP="00474B57">
            <w:pPr>
              <w:ind w:left="34"/>
              <w:contextualSpacing/>
              <w:jc w:val="both"/>
              <w:rPr>
                <w:sz w:val="24"/>
                <w:lang w:val="uk-UA"/>
              </w:rPr>
            </w:pPr>
          </w:p>
        </w:tc>
      </w:tr>
    </w:tbl>
    <w:p w:rsidR="0086790D" w:rsidRPr="005E0039" w:rsidRDefault="0086790D" w:rsidP="008B6D21">
      <w:pPr>
        <w:jc w:val="center"/>
        <w:rPr>
          <w:b/>
          <w:lang w:val="uk-UA"/>
        </w:rPr>
      </w:pPr>
    </w:p>
    <w:p w:rsidR="0086790D" w:rsidRPr="005E0039" w:rsidRDefault="0086790D" w:rsidP="008B6D21">
      <w:pPr>
        <w:jc w:val="center"/>
        <w:rPr>
          <w:b/>
          <w:lang w:val="uk-UA"/>
        </w:rPr>
      </w:pPr>
    </w:p>
    <w:p w:rsidR="0086790D" w:rsidRPr="005E0039" w:rsidRDefault="0086790D" w:rsidP="008B6D21">
      <w:pPr>
        <w:jc w:val="center"/>
        <w:rPr>
          <w:b/>
          <w:lang w:val="uk-UA"/>
        </w:rPr>
      </w:pPr>
    </w:p>
    <w:p w:rsidR="0086790D" w:rsidRPr="005E0039" w:rsidRDefault="0086790D" w:rsidP="008B6D21">
      <w:pPr>
        <w:jc w:val="center"/>
        <w:rPr>
          <w:b/>
          <w:lang w:val="uk-UA"/>
        </w:rPr>
      </w:pPr>
    </w:p>
    <w:p w:rsidR="0086790D" w:rsidRPr="005E0039" w:rsidRDefault="0086790D" w:rsidP="008B6D21">
      <w:pPr>
        <w:jc w:val="center"/>
        <w:rPr>
          <w:b/>
          <w:sz w:val="24"/>
          <w:lang w:val="uk-UA"/>
        </w:rPr>
      </w:pPr>
      <w:r w:rsidRPr="005E0039">
        <w:rPr>
          <w:b/>
          <w:sz w:val="24"/>
          <w:lang w:val="uk-UA"/>
        </w:rPr>
        <w:t>3.7. Самостійна робота</w:t>
      </w:r>
    </w:p>
    <w:p w:rsidR="0086790D" w:rsidRPr="005E0039" w:rsidRDefault="0086790D" w:rsidP="007A4A43">
      <w:pPr>
        <w:ind w:firstLine="720"/>
        <w:jc w:val="both"/>
        <w:rPr>
          <w:sz w:val="24"/>
          <w:lang w:val="uk-UA"/>
        </w:rPr>
      </w:pPr>
    </w:p>
    <w:p w:rsidR="0086790D" w:rsidRPr="005E0039" w:rsidRDefault="0086790D" w:rsidP="007A4A43">
      <w:pPr>
        <w:ind w:firstLine="720"/>
        <w:jc w:val="both"/>
        <w:rPr>
          <w:sz w:val="24"/>
          <w:lang w:val="uk-UA"/>
        </w:rPr>
      </w:pPr>
      <w:r w:rsidRPr="005E0039">
        <w:rPr>
          <w:sz w:val="24"/>
          <w:lang w:val="uk-UA"/>
        </w:rPr>
        <w:t>Самостійна робота здобувача з дисципліни «Фінансовий облік ІІ» спрямована на узагальнення, засвоєння та закріплення знань по кожній темі. Вона включає такі види робіт: опрацювання лекційного матеріалу, рекомендованої літератури, підготовку до практичних занять, розгляд питань, що виносяться на самостійне вивчення та самостійне вирішення практичних ситуацій.</w:t>
      </w:r>
    </w:p>
    <w:p w:rsidR="0086790D" w:rsidRPr="005E0039" w:rsidRDefault="0086790D" w:rsidP="008B6D21">
      <w:pPr>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6163"/>
        <w:gridCol w:w="1041"/>
        <w:gridCol w:w="968"/>
        <w:gridCol w:w="1177"/>
      </w:tblGrid>
      <w:tr w:rsidR="0086790D" w:rsidRPr="005E0039" w:rsidTr="0007156F">
        <w:tc>
          <w:tcPr>
            <w:tcW w:w="257" w:type="pct"/>
            <w:vMerge w:val="restart"/>
          </w:tcPr>
          <w:p w:rsidR="0086790D" w:rsidRPr="005E0039" w:rsidRDefault="0086790D" w:rsidP="00A257D6">
            <w:pPr>
              <w:ind w:left="142" w:hanging="142"/>
              <w:jc w:val="center"/>
              <w:rPr>
                <w:sz w:val="24"/>
                <w:lang w:val="uk-UA"/>
              </w:rPr>
            </w:pPr>
            <w:r w:rsidRPr="005E0039">
              <w:rPr>
                <w:sz w:val="24"/>
                <w:lang w:val="uk-UA"/>
              </w:rPr>
              <w:t>№</w:t>
            </w:r>
          </w:p>
          <w:p w:rsidR="0086790D" w:rsidRPr="005E0039" w:rsidRDefault="0086790D" w:rsidP="00A257D6">
            <w:pPr>
              <w:ind w:left="142" w:hanging="142"/>
              <w:jc w:val="center"/>
              <w:rPr>
                <w:sz w:val="24"/>
                <w:lang w:val="uk-UA"/>
              </w:rPr>
            </w:pPr>
            <w:r w:rsidRPr="005E0039">
              <w:rPr>
                <w:sz w:val="24"/>
                <w:lang w:val="uk-UA"/>
              </w:rPr>
              <w:t>з/п</w:t>
            </w:r>
          </w:p>
        </w:tc>
        <w:tc>
          <w:tcPr>
            <w:tcW w:w="3127" w:type="pct"/>
            <w:vMerge w:val="restart"/>
          </w:tcPr>
          <w:p w:rsidR="0086790D" w:rsidRPr="005E0039" w:rsidRDefault="0086790D" w:rsidP="00A257D6">
            <w:pPr>
              <w:jc w:val="center"/>
              <w:rPr>
                <w:sz w:val="24"/>
                <w:lang w:val="uk-UA"/>
              </w:rPr>
            </w:pPr>
            <w:r w:rsidRPr="005E0039">
              <w:rPr>
                <w:sz w:val="24"/>
                <w:lang w:val="uk-UA"/>
              </w:rPr>
              <w:t>Назва теми</w:t>
            </w:r>
          </w:p>
        </w:tc>
        <w:tc>
          <w:tcPr>
            <w:tcW w:w="1019" w:type="pct"/>
            <w:gridSpan w:val="2"/>
          </w:tcPr>
          <w:p w:rsidR="0086790D" w:rsidRPr="005E0039" w:rsidRDefault="0086790D" w:rsidP="00A257D6">
            <w:pPr>
              <w:jc w:val="center"/>
              <w:rPr>
                <w:sz w:val="24"/>
                <w:lang w:val="uk-UA"/>
              </w:rPr>
            </w:pPr>
            <w:r w:rsidRPr="005E0039">
              <w:rPr>
                <w:sz w:val="24"/>
                <w:lang w:val="uk-UA"/>
              </w:rPr>
              <w:t>Кількість</w:t>
            </w:r>
          </w:p>
          <w:p w:rsidR="0086790D" w:rsidRPr="005E0039" w:rsidRDefault="0086790D" w:rsidP="00A257D6">
            <w:pPr>
              <w:jc w:val="center"/>
              <w:rPr>
                <w:sz w:val="24"/>
                <w:lang w:val="uk-UA"/>
              </w:rPr>
            </w:pPr>
            <w:r w:rsidRPr="005E0039">
              <w:rPr>
                <w:sz w:val="24"/>
                <w:lang w:val="uk-UA"/>
              </w:rPr>
              <w:t>годин</w:t>
            </w:r>
          </w:p>
        </w:tc>
        <w:tc>
          <w:tcPr>
            <w:tcW w:w="597" w:type="pct"/>
            <w:vMerge w:val="restart"/>
          </w:tcPr>
          <w:p w:rsidR="0086790D" w:rsidRPr="005E0039" w:rsidRDefault="0086790D" w:rsidP="00A257D6">
            <w:pPr>
              <w:jc w:val="center"/>
              <w:rPr>
                <w:sz w:val="24"/>
                <w:lang w:val="uk-UA"/>
              </w:rPr>
            </w:pPr>
            <w:r w:rsidRPr="005E0039">
              <w:rPr>
                <w:sz w:val="24"/>
                <w:lang w:val="uk-UA"/>
              </w:rPr>
              <w:t>Кількість балів</w:t>
            </w:r>
          </w:p>
        </w:tc>
      </w:tr>
      <w:tr w:rsidR="0086790D" w:rsidRPr="005E0039" w:rsidTr="0007156F">
        <w:tc>
          <w:tcPr>
            <w:tcW w:w="257" w:type="pct"/>
            <w:vMerge/>
          </w:tcPr>
          <w:p w:rsidR="0086790D" w:rsidRPr="005E0039" w:rsidRDefault="0086790D" w:rsidP="00A257D6">
            <w:pPr>
              <w:ind w:left="142" w:hanging="142"/>
              <w:jc w:val="center"/>
              <w:rPr>
                <w:sz w:val="24"/>
                <w:lang w:val="uk-UA"/>
              </w:rPr>
            </w:pPr>
          </w:p>
        </w:tc>
        <w:tc>
          <w:tcPr>
            <w:tcW w:w="3127" w:type="pct"/>
            <w:vMerge/>
          </w:tcPr>
          <w:p w:rsidR="0086790D" w:rsidRPr="005E0039" w:rsidRDefault="0086790D" w:rsidP="00A257D6">
            <w:pPr>
              <w:jc w:val="center"/>
              <w:rPr>
                <w:sz w:val="24"/>
                <w:lang w:val="uk-UA"/>
              </w:rPr>
            </w:pPr>
          </w:p>
        </w:tc>
        <w:tc>
          <w:tcPr>
            <w:tcW w:w="528" w:type="pct"/>
          </w:tcPr>
          <w:p w:rsidR="0086790D" w:rsidRPr="005E0039" w:rsidRDefault="0086790D" w:rsidP="00A257D6">
            <w:pPr>
              <w:jc w:val="center"/>
              <w:rPr>
                <w:sz w:val="24"/>
                <w:lang w:val="uk-UA"/>
              </w:rPr>
            </w:pPr>
            <w:r w:rsidRPr="005E0039">
              <w:rPr>
                <w:sz w:val="24"/>
                <w:lang w:val="uk-UA"/>
              </w:rPr>
              <w:t>денна</w:t>
            </w:r>
          </w:p>
        </w:tc>
        <w:tc>
          <w:tcPr>
            <w:tcW w:w="491" w:type="pct"/>
          </w:tcPr>
          <w:p w:rsidR="0086790D" w:rsidRPr="005E0039" w:rsidRDefault="0086790D" w:rsidP="00A257D6">
            <w:pPr>
              <w:jc w:val="center"/>
              <w:rPr>
                <w:sz w:val="24"/>
                <w:lang w:val="uk-UA"/>
              </w:rPr>
            </w:pPr>
            <w:r w:rsidRPr="005E0039">
              <w:rPr>
                <w:sz w:val="24"/>
                <w:lang w:val="uk-UA"/>
              </w:rPr>
              <w:t>заочна</w:t>
            </w:r>
          </w:p>
        </w:tc>
        <w:tc>
          <w:tcPr>
            <w:tcW w:w="597" w:type="pct"/>
            <w:vMerge/>
          </w:tcPr>
          <w:p w:rsidR="0086790D" w:rsidRPr="005E0039" w:rsidRDefault="0086790D" w:rsidP="00A257D6">
            <w:pPr>
              <w:jc w:val="center"/>
              <w:rPr>
                <w:sz w:val="24"/>
                <w:lang w:val="uk-UA"/>
              </w:rPr>
            </w:pP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1</w:t>
            </w:r>
          </w:p>
        </w:tc>
        <w:tc>
          <w:tcPr>
            <w:tcW w:w="3127" w:type="pct"/>
          </w:tcPr>
          <w:p w:rsidR="0086790D" w:rsidRPr="005E0039" w:rsidRDefault="0086790D" w:rsidP="00FF3E98">
            <w:pPr>
              <w:shd w:val="clear" w:color="auto" w:fill="FFFFFF"/>
              <w:rPr>
                <w:bCs/>
                <w:sz w:val="24"/>
                <w:lang w:val="uk-UA"/>
              </w:rPr>
            </w:pPr>
            <w:r w:rsidRPr="005E0039">
              <w:rPr>
                <w:b/>
                <w:bCs/>
                <w:sz w:val="24"/>
                <w:lang w:val="uk-UA"/>
              </w:rPr>
              <w:t>Тема 1.</w:t>
            </w:r>
            <w:r w:rsidRPr="005E0039">
              <w:rPr>
                <w:bCs/>
                <w:sz w:val="24"/>
                <w:lang w:val="uk-UA"/>
              </w:rPr>
              <w:t xml:space="preserve"> Облік короткострокових зобов’язань</w:t>
            </w:r>
          </w:p>
          <w:p w:rsidR="0086790D" w:rsidRPr="005E0039" w:rsidRDefault="0086790D" w:rsidP="0007156F">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402403">
            <w:pPr>
              <w:pStyle w:val="ListParagraph"/>
              <w:numPr>
                <w:ilvl w:val="0"/>
                <w:numId w:val="32"/>
              </w:numPr>
              <w:shd w:val="clear" w:color="auto" w:fill="FFFFFF"/>
              <w:ind w:left="345" w:hanging="284"/>
              <w:rPr>
                <w:b/>
                <w:i/>
                <w:sz w:val="24"/>
                <w:lang w:val="uk-UA"/>
              </w:rPr>
            </w:pPr>
            <w:r w:rsidRPr="005E0039">
              <w:rPr>
                <w:bCs/>
                <w:sz w:val="24"/>
                <w:lang w:val="uk-UA"/>
              </w:rPr>
              <w:t>розкрийте</w:t>
            </w:r>
            <w:r w:rsidRPr="005E0039">
              <w:rPr>
                <w:b/>
                <w:bCs/>
                <w:sz w:val="24"/>
                <w:lang w:val="uk-UA"/>
              </w:rPr>
              <w:t xml:space="preserve"> </w:t>
            </w:r>
            <w:r w:rsidRPr="005E0039">
              <w:rPr>
                <w:sz w:val="24"/>
                <w:lang w:val="uk-UA"/>
              </w:rPr>
              <w:t xml:space="preserve">визначення, порядок оцінки та класифікацію зобов’язань, </w:t>
            </w:r>
          </w:p>
          <w:p w:rsidR="0086790D" w:rsidRPr="005E0039" w:rsidRDefault="0086790D" w:rsidP="00402403">
            <w:pPr>
              <w:pStyle w:val="ListParagraph"/>
              <w:numPr>
                <w:ilvl w:val="0"/>
                <w:numId w:val="32"/>
              </w:numPr>
              <w:shd w:val="clear" w:color="auto" w:fill="FFFFFF"/>
              <w:ind w:left="345" w:hanging="284"/>
              <w:rPr>
                <w:b/>
                <w:i/>
                <w:sz w:val="24"/>
                <w:lang w:val="uk-UA"/>
              </w:rPr>
            </w:pPr>
            <w:r w:rsidRPr="005E0039">
              <w:rPr>
                <w:sz w:val="24"/>
                <w:lang w:val="uk-UA"/>
              </w:rPr>
              <w:t>висвітліть порядок документального оформлення кредитних операцій,</w:t>
            </w:r>
          </w:p>
          <w:p w:rsidR="0086790D" w:rsidRPr="005E0039" w:rsidRDefault="0086790D" w:rsidP="00402403">
            <w:pPr>
              <w:pStyle w:val="ListParagraph"/>
              <w:numPr>
                <w:ilvl w:val="0"/>
                <w:numId w:val="32"/>
              </w:numPr>
              <w:shd w:val="clear" w:color="auto" w:fill="FFFFFF"/>
              <w:ind w:left="345" w:hanging="284"/>
              <w:rPr>
                <w:b/>
                <w:i/>
                <w:sz w:val="24"/>
                <w:lang w:val="uk-UA"/>
              </w:rPr>
            </w:pPr>
            <w:r w:rsidRPr="005E0039">
              <w:rPr>
                <w:sz w:val="24"/>
                <w:lang w:val="uk-UA"/>
              </w:rPr>
              <w:t>розкрийте порядок синтетичного та аналітичного обліку короткострокових кредитів банку,</w:t>
            </w:r>
          </w:p>
          <w:p w:rsidR="0086790D" w:rsidRPr="005E0039" w:rsidRDefault="0086790D" w:rsidP="00402403">
            <w:pPr>
              <w:pStyle w:val="ListParagraph"/>
              <w:numPr>
                <w:ilvl w:val="0"/>
                <w:numId w:val="32"/>
              </w:numPr>
              <w:shd w:val="clear" w:color="auto" w:fill="FFFFFF"/>
              <w:ind w:left="345" w:hanging="284"/>
              <w:rPr>
                <w:b/>
                <w:i/>
                <w:sz w:val="24"/>
                <w:lang w:val="uk-UA"/>
              </w:rPr>
            </w:pPr>
            <w:r w:rsidRPr="005E0039">
              <w:rPr>
                <w:sz w:val="24"/>
                <w:lang w:val="uk-UA"/>
              </w:rPr>
              <w:t>висвітліть порядок документального оформлення та обліку розрахунків з постачальниками та підрядниками,</w:t>
            </w:r>
          </w:p>
          <w:p w:rsidR="0086790D" w:rsidRPr="005E0039" w:rsidRDefault="0086790D" w:rsidP="00402403">
            <w:pPr>
              <w:pStyle w:val="ListParagraph"/>
              <w:numPr>
                <w:ilvl w:val="0"/>
                <w:numId w:val="32"/>
              </w:numPr>
              <w:shd w:val="clear" w:color="auto" w:fill="FFFFFF"/>
              <w:ind w:left="345" w:hanging="284"/>
              <w:rPr>
                <w:b/>
                <w:i/>
                <w:sz w:val="24"/>
                <w:lang w:val="uk-UA"/>
              </w:rPr>
            </w:pPr>
            <w:r w:rsidRPr="005E0039">
              <w:rPr>
                <w:sz w:val="24"/>
                <w:lang w:val="uk-UA"/>
              </w:rPr>
              <w:t>висвітліть порядок документального оформлення та обліку інших поточних зобов’язань,</w:t>
            </w:r>
          </w:p>
          <w:p w:rsidR="0086790D" w:rsidRPr="005E0039" w:rsidRDefault="0086790D" w:rsidP="00402403">
            <w:pPr>
              <w:pStyle w:val="ListParagraph"/>
              <w:numPr>
                <w:ilvl w:val="0"/>
                <w:numId w:val="32"/>
              </w:numPr>
              <w:shd w:val="clear" w:color="auto" w:fill="FFFFFF"/>
              <w:ind w:left="345" w:hanging="284"/>
              <w:rPr>
                <w:b/>
                <w:i/>
                <w:sz w:val="24"/>
                <w:lang w:val="uk-UA"/>
              </w:rPr>
            </w:pPr>
            <w:r w:rsidRPr="005E0039">
              <w:rPr>
                <w:sz w:val="24"/>
                <w:lang w:val="uk-UA"/>
              </w:rPr>
              <w:t>дайте характеристику та розкрийте порядок відображення в обліку поточних забезпечень та непередбачуваних зобов’язань,</w:t>
            </w:r>
          </w:p>
          <w:p w:rsidR="0086790D" w:rsidRPr="005E0039" w:rsidRDefault="0086790D" w:rsidP="00402403">
            <w:pPr>
              <w:pStyle w:val="ListParagraph"/>
              <w:numPr>
                <w:ilvl w:val="0"/>
                <w:numId w:val="32"/>
              </w:numPr>
              <w:shd w:val="clear" w:color="auto" w:fill="FFFFFF"/>
              <w:ind w:left="345" w:hanging="284"/>
              <w:rPr>
                <w:b/>
                <w:i/>
                <w:sz w:val="24"/>
                <w:lang w:val="uk-UA"/>
              </w:rPr>
            </w:pPr>
            <w:r w:rsidRPr="005E0039">
              <w:rPr>
                <w:sz w:val="24"/>
                <w:lang w:val="uk-UA"/>
              </w:rPr>
              <w:t>висвітліть порядок відображення інформації про короткострокові зобов’язання в облікових регістрах та звітності.</w:t>
            </w:r>
          </w:p>
          <w:p w:rsidR="0086790D" w:rsidRPr="005E0039" w:rsidRDefault="0086790D" w:rsidP="00FF3E98">
            <w:pPr>
              <w:shd w:val="clear" w:color="auto" w:fill="FFFFFF"/>
              <w:rPr>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sz w:val="24"/>
              </w:rPr>
            </w:pPr>
            <w:r w:rsidRPr="005E0039">
              <w:rPr>
                <w:sz w:val="24"/>
              </w:rPr>
              <w:t>8</w:t>
            </w:r>
          </w:p>
        </w:tc>
        <w:tc>
          <w:tcPr>
            <w:tcW w:w="491" w:type="pct"/>
          </w:tcPr>
          <w:p w:rsidR="0086790D" w:rsidRPr="005E0039" w:rsidRDefault="0086790D" w:rsidP="00FF3E98">
            <w:pPr>
              <w:jc w:val="center"/>
              <w:rPr>
                <w:bCs/>
                <w:sz w:val="24"/>
              </w:rPr>
            </w:pPr>
            <w:r w:rsidRPr="005E0039">
              <w:rPr>
                <w:bCs/>
                <w:sz w:val="24"/>
              </w:rPr>
              <w:t>14</w:t>
            </w:r>
          </w:p>
        </w:tc>
        <w:tc>
          <w:tcPr>
            <w:tcW w:w="597" w:type="pct"/>
          </w:tcPr>
          <w:p w:rsidR="0086790D" w:rsidRPr="005E0039" w:rsidRDefault="0086790D" w:rsidP="00A257D6">
            <w:pPr>
              <w:jc w:val="center"/>
              <w:rPr>
                <w:color w:val="000000"/>
                <w:sz w:val="24"/>
                <w:lang w:val="uk-UA" w:eastAsia="uk-UA"/>
              </w:rPr>
            </w:pPr>
            <w:r w:rsidRPr="005E0039">
              <w:rPr>
                <w:color w:val="000000"/>
                <w:sz w:val="24"/>
                <w:lang w:val="uk-UA" w:eastAsia="uk-UA"/>
              </w:rPr>
              <w:t>До 7 балів</w:t>
            </w:r>
          </w:p>
          <w:p w:rsidR="0086790D" w:rsidRPr="005E0039" w:rsidRDefault="0086790D" w:rsidP="00A257D6">
            <w:pPr>
              <w:jc w:val="center"/>
              <w:rPr>
                <w:bCs/>
                <w:sz w:val="24"/>
                <w:lang w:val="uk-UA"/>
              </w:rPr>
            </w:pP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2</w:t>
            </w:r>
          </w:p>
        </w:tc>
        <w:tc>
          <w:tcPr>
            <w:tcW w:w="3127" w:type="pct"/>
          </w:tcPr>
          <w:p w:rsidR="0086790D" w:rsidRPr="005E0039" w:rsidRDefault="0086790D" w:rsidP="00FF3E98">
            <w:pPr>
              <w:rPr>
                <w:bCs/>
                <w:sz w:val="24"/>
                <w:lang w:val="uk-UA"/>
              </w:rPr>
            </w:pPr>
            <w:r w:rsidRPr="005E0039">
              <w:rPr>
                <w:b/>
                <w:bCs/>
                <w:sz w:val="24"/>
                <w:lang w:val="uk-UA"/>
              </w:rPr>
              <w:t>Тема 2.</w:t>
            </w:r>
            <w:r w:rsidRPr="005E0039">
              <w:rPr>
                <w:sz w:val="24"/>
                <w:lang w:val="uk-UA"/>
              </w:rPr>
              <w:t xml:space="preserve"> </w:t>
            </w:r>
            <w:r w:rsidRPr="005E0039">
              <w:rPr>
                <w:bCs/>
                <w:sz w:val="24"/>
                <w:lang w:val="uk-UA"/>
              </w:rPr>
              <w:t>Облік довгострокових зобов'язань</w:t>
            </w:r>
          </w:p>
          <w:p w:rsidR="0086790D" w:rsidRPr="005E0039" w:rsidRDefault="0086790D" w:rsidP="00F70B07">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F70B07">
            <w:pPr>
              <w:pStyle w:val="ListParagraph"/>
              <w:numPr>
                <w:ilvl w:val="0"/>
                <w:numId w:val="33"/>
              </w:numPr>
              <w:ind w:left="345" w:hanging="284"/>
              <w:rPr>
                <w:sz w:val="24"/>
                <w:lang w:val="uk-UA"/>
              </w:rPr>
            </w:pPr>
            <w:r w:rsidRPr="005E0039">
              <w:rPr>
                <w:bCs/>
                <w:sz w:val="24"/>
                <w:lang w:val="uk-UA"/>
              </w:rPr>
              <w:t xml:space="preserve">розкрийте сутність та види довгострокових зобов’язань, </w:t>
            </w:r>
          </w:p>
          <w:p w:rsidR="0086790D" w:rsidRPr="005E0039" w:rsidRDefault="0086790D" w:rsidP="00F70B07">
            <w:pPr>
              <w:pStyle w:val="ListParagraph"/>
              <w:numPr>
                <w:ilvl w:val="0"/>
                <w:numId w:val="33"/>
              </w:numPr>
              <w:ind w:left="345" w:hanging="284"/>
              <w:rPr>
                <w:sz w:val="24"/>
                <w:lang w:val="uk-UA"/>
              </w:rPr>
            </w:pPr>
            <w:r w:rsidRPr="005E0039">
              <w:rPr>
                <w:bCs/>
                <w:sz w:val="24"/>
                <w:lang w:val="uk-UA"/>
              </w:rPr>
              <w:t xml:space="preserve">висвітліть </w:t>
            </w:r>
            <w:r w:rsidRPr="005E0039">
              <w:rPr>
                <w:sz w:val="24"/>
                <w:lang w:val="uk-UA"/>
              </w:rPr>
              <w:t>порядок документального оформлення та відображення в обліку</w:t>
            </w:r>
            <w:r w:rsidRPr="005E0039">
              <w:rPr>
                <w:bCs/>
                <w:sz w:val="24"/>
                <w:lang w:val="uk-UA"/>
              </w:rPr>
              <w:t xml:space="preserve"> довгострокових кредитів банку, </w:t>
            </w:r>
          </w:p>
          <w:p w:rsidR="0086790D" w:rsidRPr="005E0039" w:rsidRDefault="0086790D" w:rsidP="00F70B07">
            <w:pPr>
              <w:pStyle w:val="ListParagraph"/>
              <w:numPr>
                <w:ilvl w:val="0"/>
                <w:numId w:val="33"/>
              </w:numPr>
              <w:ind w:left="345" w:hanging="284"/>
              <w:rPr>
                <w:sz w:val="24"/>
                <w:lang w:val="uk-UA"/>
              </w:rPr>
            </w:pPr>
            <w:r w:rsidRPr="005E0039">
              <w:rPr>
                <w:bCs/>
                <w:sz w:val="24"/>
                <w:lang w:val="uk-UA"/>
              </w:rPr>
              <w:t xml:space="preserve">висвітліть </w:t>
            </w:r>
            <w:r w:rsidRPr="005E0039">
              <w:rPr>
                <w:sz w:val="24"/>
                <w:lang w:val="uk-UA"/>
              </w:rPr>
              <w:t>порядок документального оформлення та відображення в обліку</w:t>
            </w:r>
            <w:r w:rsidRPr="005E0039">
              <w:rPr>
                <w:bCs/>
                <w:sz w:val="24"/>
                <w:lang w:val="uk-UA"/>
              </w:rPr>
              <w:t xml:space="preserve"> інших довгострокових зобов’язань, </w:t>
            </w:r>
          </w:p>
          <w:p w:rsidR="0086790D" w:rsidRPr="005E0039" w:rsidRDefault="0086790D" w:rsidP="00F70B07">
            <w:pPr>
              <w:pStyle w:val="ListParagraph"/>
              <w:numPr>
                <w:ilvl w:val="0"/>
                <w:numId w:val="33"/>
              </w:numPr>
              <w:ind w:left="345" w:hanging="284"/>
              <w:rPr>
                <w:sz w:val="24"/>
                <w:lang w:val="uk-UA"/>
              </w:rPr>
            </w:pPr>
            <w:r w:rsidRPr="005E0039">
              <w:rPr>
                <w:bCs/>
                <w:sz w:val="24"/>
                <w:lang w:val="uk-UA"/>
              </w:rPr>
              <w:t>розкрийте порядок розкриття інформації про довгострокові зобов'язання в облікових регістрах та фінансовій звітності.</w:t>
            </w:r>
          </w:p>
          <w:p w:rsidR="0086790D" w:rsidRPr="005E0039" w:rsidRDefault="0086790D" w:rsidP="00F70B07">
            <w:pPr>
              <w:ind w:left="61"/>
              <w:rPr>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sz w:val="24"/>
              </w:rPr>
            </w:pPr>
            <w:r w:rsidRPr="005E0039">
              <w:rPr>
                <w:sz w:val="24"/>
              </w:rPr>
              <w:t>8</w:t>
            </w:r>
          </w:p>
        </w:tc>
        <w:tc>
          <w:tcPr>
            <w:tcW w:w="491" w:type="pct"/>
          </w:tcPr>
          <w:p w:rsidR="0086790D" w:rsidRPr="005E0039" w:rsidRDefault="0086790D" w:rsidP="00FF3E98">
            <w:pPr>
              <w:jc w:val="center"/>
              <w:rPr>
                <w:bCs/>
                <w:sz w:val="24"/>
              </w:rPr>
            </w:pPr>
            <w:r w:rsidRPr="005E0039">
              <w:rPr>
                <w:bCs/>
                <w:sz w:val="24"/>
              </w:rPr>
              <w:t>14</w:t>
            </w:r>
          </w:p>
        </w:tc>
        <w:tc>
          <w:tcPr>
            <w:tcW w:w="597" w:type="pct"/>
          </w:tcPr>
          <w:p w:rsidR="0086790D" w:rsidRPr="005E0039" w:rsidRDefault="0086790D" w:rsidP="00F973A7">
            <w:pPr>
              <w:jc w:val="center"/>
              <w:rPr>
                <w:bCs/>
                <w:sz w:val="24"/>
                <w:lang w:val="uk-UA"/>
              </w:rPr>
            </w:pPr>
            <w:r w:rsidRPr="005E0039">
              <w:rPr>
                <w:color w:val="000000"/>
                <w:sz w:val="24"/>
                <w:lang w:val="uk-UA" w:eastAsia="uk-UA"/>
              </w:rPr>
              <w:t>До 7 балів</w:t>
            </w: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3</w:t>
            </w:r>
          </w:p>
        </w:tc>
        <w:tc>
          <w:tcPr>
            <w:tcW w:w="3127" w:type="pct"/>
          </w:tcPr>
          <w:p w:rsidR="0086790D" w:rsidRPr="005E0039" w:rsidRDefault="0086790D" w:rsidP="00FF3E98">
            <w:pPr>
              <w:rPr>
                <w:bCs/>
                <w:sz w:val="24"/>
                <w:lang w:val="uk-UA"/>
              </w:rPr>
            </w:pPr>
            <w:r w:rsidRPr="005E0039">
              <w:rPr>
                <w:b/>
                <w:bCs/>
                <w:sz w:val="24"/>
                <w:lang w:val="uk-UA"/>
              </w:rPr>
              <w:t>Тема 3</w:t>
            </w:r>
            <w:r w:rsidRPr="005E0039">
              <w:rPr>
                <w:bCs/>
                <w:sz w:val="24"/>
                <w:lang w:val="uk-UA"/>
              </w:rPr>
              <w:t>. Облік оплати праці</w:t>
            </w:r>
          </w:p>
          <w:p w:rsidR="0086790D" w:rsidRPr="005E0039" w:rsidRDefault="0086790D" w:rsidP="00B5518C">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B5518C">
            <w:pPr>
              <w:pStyle w:val="ListParagraph"/>
              <w:numPr>
                <w:ilvl w:val="0"/>
                <w:numId w:val="34"/>
              </w:numPr>
              <w:autoSpaceDE w:val="0"/>
              <w:autoSpaceDN w:val="0"/>
              <w:adjustRightInd w:val="0"/>
              <w:ind w:left="345" w:hanging="284"/>
              <w:rPr>
                <w:color w:val="FF0000"/>
                <w:sz w:val="24"/>
                <w:lang w:val="uk-UA" w:eastAsia="uk-UA"/>
              </w:rPr>
            </w:pPr>
            <w:r w:rsidRPr="005E0039">
              <w:rPr>
                <w:bCs/>
                <w:sz w:val="24"/>
                <w:lang w:val="uk-UA"/>
              </w:rPr>
              <w:t xml:space="preserve">розкрийте сутність розрахунків з оплати праці та за страхуванням, </w:t>
            </w:r>
          </w:p>
          <w:p w:rsidR="0086790D" w:rsidRPr="005E0039" w:rsidRDefault="0086790D" w:rsidP="00B5518C">
            <w:pPr>
              <w:pStyle w:val="ListParagraph"/>
              <w:numPr>
                <w:ilvl w:val="0"/>
                <w:numId w:val="34"/>
              </w:numPr>
              <w:autoSpaceDE w:val="0"/>
              <w:autoSpaceDN w:val="0"/>
              <w:adjustRightInd w:val="0"/>
              <w:ind w:left="345" w:hanging="284"/>
              <w:rPr>
                <w:color w:val="FF0000"/>
                <w:sz w:val="24"/>
                <w:lang w:val="uk-UA" w:eastAsia="uk-UA"/>
              </w:rPr>
            </w:pPr>
            <w:r w:rsidRPr="005E0039">
              <w:rPr>
                <w:bCs/>
                <w:sz w:val="24"/>
                <w:lang w:val="uk-UA"/>
              </w:rPr>
              <w:t xml:space="preserve">висвітліть порядок документального оформлення розрахунків з оплати праці та за страхуванням, </w:t>
            </w:r>
          </w:p>
          <w:p w:rsidR="0086790D" w:rsidRPr="005E0039" w:rsidRDefault="0086790D" w:rsidP="00B5518C">
            <w:pPr>
              <w:pStyle w:val="ListParagraph"/>
              <w:numPr>
                <w:ilvl w:val="0"/>
                <w:numId w:val="34"/>
              </w:numPr>
              <w:autoSpaceDE w:val="0"/>
              <w:autoSpaceDN w:val="0"/>
              <w:adjustRightInd w:val="0"/>
              <w:ind w:left="345" w:hanging="284"/>
              <w:rPr>
                <w:color w:val="FF0000"/>
                <w:sz w:val="24"/>
                <w:lang w:val="uk-UA" w:eastAsia="uk-UA"/>
              </w:rPr>
            </w:pPr>
            <w:r w:rsidRPr="005E0039">
              <w:rPr>
                <w:bCs/>
                <w:sz w:val="24"/>
                <w:lang w:val="uk-UA"/>
              </w:rPr>
              <w:t xml:space="preserve">наведіть характеристику рахунків з обліку розрахунків з оплати праці та за страхуванням, </w:t>
            </w:r>
          </w:p>
          <w:p w:rsidR="0086790D" w:rsidRPr="005E0039" w:rsidRDefault="0086790D" w:rsidP="00B5518C">
            <w:pPr>
              <w:pStyle w:val="ListParagraph"/>
              <w:numPr>
                <w:ilvl w:val="0"/>
                <w:numId w:val="34"/>
              </w:numPr>
              <w:autoSpaceDE w:val="0"/>
              <w:autoSpaceDN w:val="0"/>
              <w:adjustRightInd w:val="0"/>
              <w:ind w:left="345" w:hanging="284"/>
              <w:rPr>
                <w:color w:val="FF0000"/>
                <w:sz w:val="24"/>
                <w:lang w:val="uk-UA" w:eastAsia="uk-UA"/>
              </w:rPr>
            </w:pPr>
            <w:r w:rsidRPr="005E0039">
              <w:rPr>
                <w:bCs/>
                <w:sz w:val="24"/>
                <w:lang w:val="uk-UA"/>
              </w:rPr>
              <w:t xml:space="preserve">продемонструйте вміння проводити нарахування зарплати, лікарняних, відпускних, </w:t>
            </w:r>
          </w:p>
          <w:p w:rsidR="0086790D" w:rsidRPr="005E0039" w:rsidRDefault="0086790D" w:rsidP="00B5518C">
            <w:pPr>
              <w:pStyle w:val="ListParagraph"/>
              <w:numPr>
                <w:ilvl w:val="0"/>
                <w:numId w:val="34"/>
              </w:numPr>
              <w:autoSpaceDE w:val="0"/>
              <w:autoSpaceDN w:val="0"/>
              <w:adjustRightInd w:val="0"/>
              <w:ind w:left="345" w:hanging="284"/>
              <w:rPr>
                <w:color w:val="FF0000"/>
                <w:sz w:val="24"/>
                <w:lang w:val="uk-UA" w:eastAsia="uk-UA"/>
              </w:rPr>
            </w:pPr>
            <w:r w:rsidRPr="005E0039">
              <w:rPr>
                <w:bCs/>
                <w:sz w:val="24"/>
                <w:lang w:val="uk-UA"/>
              </w:rPr>
              <w:t xml:space="preserve">розкрийте види утримань із заробітної плати та продемонструйте порядок відображення їх в обліку, </w:t>
            </w:r>
          </w:p>
          <w:p w:rsidR="0086790D" w:rsidRPr="005E0039" w:rsidRDefault="0086790D" w:rsidP="00B5518C">
            <w:pPr>
              <w:pStyle w:val="ListParagraph"/>
              <w:numPr>
                <w:ilvl w:val="0"/>
                <w:numId w:val="34"/>
              </w:numPr>
              <w:autoSpaceDE w:val="0"/>
              <w:autoSpaceDN w:val="0"/>
              <w:adjustRightInd w:val="0"/>
              <w:ind w:left="345" w:hanging="284"/>
              <w:rPr>
                <w:color w:val="FF0000"/>
                <w:sz w:val="24"/>
                <w:lang w:val="uk-UA" w:eastAsia="uk-UA"/>
              </w:rPr>
            </w:pPr>
            <w:r w:rsidRPr="005E0039">
              <w:rPr>
                <w:bCs/>
                <w:sz w:val="24"/>
                <w:lang w:val="uk-UA"/>
              </w:rPr>
              <w:t xml:space="preserve">висвітліть порядок обліку розрахунків за ЄСВ, </w:t>
            </w:r>
          </w:p>
          <w:p w:rsidR="0086790D" w:rsidRPr="005E0039" w:rsidRDefault="0086790D" w:rsidP="00B5518C">
            <w:pPr>
              <w:pStyle w:val="ListParagraph"/>
              <w:numPr>
                <w:ilvl w:val="0"/>
                <w:numId w:val="34"/>
              </w:numPr>
              <w:autoSpaceDE w:val="0"/>
              <w:autoSpaceDN w:val="0"/>
              <w:adjustRightInd w:val="0"/>
              <w:ind w:left="345" w:hanging="284"/>
              <w:rPr>
                <w:color w:val="FF0000"/>
                <w:sz w:val="24"/>
                <w:lang w:val="uk-UA" w:eastAsia="uk-UA"/>
              </w:rPr>
            </w:pPr>
            <w:r w:rsidRPr="005E0039">
              <w:rPr>
                <w:sz w:val="24"/>
                <w:lang w:val="uk-UA"/>
              </w:rPr>
              <w:t>розкрийте порядок відображення інформації про</w:t>
            </w:r>
            <w:r w:rsidRPr="005E0039">
              <w:rPr>
                <w:bCs/>
                <w:sz w:val="24"/>
                <w:lang w:val="uk-UA"/>
              </w:rPr>
              <w:t xml:space="preserve"> розрахунки з оплати праці та за страхуванням в облікових регістрах та фінансовій звітності.</w:t>
            </w:r>
          </w:p>
          <w:p w:rsidR="0086790D" w:rsidRPr="005E0039" w:rsidRDefault="0086790D" w:rsidP="00FF3E98">
            <w:pPr>
              <w:rPr>
                <w:bCs/>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sz w:val="24"/>
              </w:rPr>
            </w:pPr>
            <w:r w:rsidRPr="005E0039">
              <w:rPr>
                <w:sz w:val="24"/>
              </w:rPr>
              <w:t>12</w:t>
            </w:r>
          </w:p>
        </w:tc>
        <w:tc>
          <w:tcPr>
            <w:tcW w:w="491" w:type="pct"/>
          </w:tcPr>
          <w:p w:rsidR="0086790D" w:rsidRPr="007E2171" w:rsidRDefault="0086790D" w:rsidP="007E2171">
            <w:pPr>
              <w:jc w:val="center"/>
              <w:rPr>
                <w:bCs/>
                <w:sz w:val="24"/>
                <w:lang w:val="uk-UA"/>
              </w:rPr>
            </w:pPr>
            <w:r w:rsidRPr="005E0039">
              <w:rPr>
                <w:bCs/>
                <w:sz w:val="24"/>
              </w:rPr>
              <w:t>2</w:t>
            </w:r>
            <w:r>
              <w:rPr>
                <w:bCs/>
                <w:sz w:val="24"/>
                <w:lang w:val="uk-UA"/>
              </w:rPr>
              <w:t>4</w:t>
            </w:r>
          </w:p>
        </w:tc>
        <w:tc>
          <w:tcPr>
            <w:tcW w:w="597" w:type="pct"/>
          </w:tcPr>
          <w:p w:rsidR="0086790D" w:rsidRPr="005E0039" w:rsidRDefault="0086790D" w:rsidP="00F973A7">
            <w:pPr>
              <w:jc w:val="center"/>
              <w:rPr>
                <w:bCs/>
                <w:sz w:val="24"/>
                <w:lang w:val="uk-UA"/>
              </w:rPr>
            </w:pPr>
            <w:r w:rsidRPr="005E0039">
              <w:rPr>
                <w:color w:val="000000"/>
                <w:sz w:val="24"/>
                <w:lang w:val="uk-UA" w:eastAsia="uk-UA"/>
              </w:rPr>
              <w:t>До 8 балів</w:t>
            </w: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4</w:t>
            </w:r>
          </w:p>
        </w:tc>
        <w:tc>
          <w:tcPr>
            <w:tcW w:w="3127" w:type="pct"/>
          </w:tcPr>
          <w:p w:rsidR="0086790D" w:rsidRPr="005E0039" w:rsidRDefault="0086790D" w:rsidP="00FF3E98">
            <w:pPr>
              <w:shd w:val="clear" w:color="auto" w:fill="FFFFFF"/>
              <w:rPr>
                <w:bCs/>
                <w:sz w:val="24"/>
                <w:lang w:val="uk-UA"/>
              </w:rPr>
            </w:pPr>
            <w:r w:rsidRPr="005E0039">
              <w:rPr>
                <w:b/>
                <w:bCs/>
                <w:sz w:val="24"/>
                <w:lang w:val="uk-UA"/>
              </w:rPr>
              <w:t>Тема 4.</w:t>
            </w:r>
            <w:r w:rsidRPr="005E0039">
              <w:rPr>
                <w:bCs/>
                <w:sz w:val="24"/>
                <w:lang w:val="uk-UA"/>
              </w:rPr>
              <w:t xml:space="preserve"> Облік розрахунків з бюджетом з податків та обов'язкових платежів</w:t>
            </w:r>
          </w:p>
          <w:p w:rsidR="0086790D" w:rsidRPr="005E0039" w:rsidRDefault="0086790D" w:rsidP="00B5518C">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20684A">
            <w:pPr>
              <w:pStyle w:val="ListParagraph"/>
              <w:numPr>
                <w:ilvl w:val="0"/>
                <w:numId w:val="35"/>
              </w:numPr>
              <w:shd w:val="clear" w:color="auto" w:fill="FFFFFF"/>
              <w:ind w:left="345" w:hanging="284"/>
              <w:rPr>
                <w:b/>
                <w:i/>
                <w:sz w:val="24"/>
                <w:lang w:val="uk-UA"/>
              </w:rPr>
            </w:pPr>
            <w:r w:rsidRPr="005E0039">
              <w:rPr>
                <w:bCs/>
                <w:sz w:val="24"/>
                <w:lang w:val="uk-UA"/>
              </w:rPr>
              <w:t xml:space="preserve">розкрийте </w:t>
            </w:r>
            <w:r w:rsidRPr="005E0039">
              <w:rPr>
                <w:sz w:val="24"/>
                <w:lang w:val="uk-UA"/>
              </w:rPr>
              <w:t>сутність та види розрахунків з бюджетом,</w:t>
            </w:r>
          </w:p>
          <w:p w:rsidR="0086790D" w:rsidRPr="005E0039" w:rsidRDefault="0086790D" w:rsidP="0020684A">
            <w:pPr>
              <w:pStyle w:val="ListParagraph"/>
              <w:numPr>
                <w:ilvl w:val="0"/>
                <w:numId w:val="35"/>
              </w:numPr>
              <w:shd w:val="clear" w:color="auto" w:fill="FFFFFF"/>
              <w:ind w:left="345" w:hanging="284"/>
              <w:rPr>
                <w:b/>
                <w:i/>
                <w:sz w:val="24"/>
                <w:lang w:val="uk-UA"/>
              </w:rPr>
            </w:pPr>
            <w:r w:rsidRPr="005E0039">
              <w:rPr>
                <w:sz w:val="24"/>
                <w:lang w:val="uk-UA"/>
              </w:rPr>
              <w:t>дайте характеристику рахунків з обліку розрахунків з бюджетом,</w:t>
            </w:r>
            <w:r w:rsidRPr="005E0039">
              <w:rPr>
                <w:bCs/>
                <w:sz w:val="24"/>
                <w:lang w:val="uk-UA"/>
              </w:rPr>
              <w:t xml:space="preserve"> </w:t>
            </w:r>
          </w:p>
          <w:p w:rsidR="0086790D" w:rsidRPr="005E0039" w:rsidRDefault="0086790D" w:rsidP="0020684A">
            <w:pPr>
              <w:pStyle w:val="ListParagraph"/>
              <w:numPr>
                <w:ilvl w:val="0"/>
                <w:numId w:val="35"/>
              </w:numPr>
              <w:shd w:val="clear" w:color="auto" w:fill="FFFFFF"/>
              <w:ind w:left="345" w:hanging="284"/>
              <w:rPr>
                <w:b/>
                <w:i/>
                <w:sz w:val="24"/>
                <w:lang w:val="uk-UA"/>
              </w:rPr>
            </w:pPr>
            <w:r w:rsidRPr="005E0039">
              <w:rPr>
                <w:bCs/>
                <w:sz w:val="24"/>
                <w:lang w:val="uk-UA"/>
              </w:rPr>
              <w:t xml:space="preserve">розкрийте </w:t>
            </w:r>
            <w:r w:rsidRPr="005E0039">
              <w:rPr>
                <w:sz w:val="24"/>
                <w:lang w:val="uk-UA"/>
              </w:rPr>
              <w:t xml:space="preserve">порядок документального оформлення та відображення в обліку розрахунків з бюджетом за ПДВ, податком на прибуток, іншими податками і зборами, </w:t>
            </w:r>
          </w:p>
          <w:p w:rsidR="0086790D" w:rsidRPr="005E0039" w:rsidRDefault="0086790D" w:rsidP="0020684A">
            <w:pPr>
              <w:pStyle w:val="ListParagraph"/>
              <w:numPr>
                <w:ilvl w:val="0"/>
                <w:numId w:val="35"/>
              </w:numPr>
              <w:shd w:val="clear" w:color="auto" w:fill="FFFFFF"/>
              <w:ind w:left="345" w:hanging="284"/>
              <w:rPr>
                <w:b/>
                <w:i/>
                <w:sz w:val="24"/>
                <w:lang w:val="uk-UA"/>
              </w:rPr>
            </w:pPr>
            <w:r w:rsidRPr="005E0039">
              <w:rPr>
                <w:sz w:val="24"/>
                <w:lang w:val="uk-UA"/>
              </w:rPr>
              <w:t>розкрийте порядок відображення інформації про</w:t>
            </w:r>
            <w:r w:rsidRPr="005E0039">
              <w:rPr>
                <w:bCs/>
                <w:sz w:val="24"/>
                <w:lang w:val="uk-UA"/>
              </w:rPr>
              <w:t xml:space="preserve"> розрахунки</w:t>
            </w:r>
            <w:r w:rsidRPr="005E0039">
              <w:rPr>
                <w:sz w:val="24"/>
                <w:lang w:val="uk-UA"/>
              </w:rPr>
              <w:t xml:space="preserve"> з бюджетом в облікових регістрах та звітності.</w:t>
            </w:r>
          </w:p>
          <w:p w:rsidR="0086790D" w:rsidRPr="005E0039" w:rsidRDefault="0086790D" w:rsidP="00B5518C">
            <w:pPr>
              <w:shd w:val="clear" w:color="auto" w:fill="FFFFFF"/>
              <w:rPr>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sz w:val="24"/>
              </w:rPr>
            </w:pPr>
            <w:r w:rsidRPr="005E0039">
              <w:rPr>
                <w:sz w:val="24"/>
              </w:rPr>
              <w:t>12</w:t>
            </w:r>
          </w:p>
        </w:tc>
        <w:tc>
          <w:tcPr>
            <w:tcW w:w="491" w:type="pct"/>
          </w:tcPr>
          <w:p w:rsidR="0086790D" w:rsidRPr="007E2171" w:rsidRDefault="0086790D" w:rsidP="007E2171">
            <w:pPr>
              <w:jc w:val="center"/>
              <w:rPr>
                <w:bCs/>
                <w:sz w:val="24"/>
                <w:lang w:val="uk-UA"/>
              </w:rPr>
            </w:pPr>
            <w:r w:rsidRPr="005E0039">
              <w:rPr>
                <w:bCs/>
                <w:sz w:val="24"/>
              </w:rPr>
              <w:t>2</w:t>
            </w:r>
            <w:r>
              <w:rPr>
                <w:bCs/>
                <w:sz w:val="24"/>
                <w:lang w:val="uk-UA"/>
              </w:rPr>
              <w:t>1</w:t>
            </w:r>
          </w:p>
        </w:tc>
        <w:tc>
          <w:tcPr>
            <w:tcW w:w="597" w:type="pct"/>
          </w:tcPr>
          <w:p w:rsidR="0086790D" w:rsidRPr="005E0039" w:rsidRDefault="0086790D" w:rsidP="00F973A7">
            <w:pPr>
              <w:jc w:val="center"/>
              <w:rPr>
                <w:bCs/>
                <w:sz w:val="24"/>
                <w:lang w:val="uk-UA"/>
              </w:rPr>
            </w:pPr>
            <w:r w:rsidRPr="005E0039">
              <w:rPr>
                <w:color w:val="000000"/>
                <w:sz w:val="24"/>
                <w:lang w:val="uk-UA" w:eastAsia="uk-UA"/>
              </w:rPr>
              <w:t>До 8 балів</w:t>
            </w: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5</w:t>
            </w:r>
          </w:p>
        </w:tc>
        <w:tc>
          <w:tcPr>
            <w:tcW w:w="3127" w:type="pct"/>
          </w:tcPr>
          <w:p w:rsidR="0086790D" w:rsidRPr="005E0039" w:rsidRDefault="0086790D" w:rsidP="00FF3E98">
            <w:pPr>
              <w:shd w:val="clear" w:color="auto" w:fill="FFFFFF"/>
              <w:rPr>
                <w:bCs/>
                <w:sz w:val="24"/>
                <w:lang w:val="uk-UA"/>
              </w:rPr>
            </w:pPr>
            <w:r w:rsidRPr="005E0039">
              <w:rPr>
                <w:b/>
                <w:bCs/>
                <w:sz w:val="24"/>
                <w:lang w:val="uk-UA"/>
              </w:rPr>
              <w:t>Тема</w:t>
            </w:r>
            <w:r w:rsidRPr="005E0039">
              <w:rPr>
                <w:b/>
                <w:sz w:val="24"/>
                <w:lang w:val="uk-UA"/>
              </w:rPr>
              <w:t xml:space="preserve"> 5.</w:t>
            </w:r>
            <w:r w:rsidRPr="005E0039">
              <w:rPr>
                <w:sz w:val="24"/>
                <w:lang w:val="uk-UA"/>
              </w:rPr>
              <w:t xml:space="preserve"> </w:t>
            </w:r>
            <w:r w:rsidRPr="005E0039">
              <w:rPr>
                <w:bCs/>
                <w:sz w:val="24"/>
                <w:lang w:val="uk-UA"/>
              </w:rPr>
              <w:t>Облік доходів та витрат</w:t>
            </w:r>
          </w:p>
          <w:p w:rsidR="0086790D" w:rsidRPr="005E0039" w:rsidRDefault="0086790D" w:rsidP="00B5518C">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356583">
            <w:pPr>
              <w:pStyle w:val="ListParagraph"/>
              <w:numPr>
                <w:ilvl w:val="0"/>
                <w:numId w:val="36"/>
              </w:numPr>
              <w:autoSpaceDE w:val="0"/>
              <w:autoSpaceDN w:val="0"/>
              <w:adjustRightInd w:val="0"/>
              <w:ind w:left="345" w:hanging="284"/>
              <w:rPr>
                <w:color w:val="FF0000"/>
                <w:sz w:val="24"/>
                <w:lang w:val="uk-UA" w:eastAsia="uk-UA"/>
              </w:rPr>
            </w:pPr>
            <w:r w:rsidRPr="005E0039">
              <w:rPr>
                <w:bCs/>
                <w:sz w:val="24"/>
                <w:lang w:val="uk-UA"/>
              </w:rPr>
              <w:t xml:space="preserve">розкрийте сутність доходів майбутніх періодів, </w:t>
            </w:r>
          </w:p>
          <w:p w:rsidR="0086790D" w:rsidRPr="005E0039" w:rsidRDefault="0086790D" w:rsidP="00356583">
            <w:pPr>
              <w:pStyle w:val="ListParagraph"/>
              <w:numPr>
                <w:ilvl w:val="0"/>
                <w:numId w:val="36"/>
              </w:numPr>
              <w:autoSpaceDE w:val="0"/>
              <w:autoSpaceDN w:val="0"/>
              <w:adjustRightInd w:val="0"/>
              <w:ind w:left="345" w:hanging="284"/>
              <w:rPr>
                <w:color w:val="FF0000"/>
                <w:sz w:val="24"/>
                <w:lang w:val="uk-UA" w:eastAsia="uk-UA"/>
              </w:rPr>
            </w:pPr>
            <w:r w:rsidRPr="005E0039">
              <w:rPr>
                <w:sz w:val="24"/>
                <w:lang w:val="uk-UA"/>
              </w:rPr>
              <w:t>висвітліть порядок документального оформлення та відображення в обліку</w:t>
            </w:r>
            <w:r w:rsidRPr="005E0039">
              <w:rPr>
                <w:bCs/>
                <w:sz w:val="24"/>
                <w:lang w:val="uk-UA"/>
              </w:rPr>
              <w:t xml:space="preserve"> доходів майбутніх періодів,</w:t>
            </w:r>
          </w:p>
          <w:p w:rsidR="0086790D" w:rsidRPr="005E0039" w:rsidRDefault="0086790D" w:rsidP="00356583">
            <w:pPr>
              <w:pStyle w:val="ListParagraph"/>
              <w:numPr>
                <w:ilvl w:val="0"/>
                <w:numId w:val="36"/>
              </w:numPr>
              <w:autoSpaceDE w:val="0"/>
              <w:autoSpaceDN w:val="0"/>
              <w:adjustRightInd w:val="0"/>
              <w:ind w:left="345" w:hanging="284"/>
              <w:rPr>
                <w:color w:val="FF0000"/>
                <w:sz w:val="24"/>
                <w:lang w:val="uk-UA" w:eastAsia="uk-UA"/>
              </w:rPr>
            </w:pPr>
            <w:r w:rsidRPr="005E0039">
              <w:rPr>
                <w:bCs/>
                <w:sz w:val="24"/>
                <w:lang w:val="uk-UA"/>
              </w:rPr>
              <w:t xml:space="preserve"> </w:t>
            </w:r>
            <w:r w:rsidRPr="005E0039">
              <w:rPr>
                <w:sz w:val="24"/>
                <w:lang w:val="uk-UA"/>
              </w:rPr>
              <w:t xml:space="preserve">розкрийте порядок відображення інформації про </w:t>
            </w:r>
            <w:r w:rsidRPr="005E0039">
              <w:rPr>
                <w:bCs/>
                <w:sz w:val="24"/>
                <w:lang w:val="uk-UA"/>
              </w:rPr>
              <w:t>доходи майбутніх періодів</w:t>
            </w:r>
            <w:r w:rsidRPr="005E0039">
              <w:rPr>
                <w:sz w:val="24"/>
                <w:lang w:val="uk-UA"/>
              </w:rPr>
              <w:t xml:space="preserve"> в облікових регістрах та звітності.</w:t>
            </w:r>
          </w:p>
          <w:p w:rsidR="0086790D" w:rsidRPr="005E0039" w:rsidRDefault="0086790D" w:rsidP="00B5518C">
            <w:pPr>
              <w:shd w:val="clear" w:color="auto" w:fill="FFFFFF"/>
              <w:rPr>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bCs/>
                <w:sz w:val="24"/>
              </w:rPr>
            </w:pPr>
            <w:r w:rsidRPr="005E0039">
              <w:rPr>
                <w:bCs/>
                <w:sz w:val="24"/>
              </w:rPr>
              <w:t>12</w:t>
            </w:r>
          </w:p>
        </w:tc>
        <w:tc>
          <w:tcPr>
            <w:tcW w:w="491" w:type="pct"/>
          </w:tcPr>
          <w:p w:rsidR="0086790D" w:rsidRPr="005E0039" w:rsidRDefault="0086790D" w:rsidP="00FF3E98">
            <w:pPr>
              <w:jc w:val="center"/>
              <w:rPr>
                <w:bCs/>
                <w:sz w:val="24"/>
              </w:rPr>
            </w:pPr>
            <w:r w:rsidRPr="005E0039">
              <w:rPr>
                <w:bCs/>
                <w:sz w:val="24"/>
              </w:rPr>
              <w:t>22</w:t>
            </w:r>
          </w:p>
        </w:tc>
        <w:tc>
          <w:tcPr>
            <w:tcW w:w="597" w:type="pct"/>
          </w:tcPr>
          <w:p w:rsidR="0086790D" w:rsidRPr="005E0039" w:rsidRDefault="0086790D" w:rsidP="00F973A7">
            <w:pPr>
              <w:jc w:val="center"/>
              <w:rPr>
                <w:bCs/>
                <w:sz w:val="24"/>
                <w:lang w:val="uk-UA"/>
              </w:rPr>
            </w:pPr>
            <w:r w:rsidRPr="005E0039">
              <w:rPr>
                <w:color w:val="000000"/>
                <w:sz w:val="24"/>
                <w:lang w:val="uk-UA" w:eastAsia="uk-UA"/>
              </w:rPr>
              <w:t>До 6 балів</w:t>
            </w: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6</w:t>
            </w:r>
          </w:p>
        </w:tc>
        <w:tc>
          <w:tcPr>
            <w:tcW w:w="3127" w:type="pct"/>
          </w:tcPr>
          <w:p w:rsidR="0086790D" w:rsidRPr="005E0039" w:rsidRDefault="0086790D" w:rsidP="00FF3E98">
            <w:pPr>
              <w:shd w:val="clear" w:color="auto" w:fill="FFFFFF"/>
              <w:rPr>
                <w:bCs/>
                <w:sz w:val="24"/>
                <w:lang w:val="uk-UA"/>
              </w:rPr>
            </w:pPr>
            <w:r w:rsidRPr="005E0039">
              <w:rPr>
                <w:b/>
                <w:bCs/>
                <w:sz w:val="24"/>
                <w:lang w:val="uk-UA"/>
              </w:rPr>
              <w:t>Тема 6.</w:t>
            </w:r>
            <w:r w:rsidRPr="005E0039">
              <w:rPr>
                <w:bCs/>
                <w:sz w:val="24"/>
                <w:lang w:val="uk-UA"/>
              </w:rPr>
              <w:t xml:space="preserve"> Облік доходів майбутніх періодів</w:t>
            </w:r>
          </w:p>
          <w:p w:rsidR="0086790D" w:rsidRPr="005E0039" w:rsidRDefault="0086790D" w:rsidP="00B5518C">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FC14E4">
            <w:pPr>
              <w:pStyle w:val="ListParagraph"/>
              <w:numPr>
                <w:ilvl w:val="0"/>
                <w:numId w:val="37"/>
              </w:numPr>
              <w:autoSpaceDE w:val="0"/>
              <w:autoSpaceDN w:val="0"/>
              <w:adjustRightInd w:val="0"/>
              <w:ind w:left="345" w:hanging="284"/>
              <w:rPr>
                <w:color w:val="FF0000"/>
                <w:sz w:val="24"/>
                <w:lang w:val="uk-UA" w:eastAsia="uk-UA"/>
              </w:rPr>
            </w:pPr>
            <w:r w:rsidRPr="005E0039">
              <w:rPr>
                <w:bCs/>
                <w:sz w:val="24"/>
                <w:lang w:val="uk-UA"/>
              </w:rPr>
              <w:t xml:space="preserve">розкрийте сутність доходів майбутніх періодів, </w:t>
            </w:r>
          </w:p>
          <w:p w:rsidR="0086790D" w:rsidRPr="005E0039" w:rsidRDefault="0086790D" w:rsidP="00FC14E4">
            <w:pPr>
              <w:pStyle w:val="ListParagraph"/>
              <w:numPr>
                <w:ilvl w:val="0"/>
                <w:numId w:val="37"/>
              </w:numPr>
              <w:autoSpaceDE w:val="0"/>
              <w:autoSpaceDN w:val="0"/>
              <w:adjustRightInd w:val="0"/>
              <w:ind w:left="345" w:hanging="284"/>
              <w:rPr>
                <w:color w:val="FF0000"/>
                <w:sz w:val="24"/>
                <w:lang w:val="uk-UA" w:eastAsia="uk-UA"/>
              </w:rPr>
            </w:pPr>
            <w:r w:rsidRPr="005E0039">
              <w:rPr>
                <w:sz w:val="24"/>
                <w:lang w:val="uk-UA"/>
              </w:rPr>
              <w:t>висвітліть порядок документального оформлення та відображення в обліку</w:t>
            </w:r>
            <w:r w:rsidRPr="005E0039">
              <w:rPr>
                <w:bCs/>
                <w:sz w:val="24"/>
                <w:lang w:val="uk-UA"/>
              </w:rPr>
              <w:t xml:space="preserve"> доходів майбутніх періодів, </w:t>
            </w:r>
          </w:p>
          <w:p w:rsidR="0086790D" w:rsidRPr="005E0039" w:rsidRDefault="0086790D" w:rsidP="00FC14E4">
            <w:pPr>
              <w:pStyle w:val="ListParagraph"/>
              <w:numPr>
                <w:ilvl w:val="0"/>
                <w:numId w:val="37"/>
              </w:numPr>
              <w:autoSpaceDE w:val="0"/>
              <w:autoSpaceDN w:val="0"/>
              <w:adjustRightInd w:val="0"/>
              <w:ind w:left="345" w:hanging="284"/>
              <w:rPr>
                <w:color w:val="FF0000"/>
                <w:sz w:val="24"/>
                <w:lang w:val="uk-UA" w:eastAsia="uk-UA"/>
              </w:rPr>
            </w:pPr>
            <w:r w:rsidRPr="005E0039">
              <w:rPr>
                <w:sz w:val="24"/>
                <w:lang w:val="uk-UA"/>
              </w:rPr>
              <w:t xml:space="preserve">розкрийте порядок відображення інформації про </w:t>
            </w:r>
            <w:r w:rsidRPr="005E0039">
              <w:rPr>
                <w:bCs/>
                <w:sz w:val="24"/>
                <w:lang w:val="uk-UA"/>
              </w:rPr>
              <w:t>доходи майбутніх періодів</w:t>
            </w:r>
            <w:r w:rsidRPr="005E0039">
              <w:rPr>
                <w:sz w:val="24"/>
                <w:lang w:val="uk-UA"/>
              </w:rPr>
              <w:t xml:space="preserve"> в облікових регістрах та звітності.</w:t>
            </w:r>
          </w:p>
          <w:p w:rsidR="0086790D" w:rsidRPr="005E0039" w:rsidRDefault="0086790D" w:rsidP="00B5518C">
            <w:pPr>
              <w:shd w:val="clear" w:color="auto" w:fill="FFFFFF"/>
              <w:rPr>
                <w:bCs/>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bCs/>
                <w:sz w:val="24"/>
              </w:rPr>
            </w:pPr>
            <w:r w:rsidRPr="005E0039">
              <w:rPr>
                <w:bCs/>
                <w:sz w:val="24"/>
              </w:rPr>
              <w:t>4</w:t>
            </w:r>
          </w:p>
        </w:tc>
        <w:tc>
          <w:tcPr>
            <w:tcW w:w="491" w:type="pct"/>
          </w:tcPr>
          <w:p w:rsidR="0086790D" w:rsidRPr="005E0039" w:rsidRDefault="0086790D" w:rsidP="00FF3E98">
            <w:pPr>
              <w:jc w:val="center"/>
              <w:rPr>
                <w:bCs/>
                <w:sz w:val="24"/>
              </w:rPr>
            </w:pPr>
            <w:r w:rsidRPr="005E0039">
              <w:rPr>
                <w:bCs/>
                <w:sz w:val="24"/>
              </w:rPr>
              <w:t>6</w:t>
            </w:r>
          </w:p>
        </w:tc>
        <w:tc>
          <w:tcPr>
            <w:tcW w:w="597" w:type="pct"/>
          </w:tcPr>
          <w:p w:rsidR="0086790D" w:rsidRPr="005E0039" w:rsidRDefault="0086790D" w:rsidP="00F973A7">
            <w:pPr>
              <w:jc w:val="center"/>
              <w:rPr>
                <w:bCs/>
                <w:sz w:val="24"/>
                <w:lang w:val="uk-UA"/>
              </w:rPr>
            </w:pPr>
            <w:r w:rsidRPr="005E0039">
              <w:rPr>
                <w:color w:val="000000"/>
                <w:sz w:val="24"/>
                <w:lang w:val="uk-UA" w:eastAsia="uk-UA"/>
              </w:rPr>
              <w:t>До 3 балів</w:t>
            </w: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7</w:t>
            </w:r>
          </w:p>
        </w:tc>
        <w:tc>
          <w:tcPr>
            <w:tcW w:w="3127" w:type="pct"/>
          </w:tcPr>
          <w:p w:rsidR="0086790D" w:rsidRPr="005E0039" w:rsidRDefault="0086790D" w:rsidP="00FF3E98">
            <w:pPr>
              <w:rPr>
                <w:bCs/>
                <w:sz w:val="24"/>
                <w:lang w:val="uk-UA"/>
              </w:rPr>
            </w:pPr>
            <w:r w:rsidRPr="005E0039">
              <w:rPr>
                <w:b/>
                <w:bCs/>
                <w:sz w:val="24"/>
                <w:lang w:val="uk-UA"/>
              </w:rPr>
              <w:t>Тема 7.</w:t>
            </w:r>
            <w:r w:rsidRPr="005E0039">
              <w:rPr>
                <w:bCs/>
                <w:sz w:val="24"/>
                <w:lang w:val="uk-UA"/>
              </w:rPr>
              <w:t xml:space="preserve"> Облік фінансових результатів</w:t>
            </w:r>
          </w:p>
          <w:p w:rsidR="0086790D" w:rsidRPr="005E0039" w:rsidRDefault="0086790D" w:rsidP="00B5518C">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31461C">
            <w:pPr>
              <w:pStyle w:val="ListParagraph"/>
              <w:numPr>
                <w:ilvl w:val="0"/>
                <w:numId w:val="38"/>
              </w:numPr>
              <w:autoSpaceDE w:val="0"/>
              <w:autoSpaceDN w:val="0"/>
              <w:adjustRightInd w:val="0"/>
              <w:ind w:left="345" w:hanging="284"/>
              <w:rPr>
                <w:color w:val="FF0000"/>
                <w:sz w:val="24"/>
                <w:lang w:val="uk-UA" w:eastAsia="uk-UA"/>
              </w:rPr>
            </w:pPr>
            <w:r w:rsidRPr="005E0039">
              <w:rPr>
                <w:bCs/>
                <w:sz w:val="24"/>
                <w:lang w:val="uk-UA"/>
              </w:rPr>
              <w:t xml:space="preserve">розкрийте сутність фінансових результатів діяльності підприємства та наведіть їх класифікацію, </w:t>
            </w:r>
          </w:p>
          <w:p w:rsidR="0086790D" w:rsidRPr="005E0039" w:rsidRDefault="0086790D" w:rsidP="0031461C">
            <w:pPr>
              <w:pStyle w:val="ListParagraph"/>
              <w:numPr>
                <w:ilvl w:val="0"/>
                <w:numId w:val="38"/>
              </w:numPr>
              <w:autoSpaceDE w:val="0"/>
              <w:autoSpaceDN w:val="0"/>
              <w:adjustRightInd w:val="0"/>
              <w:ind w:left="345" w:hanging="284"/>
              <w:rPr>
                <w:color w:val="FF0000"/>
                <w:sz w:val="24"/>
                <w:lang w:val="uk-UA" w:eastAsia="uk-UA"/>
              </w:rPr>
            </w:pPr>
            <w:r w:rsidRPr="005E0039">
              <w:rPr>
                <w:bCs/>
                <w:sz w:val="24"/>
                <w:lang w:val="uk-UA"/>
              </w:rPr>
              <w:t xml:space="preserve">розкрийте порядок визначення чистого прибутку (збитку) звітного періоду, </w:t>
            </w:r>
          </w:p>
          <w:p w:rsidR="0086790D" w:rsidRPr="005E0039" w:rsidRDefault="0086790D" w:rsidP="0031461C">
            <w:pPr>
              <w:pStyle w:val="ListParagraph"/>
              <w:numPr>
                <w:ilvl w:val="0"/>
                <w:numId w:val="38"/>
              </w:numPr>
              <w:autoSpaceDE w:val="0"/>
              <w:autoSpaceDN w:val="0"/>
              <w:adjustRightInd w:val="0"/>
              <w:ind w:left="345" w:hanging="284"/>
              <w:rPr>
                <w:color w:val="FF0000"/>
                <w:sz w:val="24"/>
                <w:lang w:val="uk-UA" w:eastAsia="uk-UA"/>
              </w:rPr>
            </w:pPr>
            <w:r w:rsidRPr="005E0039">
              <w:rPr>
                <w:bCs/>
                <w:sz w:val="24"/>
                <w:lang w:val="uk-UA"/>
              </w:rPr>
              <w:t xml:space="preserve">наведіть характеристику рахунків з обліку фінансових результатів, </w:t>
            </w:r>
          </w:p>
          <w:p w:rsidR="0086790D" w:rsidRPr="005E0039" w:rsidRDefault="0086790D" w:rsidP="0031461C">
            <w:pPr>
              <w:pStyle w:val="ListParagraph"/>
              <w:numPr>
                <w:ilvl w:val="0"/>
                <w:numId w:val="38"/>
              </w:numPr>
              <w:autoSpaceDE w:val="0"/>
              <w:autoSpaceDN w:val="0"/>
              <w:adjustRightInd w:val="0"/>
              <w:ind w:left="345" w:hanging="284"/>
              <w:rPr>
                <w:color w:val="FF0000"/>
                <w:sz w:val="24"/>
                <w:lang w:val="uk-UA" w:eastAsia="uk-UA"/>
              </w:rPr>
            </w:pPr>
            <w:r w:rsidRPr="005E0039">
              <w:rPr>
                <w:bCs/>
                <w:sz w:val="24"/>
                <w:lang w:val="uk-UA"/>
              </w:rPr>
              <w:t xml:space="preserve">розкрийте порядок відображення в обліку результату операційної діяльності, фінансових операцій та іншої діяльності, </w:t>
            </w:r>
          </w:p>
          <w:p w:rsidR="0086790D" w:rsidRPr="005E0039" w:rsidRDefault="0086790D" w:rsidP="0031461C">
            <w:pPr>
              <w:pStyle w:val="ListParagraph"/>
              <w:numPr>
                <w:ilvl w:val="0"/>
                <w:numId w:val="38"/>
              </w:numPr>
              <w:autoSpaceDE w:val="0"/>
              <w:autoSpaceDN w:val="0"/>
              <w:adjustRightInd w:val="0"/>
              <w:ind w:left="345" w:hanging="284"/>
              <w:rPr>
                <w:color w:val="FF0000"/>
                <w:sz w:val="24"/>
                <w:lang w:val="uk-UA" w:eastAsia="uk-UA"/>
              </w:rPr>
            </w:pPr>
            <w:r w:rsidRPr="005E0039">
              <w:rPr>
                <w:bCs/>
                <w:sz w:val="24"/>
                <w:lang w:val="uk-UA"/>
              </w:rPr>
              <w:t>розкрийте порядок розкриття інформації про фінансові результати  в облікових регістрах та звітності.</w:t>
            </w:r>
          </w:p>
          <w:p w:rsidR="0086790D" w:rsidRPr="005E0039" w:rsidRDefault="0086790D" w:rsidP="00B5518C">
            <w:pPr>
              <w:rPr>
                <w:bCs/>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bCs/>
                <w:sz w:val="24"/>
              </w:rPr>
            </w:pPr>
            <w:r w:rsidRPr="005E0039">
              <w:rPr>
                <w:bCs/>
                <w:sz w:val="24"/>
              </w:rPr>
              <w:t>12</w:t>
            </w:r>
          </w:p>
        </w:tc>
        <w:tc>
          <w:tcPr>
            <w:tcW w:w="491" w:type="pct"/>
          </w:tcPr>
          <w:p w:rsidR="0086790D" w:rsidRPr="005E0039" w:rsidRDefault="0086790D" w:rsidP="00FF3E98">
            <w:pPr>
              <w:jc w:val="center"/>
              <w:rPr>
                <w:bCs/>
                <w:sz w:val="24"/>
              </w:rPr>
            </w:pPr>
            <w:r w:rsidRPr="005E0039">
              <w:rPr>
                <w:bCs/>
                <w:sz w:val="24"/>
              </w:rPr>
              <w:t>22</w:t>
            </w:r>
          </w:p>
        </w:tc>
        <w:tc>
          <w:tcPr>
            <w:tcW w:w="597" w:type="pct"/>
          </w:tcPr>
          <w:p w:rsidR="0086790D" w:rsidRPr="005E0039" w:rsidRDefault="0086790D" w:rsidP="00F973A7">
            <w:pPr>
              <w:jc w:val="center"/>
              <w:rPr>
                <w:bCs/>
                <w:sz w:val="24"/>
                <w:lang w:val="uk-UA"/>
              </w:rPr>
            </w:pPr>
            <w:r w:rsidRPr="005E0039">
              <w:rPr>
                <w:color w:val="000000"/>
                <w:sz w:val="24"/>
                <w:lang w:val="uk-UA" w:eastAsia="uk-UA"/>
              </w:rPr>
              <w:t>До 8 балів</w:t>
            </w: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8</w:t>
            </w:r>
          </w:p>
        </w:tc>
        <w:tc>
          <w:tcPr>
            <w:tcW w:w="3127" w:type="pct"/>
          </w:tcPr>
          <w:p w:rsidR="0086790D" w:rsidRPr="005E0039" w:rsidRDefault="0086790D" w:rsidP="00FF3E98">
            <w:pPr>
              <w:rPr>
                <w:bCs/>
                <w:sz w:val="24"/>
                <w:lang w:val="uk-UA"/>
              </w:rPr>
            </w:pPr>
            <w:r w:rsidRPr="005E0039">
              <w:rPr>
                <w:b/>
                <w:bCs/>
                <w:sz w:val="24"/>
                <w:lang w:val="uk-UA"/>
              </w:rPr>
              <w:t>Тема 8.</w:t>
            </w:r>
            <w:r w:rsidRPr="005E0039">
              <w:rPr>
                <w:bCs/>
                <w:sz w:val="24"/>
                <w:lang w:val="uk-UA"/>
              </w:rPr>
              <w:t xml:space="preserve"> Облік власного капіталу</w:t>
            </w:r>
          </w:p>
          <w:p w:rsidR="0086790D" w:rsidRPr="005E0039" w:rsidRDefault="0086790D" w:rsidP="00B5518C">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384306">
            <w:pPr>
              <w:pStyle w:val="ListParagraph"/>
              <w:numPr>
                <w:ilvl w:val="0"/>
                <w:numId w:val="39"/>
              </w:numPr>
              <w:autoSpaceDE w:val="0"/>
              <w:autoSpaceDN w:val="0"/>
              <w:adjustRightInd w:val="0"/>
              <w:ind w:left="345" w:hanging="284"/>
              <w:rPr>
                <w:color w:val="FF0000"/>
                <w:sz w:val="24"/>
                <w:lang w:val="uk-UA" w:eastAsia="uk-UA"/>
              </w:rPr>
            </w:pPr>
            <w:r w:rsidRPr="005E0039">
              <w:rPr>
                <w:bCs/>
                <w:sz w:val="24"/>
                <w:lang w:val="uk-UA"/>
              </w:rPr>
              <w:t xml:space="preserve">розкрийте сутність власного капіталу, </w:t>
            </w:r>
          </w:p>
          <w:p w:rsidR="0086790D" w:rsidRPr="005E0039" w:rsidRDefault="0086790D" w:rsidP="00384306">
            <w:pPr>
              <w:pStyle w:val="ListParagraph"/>
              <w:numPr>
                <w:ilvl w:val="0"/>
                <w:numId w:val="39"/>
              </w:numPr>
              <w:autoSpaceDE w:val="0"/>
              <w:autoSpaceDN w:val="0"/>
              <w:adjustRightInd w:val="0"/>
              <w:ind w:left="345" w:hanging="284"/>
              <w:rPr>
                <w:color w:val="FF0000"/>
                <w:sz w:val="24"/>
                <w:lang w:val="uk-UA" w:eastAsia="uk-UA"/>
              </w:rPr>
            </w:pPr>
            <w:r w:rsidRPr="005E0039">
              <w:rPr>
                <w:bCs/>
                <w:sz w:val="24"/>
                <w:lang w:val="uk-UA"/>
              </w:rPr>
              <w:t xml:space="preserve">наводіть характеристику складових власного капіталу, </w:t>
            </w:r>
          </w:p>
          <w:p w:rsidR="0086790D" w:rsidRPr="005E0039" w:rsidRDefault="0086790D" w:rsidP="00384306">
            <w:pPr>
              <w:pStyle w:val="ListParagraph"/>
              <w:numPr>
                <w:ilvl w:val="0"/>
                <w:numId w:val="39"/>
              </w:numPr>
              <w:autoSpaceDE w:val="0"/>
              <w:autoSpaceDN w:val="0"/>
              <w:adjustRightInd w:val="0"/>
              <w:ind w:left="345" w:hanging="284"/>
              <w:rPr>
                <w:color w:val="FF0000"/>
                <w:sz w:val="24"/>
                <w:lang w:val="uk-UA" w:eastAsia="uk-UA"/>
              </w:rPr>
            </w:pPr>
            <w:r w:rsidRPr="005E0039">
              <w:rPr>
                <w:bCs/>
                <w:sz w:val="24"/>
                <w:lang w:val="uk-UA"/>
              </w:rPr>
              <w:t xml:space="preserve">охарактеризуйте рахунки, призначені для обліку власного капіталу,  </w:t>
            </w:r>
          </w:p>
          <w:p w:rsidR="0086790D" w:rsidRPr="005E0039" w:rsidRDefault="0086790D" w:rsidP="00384306">
            <w:pPr>
              <w:pStyle w:val="ListParagraph"/>
              <w:numPr>
                <w:ilvl w:val="0"/>
                <w:numId w:val="39"/>
              </w:numPr>
              <w:autoSpaceDE w:val="0"/>
              <w:autoSpaceDN w:val="0"/>
              <w:adjustRightInd w:val="0"/>
              <w:ind w:left="345" w:hanging="284"/>
              <w:rPr>
                <w:color w:val="FF0000"/>
                <w:sz w:val="24"/>
                <w:lang w:val="uk-UA" w:eastAsia="uk-UA"/>
              </w:rPr>
            </w:pPr>
            <w:r w:rsidRPr="005E0039">
              <w:rPr>
                <w:sz w:val="24"/>
                <w:lang w:val="uk-UA"/>
              </w:rPr>
              <w:t>розкрийте порядок документального оформлення та відображення в обліку</w:t>
            </w:r>
            <w:r w:rsidRPr="005E0039">
              <w:rPr>
                <w:bCs/>
                <w:sz w:val="24"/>
                <w:lang w:val="uk-UA"/>
              </w:rPr>
              <w:t xml:space="preserve"> власного капіталу (за складовими), </w:t>
            </w:r>
          </w:p>
          <w:p w:rsidR="0086790D" w:rsidRPr="005E0039" w:rsidRDefault="0086790D" w:rsidP="00384306">
            <w:pPr>
              <w:pStyle w:val="ListParagraph"/>
              <w:numPr>
                <w:ilvl w:val="0"/>
                <w:numId w:val="39"/>
              </w:numPr>
              <w:autoSpaceDE w:val="0"/>
              <w:autoSpaceDN w:val="0"/>
              <w:adjustRightInd w:val="0"/>
              <w:ind w:left="345" w:hanging="284"/>
              <w:rPr>
                <w:color w:val="FF0000"/>
                <w:sz w:val="24"/>
                <w:lang w:val="uk-UA" w:eastAsia="uk-UA"/>
              </w:rPr>
            </w:pPr>
            <w:r w:rsidRPr="005E0039">
              <w:rPr>
                <w:bCs/>
                <w:sz w:val="24"/>
                <w:lang w:val="uk-UA"/>
              </w:rPr>
              <w:t>розкрийте сутність забезпечення зобов’язань</w:t>
            </w:r>
          </w:p>
          <w:p w:rsidR="0086790D" w:rsidRPr="005E0039" w:rsidRDefault="0086790D" w:rsidP="00384306">
            <w:pPr>
              <w:pStyle w:val="ListParagraph"/>
              <w:numPr>
                <w:ilvl w:val="0"/>
                <w:numId w:val="39"/>
              </w:numPr>
              <w:autoSpaceDE w:val="0"/>
              <w:autoSpaceDN w:val="0"/>
              <w:adjustRightInd w:val="0"/>
              <w:ind w:left="345" w:hanging="284"/>
              <w:rPr>
                <w:color w:val="FF0000"/>
                <w:sz w:val="24"/>
                <w:lang w:val="uk-UA" w:eastAsia="uk-UA"/>
              </w:rPr>
            </w:pPr>
            <w:r w:rsidRPr="005E0039">
              <w:rPr>
                <w:bCs/>
                <w:sz w:val="24"/>
                <w:lang w:val="uk-UA"/>
              </w:rPr>
              <w:t xml:space="preserve"> висвітліть порядок відображення в обліку забезпечень зобов’язань, </w:t>
            </w:r>
          </w:p>
          <w:p w:rsidR="0086790D" w:rsidRPr="005E0039" w:rsidRDefault="0086790D" w:rsidP="00384306">
            <w:pPr>
              <w:pStyle w:val="ListParagraph"/>
              <w:numPr>
                <w:ilvl w:val="0"/>
                <w:numId w:val="39"/>
              </w:numPr>
              <w:autoSpaceDE w:val="0"/>
              <w:autoSpaceDN w:val="0"/>
              <w:adjustRightInd w:val="0"/>
              <w:ind w:left="345" w:hanging="284"/>
              <w:rPr>
                <w:color w:val="FF0000"/>
                <w:sz w:val="24"/>
                <w:lang w:val="uk-UA" w:eastAsia="uk-UA"/>
              </w:rPr>
            </w:pPr>
            <w:r w:rsidRPr="005E0039">
              <w:rPr>
                <w:sz w:val="24"/>
                <w:lang w:val="uk-UA"/>
              </w:rPr>
              <w:t>розкрийте порядок відображення інформації про</w:t>
            </w:r>
            <w:r w:rsidRPr="005E0039">
              <w:rPr>
                <w:bCs/>
                <w:sz w:val="24"/>
                <w:lang w:val="uk-UA"/>
              </w:rPr>
              <w:t xml:space="preserve"> власний капітал в облікових регістрах та у фінансовій звітності.</w:t>
            </w:r>
          </w:p>
          <w:p w:rsidR="0086790D" w:rsidRPr="005E0039" w:rsidRDefault="0086790D" w:rsidP="00B5518C">
            <w:pPr>
              <w:rPr>
                <w:bCs/>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bCs/>
                <w:sz w:val="24"/>
              </w:rPr>
            </w:pPr>
            <w:r w:rsidRPr="005E0039">
              <w:rPr>
                <w:bCs/>
                <w:sz w:val="24"/>
              </w:rPr>
              <w:t>12</w:t>
            </w:r>
          </w:p>
        </w:tc>
        <w:tc>
          <w:tcPr>
            <w:tcW w:w="491" w:type="pct"/>
          </w:tcPr>
          <w:p w:rsidR="0086790D" w:rsidRPr="005E0039" w:rsidRDefault="0086790D" w:rsidP="00FF3E98">
            <w:pPr>
              <w:jc w:val="center"/>
              <w:rPr>
                <w:bCs/>
                <w:sz w:val="24"/>
              </w:rPr>
            </w:pPr>
            <w:r w:rsidRPr="005E0039">
              <w:rPr>
                <w:bCs/>
                <w:sz w:val="24"/>
              </w:rPr>
              <w:t>22</w:t>
            </w:r>
          </w:p>
        </w:tc>
        <w:tc>
          <w:tcPr>
            <w:tcW w:w="597" w:type="pct"/>
          </w:tcPr>
          <w:p w:rsidR="0086790D" w:rsidRPr="005E0039" w:rsidRDefault="0086790D" w:rsidP="00F973A7">
            <w:pPr>
              <w:jc w:val="center"/>
              <w:rPr>
                <w:bCs/>
                <w:sz w:val="24"/>
                <w:lang w:val="uk-UA"/>
              </w:rPr>
            </w:pPr>
            <w:r w:rsidRPr="005E0039">
              <w:rPr>
                <w:color w:val="000000"/>
                <w:sz w:val="24"/>
                <w:lang w:val="uk-UA" w:eastAsia="uk-UA"/>
              </w:rPr>
              <w:t>До 8 балів</w:t>
            </w:r>
          </w:p>
        </w:tc>
      </w:tr>
      <w:tr w:rsidR="0086790D" w:rsidRPr="005E0039" w:rsidTr="0007156F">
        <w:tc>
          <w:tcPr>
            <w:tcW w:w="257" w:type="pct"/>
          </w:tcPr>
          <w:p w:rsidR="0086790D" w:rsidRPr="005E0039" w:rsidRDefault="0086790D" w:rsidP="00A257D6">
            <w:pPr>
              <w:jc w:val="center"/>
              <w:rPr>
                <w:sz w:val="24"/>
                <w:lang w:val="uk-UA"/>
              </w:rPr>
            </w:pPr>
            <w:r w:rsidRPr="005E0039">
              <w:rPr>
                <w:sz w:val="24"/>
                <w:lang w:val="uk-UA"/>
              </w:rPr>
              <w:t>9</w:t>
            </w:r>
          </w:p>
        </w:tc>
        <w:tc>
          <w:tcPr>
            <w:tcW w:w="3127" w:type="pct"/>
          </w:tcPr>
          <w:p w:rsidR="0086790D" w:rsidRPr="005E0039" w:rsidRDefault="0086790D" w:rsidP="00FF3E98">
            <w:pPr>
              <w:rPr>
                <w:bCs/>
                <w:sz w:val="24"/>
                <w:lang w:val="uk-UA"/>
              </w:rPr>
            </w:pPr>
            <w:r w:rsidRPr="005E0039">
              <w:rPr>
                <w:b/>
                <w:bCs/>
                <w:sz w:val="24"/>
                <w:lang w:val="uk-UA"/>
              </w:rPr>
              <w:t>Тема 9.</w:t>
            </w:r>
            <w:r w:rsidRPr="005E0039">
              <w:rPr>
                <w:bCs/>
                <w:sz w:val="24"/>
                <w:lang w:val="uk-UA"/>
              </w:rPr>
              <w:t xml:space="preserve"> Розвиток систем та моделей бухгалтерського обліку на національному та міжнародному рівнях</w:t>
            </w:r>
          </w:p>
          <w:p w:rsidR="0086790D" w:rsidRPr="005E0039" w:rsidRDefault="0086790D" w:rsidP="00B5518C">
            <w:pPr>
              <w:autoSpaceDE w:val="0"/>
              <w:autoSpaceDN w:val="0"/>
              <w:adjustRightInd w:val="0"/>
              <w:rPr>
                <w:color w:val="FF0000"/>
                <w:sz w:val="24"/>
                <w:lang w:val="uk-UA" w:eastAsia="uk-UA"/>
              </w:rPr>
            </w:pPr>
            <w:r w:rsidRPr="005E0039">
              <w:rPr>
                <w:b/>
                <w:sz w:val="24"/>
                <w:lang w:val="uk-UA"/>
              </w:rPr>
              <w:t>Завдання:</w:t>
            </w:r>
            <w:r w:rsidRPr="005E0039">
              <w:rPr>
                <w:color w:val="FF0000"/>
                <w:sz w:val="24"/>
                <w:lang w:val="uk-UA" w:eastAsia="uk-UA"/>
              </w:rPr>
              <w:t xml:space="preserve"> </w:t>
            </w:r>
          </w:p>
          <w:p w:rsidR="0086790D" w:rsidRPr="005E0039" w:rsidRDefault="0086790D" w:rsidP="00815D1E">
            <w:pPr>
              <w:pStyle w:val="ListParagraph"/>
              <w:numPr>
                <w:ilvl w:val="0"/>
                <w:numId w:val="40"/>
              </w:numPr>
              <w:ind w:left="345" w:hanging="284"/>
              <w:rPr>
                <w:bCs/>
                <w:sz w:val="24"/>
                <w:lang w:val="uk-UA"/>
              </w:rPr>
            </w:pPr>
            <w:r w:rsidRPr="005E0039">
              <w:rPr>
                <w:bCs/>
                <w:sz w:val="24"/>
                <w:lang w:val="uk-UA"/>
              </w:rPr>
              <w:t>поясніть вплив світового економічного розвитку на побудову міжнародної системи обліку та звітності,</w:t>
            </w:r>
          </w:p>
          <w:p w:rsidR="0086790D" w:rsidRPr="005E0039" w:rsidRDefault="0086790D" w:rsidP="00815D1E">
            <w:pPr>
              <w:pStyle w:val="ListParagraph"/>
              <w:numPr>
                <w:ilvl w:val="0"/>
                <w:numId w:val="40"/>
              </w:numPr>
              <w:ind w:left="345" w:hanging="284"/>
              <w:rPr>
                <w:bCs/>
                <w:sz w:val="24"/>
                <w:lang w:val="uk-UA"/>
              </w:rPr>
            </w:pPr>
            <w:r w:rsidRPr="005E0039">
              <w:rPr>
                <w:bCs/>
                <w:sz w:val="24"/>
                <w:lang w:val="uk-UA"/>
              </w:rPr>
              <w:t xml:space="preserve"> наведіть  фактори, що визначають національні особливості бухгалтерських систем, </w:t>
            </w:r>
          </w:p>
          <w:p w:rsidR="0086790D" w:rsidRPr="005E0039" w:rsidRDefault="0086790D" w:rsidP="00815D1E">
            <w:pPr>
              <w:pStyle w:val="ListParagraph"/>
              <w:numPr>
                <w:ilvl w:val="0"/>
                <w:numId w:val="40"/>
              </w:numPr>
              <w:ind w:left="345" w:hanging="284"/>
              <w:rPr>
                <w:bCs/>
                <w:sz w:val="24"/>
                <w:lang w:val="uk-UA"/>
              </w:rPr>
            </w:pPr>
            <w:r w:rsidRPr="005E0039">
              <w:rPr>
                <w:bCs/>
                <w:sz w:val="24"/>
                <w:lang w:val="uk-UA"/>
              </w:rPr>
              <w:t xml:space="preserve">дайте загальну характеристику бухгалтерських систем, </w:t>
            </w:r>
            <w:bookmarkStart w:id="0" w:name="_GoBack"/>
            <w:bookmarkEnd w:id="0"/>
          </w:p>
          <w:p w:rsidR="0086790D" w:rsidRPr="005E0039" w:rsidRDefault="0086790D" w:rsidP="00815D1E">
            <w:pPr>
              <w:pStyle w:val="ListParagraph"/>
              <w:numPr>
                <w:ilvl w:val="0"/>
                <w:numId w:val="40"/>
              </w:numPr>
              <w:ind w:left="345" w:hanging="284"/>
              <w:rPr>
                <w:bCs/>
                <w:sz w:val="24"/>
                <w:lang w:val="uk-UA"/>
              </w:rPr>
            </w:pPr>
            <w:r w:rsidRPr="005E0039">
              <w:rPr>
                <w:bCs/>
                <w:sz w:val="24"/>
                <w:lang w:val="uk-UA"/>
              </w:rPr>
              <w:t xml:space="preserve">висвітліть особливості організації обліку в різних країнах, </w:t>
            </w:r>
          </w:p>
          <w:p w:rsidR="0086790D" w:rsidRPr="005E0039" w:rsidRDefault="0086790D" w:rsidP="00815D1E">
            <w:pPr>
              <w:pStyle w:val="ListParagraph"/>
              <w:numPr>
                <w:ilvl w:val="0"/>
                <w:numId w:val="40"/>
              </w:numPr>
              <w:ind w:left="345" w:hanging="284"/>
              <w:rPr>
                <w:bCs/>
                <w:sz w:val="24"/>
                <w:lang w:val="uk-UA"/>
              </w:rPr>
            </w:pPr>
            <w:r w:rsidRPr="005E0039">
              <w:rPr>
                <w:bCs/>
                <w:sz w:val="24"/>
                <w:lang w:val="uk-UA"/>
              </w:rPr>
              <w:t>охарактеризуйте моделі обліку.</w:t>
            </w:r>
          </w:p>
          <w:p w:rsidR="0086790D" w:rsidRPr="005E0039" w:rsidRDefault="0086790D" w:rsidP="00B5518C">
            <w:pPr>
              <w:rPr>
                <w:bCs/>
                <w:sz w:val="24"/>
                <w:lang w:val="uk-UA"/>
              </w:rPr>
            </w:pPr>
            <w:r w:rsidRPr="005E0039">
              <w:rPr>
                <w:b/>
                <w:i/>
                <w:sz w:val="24"/>
                <w:lang w:val="uk-UA"/>
              </w:rPr>
              <w:t>Презентації результатів виконаних завдань і досліджень</w:t>
            </w:r>
          </w:p>
        </w:tc>
        <w:tc>
          <w:tcPr>
            <w:tcW w:w="528" w:type="pct"/>
          </w:tcPr>
          <w:p w:rsidR="0086790D" w:rsidRPr="005E0039" w:rsidRDefault="0086790D" w:rsidP="00FF3E98">
            <w:pPr>
              <w:jc w:val="center"/>
              <w:rPr>
                <w:bCs/>
                <w:sz w:val="24"/>
              </w:rPr>
            </w:pPr>
            <w:r w:rsidRPr="005E0039">
              <w:rPr>
                <w:bCs/>
                <w:sz w:val="24"/>
              </w:rPr>
              <w:t>10</w:t>
            </w:r>
          </w:p>
        </w:tc>
        <w:tc>
          <w:tcPr>
            <w:tcW w:w="491" w:type="pct"/>
          </w:tcPr>
          <w:p w:rsidR="0086790D" w:rsidRPr="005E0039" w:rsidRDefault="0086790D" w:rsidP="00FF3E98">
            <w:pPr>
              <w:jc w:val="center"/>
              <w:rPr>
                <w:bCs/>
                <w:sz w:val="24"/>
              </w:rPr>
            </w:pPr>
            <w:r w:rsidRPr="005E0039">
              <w:rPr>
                <w:bCs/>
                <w:sz w:val="24"/>
              </w:rPr>
              <w:t>15</w:t>
            </w:r>
          </w:p>
        </w:tc>
        <w:tc>
          <w:tcPr>
            <w:tcW w:w="597" w:type="pct"/>
          </w:tcPr>
          <w:p w:rsidR="0086790D" w:rsidRPr="005E0039" w:rsidRDefault="0086790D" w:rsidP="00A257D6">
            <w:pPr>
              <w:jc w:val="center"/>
              <w:rPr>
                <w:bCs/>
                <w:sz w:val="24"/>
                <w:lang w:val="uk-UA"/>
              </w:rPr>
            </w:pPr>
            <w:r w:rsidRPr="005E0039">
              <w:rPr>
                <w:color w:val="000000"/>
                <w:sz w:val="24"/>
                <w:lang w:val="uk-UA" w:eastAsia="uk-UA"/>
              </w:rPr>
              <w:t>До 5 балів</w:t>
            </w:r>
          </w:p>
        </w:tc>
      </w:tr>
      <w:tr w:rsidR="0086790D" w:rsidRPr="005E0039" w:rsidTr="0007156F">
        <w:tc>
          <w:tcPr>
            <w:tcW w:w="257" w:type="pct"/>
          </w:tcPr>
          <w:p w:rsidR="0086790D" w:rsidRPr="005E0039" w:rsidRDefault="0086790D" w:rsidP="00A257D6">
            <w:pPr>
              <w:jc w:val="center"/>
              <w:rPr>
                <w:sz w:val="24"/>
                <w:lang w:val="uk-UA"/>
              </w:rPr>
            </w:pPr>
          </w:p>
        </w:tc>
        <w:tc>
          <w:tcPr>
            <w:tcW w:w="3127" w:type="pct"/>
          </w:tcPr>
          <w:p w:rsidR="0086790D" w:rsidRPr="005E0039" w:rsidRDefault="0086790D" w:rsidP="0007156F">
            <w:pPr>
              <w:shd w:val="clear" w:color="auto" w:fill="FFFFFF"/>
              <w:jc w:val="right"/>
              <w:rPr>
                <w:sz w:val="24"/>
              </w:rPr>
            </w:pPr>
            <w:r w:rsidRPr="005E0039">
              <w:rPr>
                <w:b/>
                <w:i/>
                <w:sz w:val="24"/>
                <w:lang w:val="uk-UA"/>
              </w:rPr>
              <w:t>Усього</w:t>
            </w:r>
          </w:p>
        </w:tc>
        <w:tc>
          <w:tcPr>
            <w:tcW w:w="528" w:type="pct"/>
          </w:tcPr>
          <w:p w:rsidR="0086790D" w:rsidRPr="005E0039" w:rsidRDefault="0086790D" w:rsidP="00FF3E98">
            <w:pPr>
              <w:jc w:val="center"/>
              <w:rPr>
                <w:b/>
                <w:i/>
                <w:sz w:val="24"/>
              </w:rPr>
            </w:pPr>
            <w:r w:rsidRPr="005E0039">
              <w:rPr>
                <w:b/>
                <w:i/>
                <w:sz w:val="24"/>
              </w:rPr>
              <w:t>90</w:t>
            </w:r>
          </w:p>
        </w:tc>
        <w:tc>
          <w:tcPr>
            <w:tcW w:w="491" w:type="pct"/>
          </w:tcPr>
          <w:p w:rsidR="0086790D" w:rsidRPr="007E2171" w:rsidRDefault="0086790D" w:rsidP="007E2171">
            <w:pPr>
              <w:jc w:val="center"/>
              <w:rPr>
                <w:b/>
                <w:i/>
                <w:sz w:val="24"/>
                <w:lang w:val="uk-UA"/>
              </w:rPr>
            </w:pPr>
            <w:r w:rsidRPr="005E0039">
              <w:rPr>
                <w:b/>
                <w:i/>
                <w:sz w:val="24"/>
              </w:rPr>
              <w:t>16</w:t>
            </w:r>
            <w:r>
              <w:rPr>
                <w:b/>
                <w:i/>
                <w:sz w:val="24"/>
                <w:lang w:val="uk-UA"/>
              </w:rPr>
              <w:t>0</w:t>
            </w:r>
          </w:p>
        </w:tc>
        <w:tc>
          <w:tcPr>
            <w:tcW w:w="597" w:type="pct"/>
          </w:tcPr>
          <w:p w:rsidR="0086790D" w:rsidRPr="005E0039" w:rsidRDefault="0086790D" w:rsidP="00A257D6">
            <w:pPr>
              <w:jc w:val="center"/>
              <w:rPr>
                <w:bCs/>
                <w:sz w:val="24"/>
                <w:lang w:val="uk-UA"/>
              </w:rPr>
            </w:pPr>
          </w:p>
        </w:tc>
      </w:tr>
    </w:tbl>
    <w:p w:rsidR="0086790D" w:rsidRPr="005E0039" w:rsidRDefault="0086790D" w:rsidP="008B6D21">
      <w:pPr>
        <w:jc w:val="center"/>
        <w:rPr>
          <w:b/>
          <w:sz w:val="24"/>
          <w:lang w:val="uk-UA"/>
        </w:rPr>
      </w:pPr>
    </w:p>
    <w:p w:rsidR="0086790D" w:rsidRPr="005E0039" w:rsidRDefault="0086790D" w:rsidP="003805A1">
      <w:pPr>
        <w:pStyle w:val="ListParagraph"/>
        <w:widowControl w:val="0"/>
        <w:numPr>
          <w:ilvl w:val="0"/>
          <w:numId w:val="21"/>
        </w:numPr>
        <w:tabs>
          <w:tab w:val="left" w:pos="298"/>
          <w:tab w:val="left" w:pos="1134"/>
        </w:tabs>
        <w:ind w:firstLine="259"/>
        <w:jc w:val="both"/>
        <w:rPr>
          <w:b/>
          <w:sz w:val="24"/>
          <w:lang w:val="uk-UA"/>
        </w:rPr>
      </w:pPr>
      <w:r w:rsidRPr="005E0039">
        <w:rPr>
          <w:b/>
          <w:sz w:val="24"/>
          <w:lang w:val="uk-UA"/>
        </w:rPr>
        <w:t>Освітні технології, методи навчання і  викладання навчальної дисципліни</w:t>
      </w:r>
    </w:p>
    <w:p w:rsidR="0086790D" w:rsidRPr="005E0039" w:rsidRDefault="0086790D" w:rsidP="003805A1">
      <w:pPr>
        <w:pStyle w:val="ListParagraph"/>
        <w:widowControl w:val="0"/>
        <w:tabs>
          <w:tab w:val="left" w:pos="298"/>
        </w:tabs>
        <w:ind w:left="450"/>
        <w:jc w:val="center"/>
        <w:rPr>
          <w:b/>
          <w:sz w:val="24"/>
          <w:lang w:val="uk-UA"/>
        </w:rPr>
      </w:pPr>
    </w:p>
    <w:p w:rsidR="0086790D" w:rsidRPr="005E0039" w:rsidRDefault="0086790D" w:rsidP="00AB18AF">
      <w:pPr>
        <w:autoSpaceDE w:val="0"/>
        <w:autoSpaceDN w:val="0"/>
        <w:adjustRightInd w:val="0"/>
        <w:ind w:firstLine="709"/>
        <w:jc w:val="both"/>
        <w:rPr>
          <w:sz w:val="24"/>
          <w:lang w:val="uk-UA"/>
        </w:rPr>
      </w:pPr>
      <w:r w:rsidRPr="005E0039">
        <w:rPr>
          <w:sz w:val="24"/>
          <w:lang w:val="uk-UA"/>
        </w:rPr>
        <w:t xml:space="preserve">Освітні технології, що використовуються для викладання дисципліни «Фінансовий облік ІІ»: </w:t>
      </w:r>
    </w:p>
    <w:p w:rsidR="0086790D" w:rsidRPr="005E0039" w:rsidRDefault="0086790D" w:rsidP="00AB18AF">
      <w:pPr>
        <w:autoSpaceDE w:val="0"/>
        <w:autoSpaceDN w:val="0"/>
        <w:adjustRightInd w:val="0"/>
        <w:ind w:firstLine="709"/>
        <w:jc w:val="both"/>
        <w:rPr>
          <w:sz w:val="24"/>
          <w:lang w:val="uk-UA"/>
        </w:rPr>
      </w:pPr>
      <w:r w:rsidRPr="005E0039">
        <w:rPr>
          <w:sz w:val="24"/>
          <w:lang w:val="uk-UA"/>
        </w:rPr>
        <w:t xml:space="preserve">1. Лекції, під час яких розкриваються основні теоретичні концепції обліку зобов’язань, власного капіталу та фінансових результатів  з використанням презентацій та інших візуальних засобів для кращого засвоєння матеріалу. </w:t>
      </w:r>
    </w:p>
    <w:p w:rsidR="0086790D" w:rsidRPr="005E0039" w:rsidRDefault="0086790D" w:rsidP="00AB18AF">
      <w:pPr>
        <w:autoSpaceDE w:val="0"/>
        <w:autoSpaceDN w:val="0"/>
        <w:adjustRightInd w:val="0"/>
        <w:ind w:firstLine="709"/>
        <w:jc w:val="both"/>
        <w:rPr>
          <w:sz w:val="24"/>
          <w:lang w:val="uk-UA"/>
        </w:rPr>
      </w:pPr>
      <w:r w:rsidRPr="005E0039">
        <w:rPr>
          <w:sz w:val="24"/>
          <w:lang w:val="uk-UA"/>
        </w:rPr>
        <w:t xml:space="preserve">2. Групові та індивідуальні завдання, що сприяють розвитку навичок командної роботи та співпраці та навчають застосувати їх у практичних ситуаціях. Здобувачі можуть працювати як індивідуально, так і у командах. </w:t>
      </w:r>
    </w:p>
    <w:p w:rsidR="0086790D" w:rsidRPr="005E0039" w:rsidRDefault="0086790D" w:rsidP="009D3236">
      <w:pPr>
        <w:autoSpaceDE w:val="0"/>
        <w:autoSpaceDN w:val="0"/>
        <w:adjustRightInd w:val="0"/>
        <w:ind w:firstLine="709"/>
        <w:jc w:val="both"/>
        <w:rPr>
          <w:sz w:val="24"/>
          <w:lang w:val="uk-UA"/>
        </w:rPr>
      </w:pPr>
      <w:r w:rsidRPr="005E0039">
        <w:rPr>
          <w:sz w:val="24"/>
          <w:lang w:val="uk-UA"/>
        </w:rPr>
        <w:t>3. Кейсовий метод, що передбачає розв’язок реальних бізнес-ситуацій та відображення господарських операцій в бухгалтерському обліку підприємства.</w:t>
      </w:r>
    </w:p>
    <w:p w:rsidR="0086790D" w:rsidRPr="005E0039" w:rsidRDefault="0086790D" w:rsidP="009D3236">
      <w:pPr>
        <w:autoSpaceDE w:val="0"/>
        <w:autoSpaceDN w:val="0"/>
        <w:adjustRightInd w:val="0"/>
        <w:ind w:firstLine="709"/>
        <w:jc w:val="both"/>
        <w:rPr>
          <w:sz w:val="24"/>
          <w:lang w:val="uk-UA"/>
        </w:rPr>
      </w:pPr>
      <w:r w:rsidRPr="005E0039">
        <w:rPr>
          <w:sz w:val="24"/>
          <w:lang w:val="uk-UA"/>
        </w:rPr>
        <w:t>4. Використання таких інтерактивних технологій, як вебінари, онлайн-курси, платформа MOODLE та інші інтерактивні платформи навчання, неформальні освітні курси, що сприяють підтримці навчання. Вони дозволяють здобувачам доступатися до матеріалів в будь-який час і місце, виконувати завдання та отримувати зворотний зв'язок від викладача.</w:t>
      </w:r>
    </w:p>
    <w:p w:rsidR="0086790D" w:rsidRPr="005E0039" w:rsidRDefault="0086790D" w:rsidP="00AB18AF">
      <w:pPr>
        <w:tabs>
          <w:tab w:val="left" w:pos="298"/>
        </w:tabs>
        <w:ind w:left="1080"/>
        <w:contextualSpacing/>
        <w:jc w:val="both"/>
        <w:rPr>
          <w:b/>
          <w:i/>
          <w:sz w:val="24"/>
          <w:lang w:val="uk-UA"/>
        </w:rPr>
      </w:pPr>
      <w:r w:rsidRPr="005E0039">
        <w:rPr>
          <w:b/>
          <w:i/>
          <w:sz w:val="24"/>
          <w:lang w:val="uk-UA"/>
        </w:rPr>
        <w:t>Методи навчання:</w:t>
      </w:r>
    </w:p>
    <w:p w:rsidR="0086790D" w:rsidRPr="005E0039" w:rsidRDefault="0086790D" w:rsidP="00AB18AF">
      <w:pPr>
        <w:widowControl w:val="0"/>
        <w:tabs>
          <w:tab w:val="left" w:pos="540"/>
        </w:tabs>
        <w:ind w:firstLine="539"/>
        <w:jc w:val="both"/>
        <w:rPr>
          <w:sz w:val="24"/>
          <w:lang w:val="uk-UA"/>
        </w:rPr>
      </w:pPr>
      <w:r w:rsidRPr="005E0039">
        <w:rPr>
          <w:sz w:val="24"/>
          <w:lang w:val="uk-UA"/>
        </w:rPr>
        <w:t>– вербальні методи (лекція, бесіда, диспут, пояснення, розповідь та інші);</w:t>
      </w:r>
    </w:p>
    <w:p w:rsidR="0086790D" w:rsidRPr="005E0039" w:rsidRDefault="0086790D" w:rsidP="00AB18AF">
      <w:pPr>
        <w:widowControl w:val="0"/>
        <w:tabs>
          <w:tab w:val="left" w:pos="540"/>
        </w:tabs>
        <w:ind w:firstLine="539"/>
        <w:jc w:val="both"/>
        <w:rPr>
          <w:sz w:val="24"/>
          <w:lang w:val="uk-UA"/>
        </w:rPr>
      </w:pPr>
      <w:r w:rsidRPr="005E0039">
        <w:rPr>
          <w:sz w:val="24"/>
          <w:lang w:val="uk-UA"/>
        </w:rPr>
        <w:t>– семінари, практичні та лабораторні роботи;</w:t>
      </w:r>
    </w:p>
    <w:p w:rsidR="0086790D" w:rsidRPr="005E0039" w:rsidRDefault="0086790D" w:rsidP="00AB18AF">
      <w:pPr>
        <w:widowControl w:val="0"/>
        <w:tabs>
          <w:tab w:val="left" w:pos="540"/>
        </w:tabs>
        <w:ind w:firstLine="539"/>
        <w:jc w:val="both"/>
        <w:rPr>
          <w:sz w:val="24"/>
          <w:lang w:val="uk-UA"/>
        </w:rPr>
      </w:pPr>
      <w:r w:rsidRPr="005E0039">
        <w:rPr>
          <w:sz w:val="24"/>
          <w:lang w:val="uk-UA"/>
        </w:rPr>
        <w:t>– наочні методи (презентація, демонстрація, ілюстрація);</w:t>
      </w:r>
    </w:p>
    <w:p w:rsidR="0086790D" w:rsidRPr="005E0039" w:rsidRDefault="0086790D" w:rsidP="00AB18AF">
      <w:pPr>
        <w:widowControl w:val="0"/>
        <w:tabs>
          <w:tab w:val="left" w:pos="540"/>
        </w:tabs>
        <w:ind w:firstLine="539"/>
        <w:jc w:val="both"/>
        <w:rPr>
          <w:sz w:val="24"/>
          <w:lang w:val="uk-UA"/>
        </w:rPr>
      </w:pPr>
      <w:r w:rsidRPr="005E0039">
        <w:rPr>
          <w:sz w:val="24"/>
          <w:lang w:val="uk-UA"/>
        </w:rPr>
        <w:t>– пояснювально-ілюстративні методи;</w:t>
      </w:r>
    </w:p>
    <w:p w:rsidR="0086790D" w:rsidRPr="005E0039" w:rsidRDefault="0086790D" w:rsidP="00AB18AF">
      <w:pPr>
        <w:widowControl w:val="0"/>
        <w:tabs>
          <w:tab w:val="left" w:pos="540"/>
        </w:tabs>
        <w:ind w:firstLine="539"/>
        <w:jc w:val="both"/>
        <w:rPr>
          <w:sz w:val="24"/>
          <w:lang w:val="uk-UA"/>
        </w:rPr>
      </w:pPr>
      <w:r w:rsidRPr="005E0039">
        <w:rPr>
          <w:sz w:val="24"/>
          <w:lang w:val="uk-UA"/>
        </w:rPr>
        <w:t>– проблемно-пошукові методи;</w:t>
      </w:r>
    </w:p>
    <w:p w:rsidR="0086790D" w:rsidRPr="005E0039" w:rsidRDefault="0086790D" w:rsidP="00AB18AF">
      <w:pPr>
        <w:widowControl w:val="0"/>
        <w:tabs>
          <w:tab w:val="left" w:pos="540"/>
        </w:tabs>
        <w:ind w:firstLine="539"/>
        <w:jc w:val="both"/>
        <w:rPr>
          <w:sz w:val="24"/>
          <w:lang w:val="uk-UA"/>
        </w:rPr>
      </w:pPr>
      <w:r w:rsidRPr="005E0039">
        <w:rPr>
          <w:sz w:val="24"/>
          <w:lang w:val="uk-UA"/>
        </w:rPr>
        <w:t>– ситуаційні завдання;</w:t>
      </w:r>
    </w:p>
    <w:p w:rsidR="0086790D" w:rsidRPr="005E0039" w:rsidRDefault="0086790D" w:rsidP="00AB18AF">
      <w:pPr>
        <w:widowControl w:val="0"/>
        <w:tabs>
          <w:tab w:val="left" w:pos="540"/>
        </w:tabs>
        <w:ind w:firstLine="539"/>
        <w:jc w:val="both"/>
        <w:rPr>
          <w:sz w:val="24"/>
          <w:lang w:val="uk-UA"/>
        </w:rPr>
      </w:pPr>
      <w:r w:rsidRPr="005E0039">
        <w:rPr>
          <w:sz w:val="24"/>
          <w:lang w:val="uk-UA"/>
        </w:rPr>
        <w:t>– робота з інформаційними ресурсами (нормативними джерелами, навчально-методичною та науковою літературою, інтернет-ресурсами);</w:t>
      </w:r>
    </w:p>
    <w:p w:rsidR="0086790D" w:rsidRPr="005E0039" w:rsidRDefault="0086790D" w:rsidP="00AB18AF">
      <w:pPr>
        <w:widowControl w:val="0"/>
        <w:tabs>
          <w:tab w:val="left" w:pos="540"/>
        </w:tabs>
        <w:ind w:firstLine="539"/>
        <w:jc w:val="both"/>
        <w:rPr>
          <w:sz w:val="24"/>
          <w:lang w:val="uk-UA"/>
        </w:rPr>
      </w:pPr>
      <w:r w:rsidRPr="005E0039">
        <w:rPr>
          <w:sz w:val="24"/>
          <w:lang w:val="uk-UA"/>
        </w:rPr>
        <w:t>– самостійна робота;</w:t>
      </w:r>
    </w:p>
    <w:p w:rsidR="0086790D" w:rsidRPr="005E0039" w:rsidRDefault="0086790D" w:rsidP="00AB18AF">
      <w:pPr>
        <w:widowControl w:val="0"/>
        <w:tabs>
          <w:tab w:val="left" w:pos="540"/>
        </w:tabs>
        <w:ind w:firstLine="539"/>
        <w:jc w:val="both"/>
        <w:rPr>
          <w:sz w:val="24"/>
          <w:lang w:val="uk-UA"/>
        </w:rPr>
      </w:pPr>
      <w:r w:rsidRPr="005E0039">
        <w:rPr>
          <w:sz w:val="24"/>
          <w:lang w:val="uk-UA"/>
        </w:rPr>
        <w:t>– дистанційне навчання з використанням системи Moodle;</w:t>
      </w:r>
    </w:p>
    <w:p w:rsidR="0086790D" w:rsidRPr="005E0039" w:rsidRDefault="0086790D" w:rsidP="00AB18AF">
      <w:pPr>
        <w:widowControl w:val="0"/>
        <w:tabs>
          <w:tab w:val="left" w:pos="540"/>
        </w:tabs>
        <w:ind w:firstLine="539"/>
        <w:jc w:val="both"/>
        <w:rPr>
          <w:sz w:val="24"/>
          <w:lang w:val="uk-UA"/>
        </w:rPr>
      </w:pPr>
      <w:r w:rsidRPr="005E0039">
        <w:rPr>
          <w:sz w:val="24"/>
          <w:lang w:val="uk-UA"/>
        </w:rPr>
        <w:t>– комп’ютерні засоби навчання (онлайн курси/платформи, web-конференції, вебінари тощо).</w:t>
      </w:r>
    </w:p>
    <w:p w:rsidR="0086790D" w:rsidRPr="005E0039" w:rsidRDefault="0086790D" w:rsidP="00AB18AF">
      <w:pPr>
        <w:widowControl w:val="0"/>
        <w:tabs>
          <w:tab w:val="left" w:pos="540"/>
        </w:tabs>
        <w:ind w:firstLine="539"/>
        <w:jc w:val="both"/>
        <w:rPr>
          <w:b/>
          <w:sz w:val="24"/>
          <w:lang w:val="uk-UA"/>
        </w:rPr>
      </w:pPr>
    </w:p>
    <w:p w:rsidR="0086790D" w:rsidRPr="005E0039" w:rsidRDefault="0086790D" w:rsidP="003805A1">
      <w:pPr>
        <w:pStyle w:val="Default"/>
        <w:numPr>
          <w:ilvl w:val="0"/>
          <w:numId w:val="21"/>
        </w:numPr>
        <w:tabs>
          <w:tab w:val="left" w:pos="993"/>
        </w:tabs>
        <w:ind w:firstLine="259"/>
        <w:jc w:val="both"/>
        <w:rPr>
          <w:b/>
          <w:bCs/>
          <w:color w:val="auto"/>
        </w:rPr>
      </w:pPr>
      <w:r w:rsidRPr="005E0039">
        <w:rPr>
          <w:b/>
          <w:bCs/>
          <w:color w:val="auto"/>
        </w:rPr>
        <w:t>Критерії та засоби оцінювання результатів навчання з навчальної дисципліни</w:t>
      </w:r>
    </w:p>
    <w:p w:rsidR="0086790D" w:rsidRPr="005E0039" w:rsidRDefault="0086790D" w:rsidP="00DA49A3">
      <w:pPr>
        <w:ind w:firstLine="720"/>
        <w:jc w:val="both"/>
        <w:rPr>
          <w:b/>
          <w:i/>
          <w:sz w:val="24"/>
          <w:lang w:val="uk-UA"/>
        </w:rPr>
      </w:pPr>
      <w:r w:rsidRPr="005E0039">
        <w:rPr>
          <w:b/>
          <w:i/>
          <w:sz w:val="24"/>
          <w:lang w:val="uk-UA"/>
        </w:rPr>
        <w:t>Критерії оцінювання:</w:t>
      </w:r>
    </w:p>
    <w:p w:rsidR="0086790D" w:rsidRPr="005E0039" w:rsidRDefault="0086790D" w:rsidP="00DA49A3">
      <w:pPr>
        <w:ind w:firstLine="709"/>
        <w:jc w:val="both"/>
        <w:rPr>
          <w:sz w:val="24"/>
          <w:lang w:val="uk-UA"/>
        </w:rPr>
      </w:pPr>
      <w:r w:rsidRPr="005E0039">
        <w:rPr>
          <w:bCs/>
          <w:i/>
          <w:sz w:val="24"/>
          <w:lang w:val="uk-UA"/>
        </w:rPr>
        <w:t>при усних відповідях</w:t>
      </w:r>
      <w:r w:rsidRPr="005E0039">
        <w:rPr>
          <w:i/>
          <w:sz w:val="24"/>
          <w:lang w:val="uk-UA"/>
        </w:rPr>
        <w:t>:</w:t>
      </w:r>
      <w:r w:rsidRPr="005E0039">
        <w:rPr>
          <w:sz w:val="24"/>
          <w:lang w:val="uk-UA"/>
        </w:rPr>
        <w:t xml:space="preserve"> повнота розкриття питання; логіка викладання матеріалу; використання різноманітних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 </w:t>
      </w:r>
    </w:p>
    <w:p w:rsidR="0086790D" w:rsidRPr="005E0039" w:rsidRDefault="0086790D" w:rsidP="00DA49A3">
      <w:pPr>
        <w:ind w:firstLine="709"/>
        <w:jc w:val="both"/>
        <w:rPr>
          <w:sz w:val="24"/>
          <w:lang w:val="uk-UA"/>
        </w:rPr>
      </w:pPr>
      <w:r w:rsidRPr="005E0039">
        <w:rPr>
          <w:bCs/>
          <w:i/>
          <w:sz w:val="24"/>
          <w:lang w:val="uk-UA"/>
        </w:rPr>
        <w:t>при виконанні письмових завдань</w:t>
      </w:r>
      <w:r w:rsidRPr="005E0039">
        <w:rPr>
          <w:i/>
          <w:sz w:val="24"/>
          <w:lang w:val="uk-UA"/>
        </w:rPr>
        <w:t>:</w:t>
      </w:r>
      <w:r w:rsidRPr="005E0039">
        <w:rPr>
          <w:sz w:val="24"/>
          <w:lang w:val="uk-UA"/>
        </w:rPr>
        <w:t xml:space="preserve">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правильність проведення розрахунків; цілісність, системність, логічність, уміння формулювати висновки; акуратність оформлення письмової роботи. </w:t>
      </w:r>
    </w:p>
    <w:p w:rsidR="0086790D" w:rsidRPr="005E0039" w:rsidRDefault="0086790D" w:rsidP="00DA49A3">
      <w:pPr>
        <w:ind w:firstLine="709"/>
        <w:jc w:val="both"/>
        <w:rPr>
          <w:sz w:val="24"/>
          <w:lang w:val="uk-UA"/>
        </w:rPr>
      </w:pPr>
      <w:r w:rsidRPr="005E0039">
        <w:rPr>
          <w:sz w:val="24"/>
          <w:lang w:val="uk-UA"/>
        </w:rPr>
        <w:t>Вищими балами оцінюється самостійний обґрунтований погляд здобувача щодо конкретної практичної ситуації або проблеми.</w:t>
      </w:r>
    </w:p>
    <w:p w:rsidR="0086790D" w:rsidRPr="005E0039" w:rsidRDefault="0086790D" w:rsidP="00DA49A3">
      <w:pPr>
        <w:widowControl w:val="0"/>
        <w:tabs>
          <w:tab w:val="left" w:pos="298"/>
        </w:tabs>
        <w:ind w:firstLine="720"/>
        <w:jc w:val="both"/>
        <w:rPr>
          <w:b/>
          <w:i/>
          <w:sz w:val="24"/>
          <w:lang w:val="uk-UA"/>
        </w:rPr>
      </w:pPr>
      <w:r w:rsidRPr="005E0039">
        <w:rPr>
          <w:b/>
          <w:i/>
          <w:sz w:val="24"/>
          <w:lang w:val="uk-UA"/>
        </w:rPr>
        <w:t>Засоби оцінювання:</w:t>
      </w:r>
    </w:p>
    <w:p w:rsidR="0086790D" w:rsidRPr="005E0039" w:rsidRDefault="0086790D" w:rsidP="00DA49A3">
      <w:pPr>
        <w:widowControl w:val="0"/>
        <w:tabs>
          <w:tab w:val="left" w:pos="298"/>
        </w:tabs>
        <w:ind w:firstLine="720"/>
        <w:jc w:val="both"/>
        <w:rPr>
          <w:sz w:val="24"/>
          <w:lang w:val="uk-UA"/>
        </w:rPr>
      </w:pPr>
      <w:r w:rsidRPr="005E0039">
        <w:rPr>
          <w:sz w:val="24"/>
          <w:lang w:val="uk-UA"/>
        </w:rPr>
        <w:t>– фронтальне опитування;</w:t>
      </w:r>
    </w:p>
    <w:p w:rsidR="0086790D" w:rsidRPr="005E0039" w:rsidRDefault="0086790D" w:rsidP="00DA49A3">
      <w:pPr>
        <w:widowControl w:val="0"/>
        <w:tabs>
          <w:tab w:val="left" w:pos="298"/>
        </w:tabs>
        <w:ind w:firstLine="720"/>
        <w:jc w:val="both"/>
        <w:rPr>
          <w:sz w:val="24"/>
          <w:lang w:val="uk-UA"/>
        </w:rPr>
      </w:pPr>
      <w:r w:rsidRPr="005E0039">
        <w:rPr>
          <w:sz w:val="24"/>
          <w:lang w:val="uk-UA"/>
        </w:rPr>
        <w:t>– індивідуальне опитування;</w:t>
      </w:r>
    </w:p>
    <w:p w:rsidR="0086790D" w:rsidRPr="005E0039" w:rsidRDefault="0086790D" w:rsidP="00DA49A3">
      <w:pPr>
        <w:widowControl w:val="0"/>
        <w:tabs>
          <w:tab w:val="left" w:pos="298"/>
        </w:tabs>
        <w:ind w:firstLine="720"/>
        <w:jc w:val="both"/>
        <w:rPr>
          <w:sz w:val="24"/>
          <w:lang w:val="uk-UA"/>
        </w:rPr>
      </w:pPr>
      <w:r w:rsidRPr="005E0039">
        <w:rPr>
          <w:sz w:val="24"/>
          <w:lang w:val="uk-UA"/>
        </w:rPr>
        <w:t xml:space="preserve">– стандартизовані тести; </w:t>
      </w:r>
    </w:p>
    <w:p w:rsidR="0086790D" w:rsidRPr="005E0039" w:rsidRDefault="0086790D" w:rsidP="00DA49A3">
      <w:pPr>
        <w:widowControl w:val="0"/>
        <w:tabs>
          <w:tab w:val="left" w:pos="298"/>
        </w:tabs>
        <w:ind w:firstLine="720"/>
        <w:jc w:val="both"/>
        <w:rPr>
          <w:sz w:val="24"/>
          <w:lang w:val="uk-UA"/>
        </w:rPr>
      </w:pPr>
      <w:r w:rsidRPr="005E0039">
        <w:rPr>
          <w:sz w:val="24"/>
          <w:lang w:val="uk-UA"/>
        </w:rPr>
        <w:t>– розв’язування практичних ситуацій;</w:t>
      </w:r>
    </w:p>
    <w:p w:rsidR="0086790D" w:rsidRPr="005E0039" w:rsidRDefault="0086790D" w:rsidP="00DA49A3">
      <w:pPr>
        <w:widowControl w:val="0"/>
        <w:tabs>
          <w:tab w:val="left" w:pos="298"/>
        </w:tabs>
        <w:ind w:firstLine="720"/>
        <w:jc w:val="both"/>
        <w:rPr>
          <w:sz w:val="24"/>
          <w:lang w:val="uk-UA"/>
        </w:rPr>
      </w:pPr>
      <w:r w:rsidRPr="005E0039">
        <w:rPr>
          <w:sz w:val="24"/>
          <w:lang w:val="uk-UA"/>
        </w:rPr>
        <w:t>– тематичні контрольні роботи;</w:t>
      </w:r>
    </w:p>
    <w:p w:rsidR="0086790D" w:rsidRPr="005E0039" w:rsidRDefault="0086790D" w:rsidP="00DA49A3">
      <w:pPr>
        <w:widowControl w:val="0"/>
        <w:tabs>
          <w:tab w:val="left" w:pos="298"/>
        </w:tabs>
        <w:ind w:firstLine="720"/>
        <w:jc w:val="both"/>
        <w:rPr>
          <w:sz w:val="24"/>
          <w:lang w:val="uk-UA"/>
        </w:rPr>
      </w:pPr>
      <w:r w:rsidRPr="005E0039">
        <w:rPr>
          <w:sz w:val="24"/>
          <w:lang w:val="uk-UA"/>
        </w:rPr>
        <w:t>– презентація результатів виконання індивідуальних та командних завдань (наукових, розрахункових, аналітичних та інших);</w:t>
      </w:r>
    </w:p>
    <w:p w:rsidR="0086790D" w:rsidRPr="005E0039" w:rsidRDefault="0086790D" w:rsidP="00DA49A3">
      <w:pPr>
        <w:widowControl w:val="0"/>
        <w:tabs>
          <w:tab w:val="left" w:pos="298"/>
        </w:tabs>
        <w:ind w:firstLine="720"/>
        <w:jc w:val="both"/>
        <w:rPr>
          <w:sz w:val="24"/>
          <w:lang w:val="uk-UA"/>
        </w:rPr>
      </w:pPr>
      <w:r w:rsidRPr="005E0039">
        <w:rPr>
          <w:sz w:val="24"/>
          <w:lang w:val="uk-UA"/>
        </w:rPr>
        <w:t xml:space="preserve">– виступи та презентації здобувачів на наукових заходах; </w:t>
      </w:r>
    </w:p>
    <w:p w:rsidR="0086790D" w:rsidRPr="005E0039" w:rsidRDefault="0086790D" w:rsidP="00DA49A3">
      <w:pPr>
        <w:widowControl w:val="0"/>
        <w:tabs>
          <w:tab w:val="left" w:pos="298"/>
        </w:tabs>
        <w:ind w:firstLine="720"/>
        <w:jc w:val="both"/>
        <w:rPr>
          <w:sz w:val="24"/>
          <w:lang w:val="uk-UA"/>
        </w:rPr>
      </w:pPr>
      <w:r w:rsidRPr="005E0039">
        <w:rPr>
          <w:sz w:val="24"/>
          <w:lang w:val="uk-UA"/>
        </w:rPr>
        <w:t>– підсумковий контроль – (екзамен).</w:t>
      </w:r>
    </w:p>
    <w:p w:rsidR="0086790D" w:rsidRPr="005E0039" w:rsidRDefault="0086790D" w:rsidP="00DA49A3">
      <w:pPr>
        <w:ind w:firstLine="709"/>
        <w:jc w:val="both"/>
        <w:rPr>
          <w:b/>
          <w:i/>
          <w:sz w:val="24"/>
          <w:lang w:val="uk-UA"/>
        </w:rPr>
      </w:pPr>
      <w:r w:rsidRPr="005E0039">
        <w:rPr>
          <w:b/>
          <w:i/>
          <w:sz w:val="24"/>
          <w:lang w:val="uk-UA"/>
        </w:rPr>
        <w:t>Система оцінювання навчальних досягнень:</w:t>
      </w:r>
    </w:p>
    <w:p w:rsidR="0086790D" w:rsidRPr="005E0039" w:rsidRDefault="0086790D" w:rsidP="00DA49A3">
      <w:pPr>
        <w:ind w:firstLine="709"/>
        <w:jc w:val="both"/>
        <w:rPr>
          <w:sz w:val="24"/>
          <w:lang w:val="uk-UA"/>
        </w:rPr>
      </w:pPr>
      <w:r w:rsidRPr="005E0039">
        <w:rPr>
          <w:sz w:val="24"/>
          <w:lang w:val="uk-UA"/>
        </w:rPr>
        <w:t>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 контролю (</w:t>
      </w:r>
      <w:r w:rsidRPr="005E0039">
        <w:rPr>
          <w:i/>
          <w:sz w:val="24"/>
          <w:lang w:val="uk-UA"/>
        </w:rPr>
        <w:t>30 балів за 1 змістовий модуль , 30 балів за 2 змістовий модуль</w:t>
      </w:r>
      <w:r w:rsidRPr="005E0039">
        <w:rPr>
          <w:sz w:val="24"/>
          <w:lang w:val="uk-UA"/>
        </w:rPr>
        <w:t xml:space="preserve">) і 40 балів – у процесі підсумкового виду контролю (здачі екзамену). </w:t>
      </w:r>
    </w:p>
    <w:p w:rsidR="0086790D" w:rsidRPr="005E0039" w:rsidRDefault="0086790D" w:rsidP="00DA49A3">
      <w:pPr>
        <w:ind w:left="142" w:firstLine="425"/>
        <w:jc w:val="center"/>
        <w:rPr>
          <w:b/>
          <w:sz w:val="24"/>
          <w:lang w:val="uk-UA"/>
        </w:rPr>
      </w:pPr>
      <w:r w:rsidRPr="005E0039">
        <w:rPr>
          <w:b/>
          <w:sz w:val="24"/>
          <w:lang w:val="uk-UA"/>
        </w:rPr>
        <w:t>Розподіл балів, які отримують здобувачі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1"/>
        <w:gridCol w:w="690"/>
        <w:gridCol w:w="826"/>
        <w:gridCol w:w="692"/>
        <w:gridCol w:w="828"/>
        <w:gridCol w:w="826"/>
        <w:gridCol w:w="828"/>
        <w:gridCol w:w="826"/>
        <w:gridCol w:w="891"/>
        <w:gridCol w:w="1273"/>
        <w:gridCol w:w="1384"/>
      </w:tblGrid>
      <w:tr w:rsidR="0086790D" w:rsidRPr="005E0039" w:rsidTr="00EC2259">
        <w:tc>
          <w:tcPr>
            <w:tcW w:w="3652" w:type="pct"/>
            <w:gridSpan w:val="9"/>
          </w:tcPr>
          <w:p w:rsidR="0086790D" w:rsidRPr="005E0039" w:rsidRDefault="0086790D" w:rsidP="00DA49A3">
            <w:pPr>
              <w:jc w:val="center"/>
              <w:rPr>
                <w:b/>
                <w:i/>
                <w:sz w:val="24"/>
                <w:shd w:val="clear" w:color="auto" w:fill="FFFFFF"/>
                <w:lang w:val="uk-UA" w:eastAsia="uk-UA"/>
              </w:rPr>
            </w:pPr>
            <w:r w:rsidRPr="005E0039">
              <w:rPr>
                <w:b/>
                <w:i/>
                <w:sz w:val="24"/>
                <w:shd w:val="clear" w:color="auto" w:fill="FFFFFF"/>
                <w:lang w:val="uk-UA" w:eastAsia="en-US"/>
              </w:rPr>
              <w:t xml:space="preserve">Поточне оцінювання </w:t>
            </w:r>
          </w:p>
          <w:p w:rsidR="0086790D" w:rsidRPr="005E0039" w:rsidRDefault="0086790D" w:rsidP="00DA49A3">
            <w:pPr>
              <w:contextualSpacing/>
              <w:jc w:val="center"/>
              <w:rPr>
                <w:sz w:val="24"/>
                <w:lang w:val="uk-UA"/>
              </w:rPr>
            </w:pPr>
            <w:r w:rsidRPr="005E0039">
              <w:rPr>
                <w:b/>
                <w:i/>
                <w:sz w:val="24"/>
              </w:rPr>
              <w:t>(</w:t>
            </w:r>
            <w:r w:rsidRPr="005E0039">
              <w:rPr>
                <w:b/>
                <w:i/>
                <w:sz w:val="24"/>
                <w:lang w:val="uk-UA"/>
              </w:rPr>
              <w:t>аудиторна та самостійна</w:t>
            </w:r>
            <w:r w:rsidRPr="005E0039">
              <w:rPr>
                <w:b/>
                <w:i/>
                <w:sz w:val="24"/>
              </w:rPr>
              <w:t xml:space="preserve"> робота)</w:t>
            </w:r>
          </w:p>
        </w:tc>
        <w:tc>
          <w:tcPr>
            <w:tcW w:w="646" w:type="pct"/>
            <w:vMerge w:val="restart"/>
          </w:tcPr>
          <w:p w:rsidR="0086790D" w:rsidRPr="005E0039" w:rsidRDefault="0086790D" w:rsidP="00DA49A3">
            <w:pPr>
              <w:jc w:val="center"/>
              <w:rPr>
                <w:b/>
                <w:i/>
                <w:sz w:val="24"/>
                <w:shd w:val="clear" w:color="auto" w:fill="FFFFFF"/>
                <w:lang w:val="uk-UA" w:eastAsia="uk-UA"/>
              </w:rPr>
            </w:pPr>
            <w:r w:rsidRPr="005E0039">
              <w:rPr>
                <w:b/>
                <w:i/>
                <w:sz w:val="24"/>
                <w:shd w:val="clear" w:color="auto" w:fill="FFFFFF"/>
                <w:lang w:val="uk-UA" w:eastAsia="en-US"/>
              </w:rPr>
              <w:t>Кількість балів</w:t>
            </w:r>
          </w:p>
          <w:p w:rsidR="0086790D" w:rsidRPr="005E0039" w:rsidRDefault="0086790D" w:rsidP="00DA49A3">
            <w:pPr>
              <w:contextualSpacing/>
              <w:jc w:val="center"/>
              <w:rPr>
                <w:b/>
                <w:sz w:val="24"/>
                <w:lang w:val="uk-UA"/>
              </w:rPr>
            </w:pPr>
            <w:r w:rsidRPr="005E0039">
              <w:rPr>
                <w:b/>
                <w:i/>
                <w:sz w:val="24"/>
              </w:rPr>
              <w:t>(</w:t>
            </w:r>
            <w:r w:rsidRPr="005E0039">
              <w:rPr>
                <w:b/>
                <w:i/>
                <w:sz w:val="24"/>
                <w:lang w:val="uk-UA"/>
              </w:rPr>
              <w:t>екзамен</w:t>
            </w:r>
            <w:r w:rsidRPr="005E0039">
              <w:rPr>
                <w:b/>
                <w:i/>
                <w:sz w:val="24"/>
              </w:rPr>
              <w:t>)</w:t>
            </w:r>
          </w:p>
        </w:tc>
        <w:tc>
          <w:tcPr>
            <w:tcW w:w="702" w:type="pct"/>
            <w:vMerge w:val="restart"/>
          </w:tcPr>
          <w:p w:rsidR="0086790D" w:rsidRPr="005E0039" w:rsidRDefault="0086790D" w:rsidP="00DA49A3">
            <w:pPr>
              <w:contextualSpacing/>
              <w:jc w:val="center"/>
              <w:rPr>
                <w:b/>
                <w:sz w:val="24"/>
                <w:lang w:val="uk-UA"/>
              </w:rPr>
            </w:pPr>
            <w:r w:rsidRPr="005E0039">
              <w:rPr>
                <w:b/>
                <w:i/>
                <w:sz w:val="24"/>
                <w:lang w:val="uk-UA"/>
              </w:rPr>
              <w:t>Сумарна кількість балів</w:t>
            </w:r>
          </w:p>
        </w:tc>
      </w:tr>
      <w:tr w:rsidR="0086790D" w:rsidRPr="005E0039" w:rsidTr="00EC2259">
        <w:tc>
          <w:tcPr>
            <w:tcW w:w="1522" w:type="pct"/>
            <w:gridSpan w:val="4"/>
          </w:tcPr>
          <w:p w:rsidR="0086790D" w:rsidRPr="005E0039" w:rsidRDefault="0086790D" w:rsidP="00DA49A3">
            <w:pPr>
              <w:jc w:val="center"/>
              <w:rPr>
                <w:sz w:val="24"/>
                <w:lang w:val="uk-UA"/>
              </w:rPr>
            </w:pPr>
            <w:r w:rsidRPr="005E0039">
              <w:rPr>
                <w:sz w:val="24"/>
                <w:lang w:val="uk-UA"/>
              </w:rPr>
              <w:t>Змістовий модуль 1</w:t>
            </w:r>
          </w:p>
        </w:tc>
        <w:tc>
          <w:tcPr>
            <w:tcW w:w="2130" w:type="pct"/>
            <w:gridSpan w:val="5"/>
          </w:tcPr>
          <w:p w:rsidR="0086790D" w:rsidRPr="005E0039" w:rsidRDefault="0086790D" w:rsidP="00DA49A3">
            <w:pPr>
              <w:jc w:val="center"/>
              <w:rPr>
                <w:b/>
                <w:sz w:val="24"/>
                <w:lang w:val="uk-UA"/>
              </w:rPr>
            </w:pPr>
            <w:r w:rsidRPr="005E0039">
              <w:rPr>
                <w:sz w:val="24"/>
                <w:lang w:val="uk-UA"/>
              </w:rPr>
              <w:t>Змістовий модуль 2</w:t>
            </w:r>
          </w:p>
        </w:tc>
        <w:tc>
          <w:tcPr>
            <w:tcW w:w="646" w:type="pct"/>
            <w:vMerge/>
          </w:tcPr>
          <w:p w:rsidR="0086790D" w:rsidRPr="005E0039" w:rsidRDefault="0086790D" w:rsidP="00DA49A3">
            <w:pPr>
              <w:jc w:val="center"/>
              <w:rPr>
                <w:b/>
                <w:sz w:val="24"/>
                <w:lang w:val="uk-UA"/>
              </w:rPr>
            </w:pPr>
          </w:p>
        </w:tc>
        <w:tc>
          <w:tcPr>
            <w:tcW w:w="702" w:type="pct"/>
            <w:vMerge/>
          </w:tcPr>
          <w:p w:rsidR="0086790D" w:rsidRPr="005E0039" w:rsidRDefault="0086790D" w:rsidP="00DA49A3">
            <w:pPr>
              <w:jc w:val="center"/>
              <w:rPr>
                <w:b/>
                <w:sz w:val="24"/>
                <w:lang w:val="uk-UA"/>
              </w:rPr>
            </w:pPr>
          </w:p>
        </w:tc>
      </w:tr>
      <w:tr w:rsidR="0086790D" w:rsidRPr="005E0039" w:rsidTr="00EC2259">
        <w:tc>
          <w:tcPr>
            <w:tcW w:w="402" w:type="pct"/>
          </w:tcPr>
          <w:p w:rsidR="0086790D" w:rsidRPr="005E0039" w:rsidRDefault="0086790D" w:rsidP="00DA49A3">
            <w:pPr>
              <w:contextualSpacing/>
              <w:jc w:val="center"/>
              <w:rPr>
                <w:b/>
                <w:sz w:val="24"/>
                <w:lang w:val="uk-UA"/>
              </w:rPr>
            </w:pPr>
            <w:r w:rsidRPr="005E0039">
              <w:rPr>
                <w:sz w:val="24"/>
                <w:lang w:val="uk-UA"/>
              </w:rPr>
              <w:t>Т1</w:t>
            </w:r>
          </w:p>
        </w:tc>
        <w:tc>
          <w:tcPr>
            <w:tcW w:w="350" w:type="pct"/>
          </w:tcPr>
          <w:p w:rsidR="0086790D" w:rsidRPr="005E0039" w:rsidRDefault="0086790D" w:rsidP="00DA49A3">
            <w:pPr>
              <w:contextualSpacing/>
              <w:jc w:val="center"/>
              <w:rPr>
                <w:b/>
                <w:sz w:val="24"/>
                <w:lang w:val="uk-UA"/>
              </w:rPr>
            </w:pPr>
            <w:r w:rsidRPr="005E0039">
              <w:rPr>
                <w:sz w:val="24"/>
                <w:lang w:val="uk-UA"/>
              </w:rPr>
              <w:t>Т2</w:t>
            </w:r>
          </w:p>
        </w:tc>
        <w:tc>
          <w:tcPr>
            <w:tcW w:w="419" w:type="pct"/>
          </w:tcPr>
          <w:p w:rsidR="0086790D" w:rsidRPr="005E0039" w:rsidRDefault="0086790D" w:rsidP="00DA49A3">
            <w:pPr>
              <w:jc w:val="center"/>
              <w:rPr>
                <w:sz w:val="24"/>
                <w:lang w:val="uk-UA"/>
              </w:rPr>
            </w:pPr>
            <w:r w:rsidRPr="005E0039">
              <w:rPr>
                <w:sz w:val="24"/>
                <w:lang w:val="uk-UA"/>
              </w:rPr>
              <w:t>Т3</w:t>
            </w:r>
          </w:p>
        </w:tc>
        <w:tc>
          <w:tcPr>
            <w:tcW w:w="350" w:type="pct"/>
          </w:tcPr>
          <w:p w:rsidR="0086790D" w:rsidRPr="005E0039" w:rsidRDefault="0086790D" w:rsidP="00DA49A3">
            <w:pPr>
              <w:jc w:val="center"/>
              <w:rPr>
                <w:sz w:val="24"/>
                <w:lang w:val="uk-UA"/>
              </w:rPr>
            </w:pPr>
            <w:r w:rsidRPr="005E0039">
              <w:rPr>
                <w:sz w:val="24"/>
                <w:lang w:val="uk-UA"/>
              </w:rPr>
              <w:t>Т4</w:t>
            </w:r>
          </w:p>
        </w:tc>
        <w:tc>
          <w:tcPr>
            <w:tcW w:w="420" w:type="pct"/>
          </w:tcPr>
          <w:p w:rsidR="0086790D" w:rsidRPr="005E0039" w:rsidRDefault="0086790D" w:rsidP="00DA49A3">
            <w:pPr>
              <w:jc w:val="center"/>
              <w:rPr>
                <w:sz w:val="24"/>
                <w:lang w:val="uk-UA"/>
              </w:rPr>
            </w:pPr>
            <w:r w:rsidRPr="005E0039">
              <w:rPr>
                <w:sz w:val="24"/>
                <w:lang w:val="uk-UA"/>
              </w:rPr>
              <w:t>Т5</w:t>
            </w:r>
          </w:p>
        </w:tc>
        <w:tc>
          <w:tcPr>
            <w:tcW w:w="419" w:type="pct"/>
          </w:tcPr>
          <w:p w:rsidR="0086790D" w:rsidRPr="005E0039" w:rsidRDefault="0086790D" w:rsidP="00DA49A3">
            <w:pPr>
              <w:jc w:val="center"/>
              <w:rPr>
                <w:sz w:val="24"/>
                <w:lang w:val="uk-UA"/>
              </w:rPr>
            </w:pPr>
            <w:r w:rsidRPr="005E0039">
              <w:rPr>
                <w:sz w:val="24"/>
                <w:lang w:val="uk-UA"/>
              </w:rPr>
              <w:t>Т6</w:t>
            </w:r>
          </w:p>
          <w:p w:rsidR="0086790D" w:rsidRPr="005E0039" w:rsidRDefault="0086790D" w:rsidP="00DA49A3">
            <w:pPr>
              <w:contextualSpacing/>
              <w:jc w:val="center"/>
              <w:rPr>
                <w:sz w:val="24"/>
                <w:lang w:val="uk-UA"/>
              </w:rPr>
            </w:pPr>
          </w:p>
        </w:tc>
        <w:tc>
          <w:tcPr>
            <w:tcW w:w="420" w:type="pct"/>
          </w:tcPr>
          <w:p w:rsidR="0086790D" w:rsidRPr="005E0039" w:rsidRDefault="0086790D" w:rsidP="00DA49A3">
            <w:pPr>
              <w:jc w:val="center"/>
              <w:rPr>
                <w:sz w:val="24"/>
                <w:lang w:val="uk-UA"/>
              </w:rPr>
            </w:pPr>
            <w:r w:rsidRPr="005E0039">
              <w:rPr>
                <w:sz w:val="24"/>
                <w:lang w:val="uk-UA"/>
              </w:rPr>
              <w:t>Т7</w:t>
            </w:r>
          </w:p>
        </w:tc>
        <w:tc>
          <w:tcPr>
            <w:tcW w:w="419" w:type="pct"/>
          </w:tcPr>
          <w:p w:rsidR="0086790D" w:rsidRPr="005E0039" w:rsidRDefault="0086790D" w:rsidP="00DA49A3">
            <w:pPr>
              <w:jc w:val="center"/>
              <w:rPr>
                <w:sz w:val="24"/>
                <w:lang w:val="uk-UA"/>
              </w:rPr>
            </w:pPr>
            <w:r w:rsidRPr="005E0039">
              <w:rPr>
                <w:sz w:val="24"/>
                <w:lang w:val="uk-UA"/>
              </w:rPr>
              <w:t>Т8</w:t>
            </w:r>
          </w:p>
        </w:tc>
        <w:tc>
          <w:tcPr>
            <w:tcW w:w="452" w:type="pct"/>
          </w:tcPr>
          <w:p w:rsidR="0086790D" w:rsidRPr="005E0039" w:rsidRDefault="0086790D" w:rsidP="00DA49A3">
            <w:pPr>
              <w:jc w:val="center"/>
              <w:rPr>
                <w:sz w:val="24"/>
                <w:lang w:val="uk-UA"/>
              </w:rPr>
            </w:pPr>
            <w:r w:rsidRPr="005E0039">
              <w:rPr>
                <w:sz w:val="24"/>
                <w:lang w:val="uk-UA"/>
              </w:rPr>
              <w:t>Т9</w:t>
            </w:r>
          </w:p>
        </w:tc>
        <w:tc>
          <w:tcPr>
            <w:tcW w:w="646" w:type="pct"/>
            <w:vMerge/>
          </w:tcPr>
          <w:p w:rsidR="0086790D" w:rsidRPr="005E0039" w:rsidRDefault="0086790D" w:rsidP="00DA49A3">
            <w:pPr>
              <w:jc w:val="center"/>
              <w:rPr>
                <w:b/>
                <w:sz w:val="24"/>
                <w:lang w:val="uk-UA"/>
              </w:rPr>
            </w:pPr>
          </w:p>
        </w:tc>
        <w:tc>
          <w:tcPr>
            <w:tcW w:w="702" w:type="pct"/>
            <w:vMerge/>
          </w:tcPr>
          <w:p w:rsidR="0086790D" w:rsidRPr="005E0039" w:rsidRDefault="0086790D" w:rsidP="00DA49A3">
            <w:pPr>
              <w:jc w:val="center"/>
              <w:rPr>
                <w:b/>
                <w:sz w:val="24"/>
                <w:lang w:val="uk-UA"/>
              </w:rPr>
            </w:pPr>
          </w:p>
        </w:tc>
      </w:tr>
      <w:tr w:rsidR="0086790D" w:rsidRPr="005E0039" w:rsidTr="00EC2259">
        <w:tc>
          <w:tcPr>
            <w:tcW w:w="402" w:type="pct"/>
          </w:tcPr>
          <w:p w:rsidR="0086790D" w:rsidRPr="005E0039" w:rsidRDefault="0086790D" w:rsidP="00DA49A3">
            <w:pPr>
              <w:jc w:val="center"/>
              <w:rPr>
                <w:b/>
                <w:sz w:val="24"/>
                <w:lang w:val="uk-UA"/>
              </w:rPr>
            </w:pPr>
            <w:r w:rsidRPr="005E0039">
              <w:rPr>
                <w:b/>
                <w:sz w:val="24"/>
                <w:lang w:val="uk-UA"/>
              </w:rPr>
              <w:t>7</w:t>
            </w:r>
          </w:p>
        </w:tc>
        <w:tc>
          <w:tcPr>
            <w:tcW w:w="350" w:type="pct"/>
          </w:tcPr>
          <w:p w:rsidR="0086790D" w:rsidRPr="005E0039" w:rsidRDefault="0086790D" w:rsidP="00DA49A3">
            <w:pPr>
              <w:jc w:val="center"/>
              <w:rPr>
                <w:b/>
                <w:sz w:val="24"/>
                <w:lang w:val="uk-UA"/>
              </w:rPr>
            </w:pPr>
            <w:r w:rsidRPr="005E0039">
              <w:rPr>
                <w:b/>
                <w:sz w:val="24"/>
                <w:lang w:val="uk-UA"/>
              </w:rPr>
              <w:t>7</w:t>
            </w:r>
          </w:p>
        </w:tc>
        <w:tc>
          <w:tcPr>
            <w:tcW w:w="419" w:type="pct"/>
          </w:tcPr>
          <w:p w:rsidR="0086790D" w:rsidRPr="005E0039" w:rsidRDefault="0086790D" w:rsidP="00DA49A3">
            <w:pPr>
              <w:jc w:val="center"/>
              <w:rPr>
                <w:b/>
                <w:sz w:val="24"/>
                <w:lang w:val="uk-UA"/>
              </w:rPr>
            </w:pPr>
            <w:r w:rsidRPr="005E0039">
              <w:rPr>
                <w:b/>
                <w:sz w:val="24"/>
                <w:lang w:val="uk-UA"/>
              </w:rPr>
              <w:t>8</w:t>
            </w:r>
          </w:p>
        </w:tc>
        <w:tc>
          <w:tcPr>
            <w:tcW w:w="350" w:type="pct"/>
          </w:tcPr>
          <w:p w:rsidR="0086790D" w:rsidRPr="005E0039" w:rsidRDefault="0086790D" w:rsidP="00DA49A3">
            <w:pPr>
              <w:jc w:val="center"/>
              <w:rPr>
                <w:b/>
                <w:sz w:val="24"/>
                <w:lang w:val="uk-UA"/>
              </w:rPr>
            </w:pPr>
            <w:r w:rsidRPr="005E0039">
              <w:rPr>
                <w:b/>
                <w:sz w:val="24"/>
                <w:lang w:val="uk-UA"/>
              </w:rPr>
              <w:t>8</w:t>
            </w:r>
          </w:p>
        </w:tc>
        <w:tc>
          <w:tcPr>
            <w:tcW w:w="420" w:type="pct"/>
          </w:tcPr>
          <w:p w:rsidR="0086790D" w:rsidRPr="005E0039" w:rsidRDefault="0086790D" w:rsidP="00DA49A3">
            <w:pPr>
              <w:jc w:val="center"/>
              <w:rPr>
                <w:b/>
                <w:sz w:val="24"/>
                <w:lang w:val="uk-UA"/>
              </w:rPr>
            </w:pPr>
            <w:r w:rsidRPr="005E0039">
              <w:rPr>
                <w:b/>
                <w:sz w:val="24"/>
                <w:lang w:val="uk-UA"/>
              </w:rPr>
              <w:t>6</w:t>
            </w:r>
          </w:p>
        </w:tc>
        <w:tc>
          <w:tcPr>
            <w:tcW w:w="419" w:type="pct"/>
          </w:tcPr>
          <w:p w:rsidR="0086790D" w:rsidRPr="005E0039" w:rsidRDefault="0086790D" w:rsidP="00DA49A3">
            <w:pPr>
              <w:jc w:val="center"/>
              <w:rPr>
                <w:b/>
                <w:sz w:val="24"/>
                <w:lang w:val="uk-UA"/>
              </w:rPr>
            </w:pPr>
            <w:r w:rsidRPr="005E0039">
              <w:rPr>
                <w:b/>
                <w:sz w:val="24"/>
                <w:lang w:val="uk-UA"/>
              </w:rPr>
              <w:t>3</w:t>
            </w:r>
          </w:p>
        </w:tc>
        <w:tc>
          <w:tcPr>
            <w:tcW w:w="420" w:type="pct"/>
          </w:tcPr>
          <w:p w:rsidR="0086790D" w:rsidRPr="005E0039" w:rsidRDefault="0086790D" w:rsidP="00DA49A3">
            <w:pPr>
              <w:jc w:val="center"/>
              <w:rPr>
                <w:b/>
                <w:sz w:val="24"/>
                <w:lang w:val="uk-UA"/>
              </w:rPr>
            </w:pPr>
            <w:r w:rsidRPr="005E0039">
              <w:rPr>
                <w:b/>
                <w:sz w:val="24"/>
                <w:lang w:val="uk-UA"/>
              </w:rPr>
              <w:t>8</w:t>
            </w:r>
          </w:p>
        </w:tc>
        <w:tc>
          <w:tcPr>
            <w:tcW w:w="419" w:type="pct"/>
          </w:tcPr>
          <w:p w:rsidR="0086790D" w:rsidRPr="005E0039" w:rsidRDefault="0086790D" w:rsidP="00DA49A3">
            <w:pPr>
              <w:jc w:val="center"/>
              <w:rPr>
                <w:b/>
                <w:sz w:val="24"/>
                <w:lang w:val="uk-UA"/>
              </w:rPr>
            </w:pPr>
            <w:r w:rsidRPr="005E0039">
              <w:rPr>
                <w:b/>
                <w:sz w:val="24"/>
                <w:lang w:val="uk-UA"/>
              </w:rPr>
              <w:t>8</w:t>
            </w:r>
          </w:p>
        </w:tc>
        <w:tc>
          <w:tcPr>
            <w:tcW w:w="452" w:type="pct"/>
          </w:tcPr>
          <w:p w:rsidR="0086790D" w:rsidRPr="005E0039" w:rsidRDefault="0086790D" w:rsidP="00DA49A3">
            <w:pPr>
              <w:jc w:val="center"/>
              <w:rPr>
                <w:b/>
                <w:sz w:val="24"/>
                <w:lang w:val="uk-UA"/>
              </w:rPr>
            </w:pPr>
            <w:r w:rsidRPr="005E0039">
              <w:rPr>
                <w:b/>
                <w:sz w:val="24"/>
                <w:lang w:val="uk-UA"/>
              </w:rPr>
              <w:t>5</w:t>
            </w:r>
          </w:p>
        </w:tc>
        <w:tc>
          <w:tcPr>
            <w:tcW w:w="646" w:type="pct"/>
          </w:tcPr>
          <w:p w:rsidR="0086790D" w:rsidRPr="005E0039" w:rsidRDefault="0086790D" w:rsidP="00DA49A3">
            <w:pPr>
              <w:jc w:val="center"/>
              <w:rPr>
                <w:b/>
                <w:sz w:val="24"/>
                <w:lang w:val="uk-UA"/>
              </w:rPr>
            </w:pPr>
            <w:r w:rsidRPr="005E0039">
              <w:rPr>
                <w:b/>
                <w:sz w:val="24"/>
                <w:lang w:val="uk-UA"/>
              </w:rPr>
              <w:t>40</w:t>
            </w:r>
          </w:p>
        </w:tc>
        <w:tc>
          <w:tcPr>
            <w:tcW w:w="702" w:type="pct"/>
          </w:tcPr>
          <w:p w:rsidR="0086790D" w:rsidRPr="005E0039" w:rsidRDefault="0086790D" w:rsidP="00DA49A3">
            <w:pPr>
              <w:jc w:val="center"/>
              <w:rPr>
                <w:b/>
                <w:sz w:val="24"/>
                <w:lang w:val="uk-UA"/>
              </w:rPr>
            </w:pPr>
            <w:r w:rsidRPr="005E0039">
              <w:rPr>
                <w:b/>
                <w:sz w:val="24"/>
                <w:lang w:val="uk-UA"/>
              </w:rPr>
              <w:t>100</w:t>
            </w:r>
          </w:p>
        </w:tc>
      </w:tr>
    </w:tbl>
    <w:p w:rsidR="0086790D" w:rsidRPr="005E0039" w:rsidRDefault="0086790D" w:rsidP="00DA49A3">
      <w:pPr>
        <w:jc w:val="both"/>
        <w:rPr>
          <w:b/>
          <w:lang w:val="uk-UA"/>
        </w:rPr>
      </w:pPr>
    </w:p>
    <w:p w:rsidR="0086790D" w:rsidRPr="003C4548" w:rsidRDefault="0086790D" w:rsidP="003C4548">
      <w:pPr>
        <w:shd w:val="clear" w:color="auto" w:fill="FFFFFF"/>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 xml:space="preserve">Кожен вид аудиторної, самостійної чи індивідуальної роботи здобувача оцінюється відповідною кількістю балів залежно від обсягу, складності та якості виконаного завдання: </w:t>
      </w:r>
    </w:p>
    <w:p w:rsidR="0086790D" w:rsidRPr="003C4548" w:rsidRDefault="0086790D" w:rsidP="003C4548">
      <w:pPr>
        <w:shd w:val="clear" w:color="auto" w:fill="FFFFFF"/>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w:t>
      </w:r>
      <w:r w:rsidRPr="003C4548">
        <w:rPr>
          <w:sz w:val="24"/>
          <w:szCs w:val="28"/>
          <w:shd w:val="clear" w:color="auto" w:fill="FFFFFF"/>
          <w:lang w:val="uk-UA" w:eastAsia="uk-UA"/>
        </w:rPr>
        <w:tab/>
        <w:t>доповідь на практичному занятті до 5 балів;</w:t>
      </w:r>
    </w:p>
    <w:p w:rsidR="0086790D" w:rsidRPr="003C4548" w:rsidRDefault="0086790D" w:rsidP="003C4548">
      <w:pPr>
        <w:shd w:val="clear" w:color="auto" w:fill="FFFFFF"/>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w:t>
      </w:r>
      <w:r w:rsidRPr="003C4548">
        <w:rPr>
          <w:sz w:val="24"/>
          <w:szCs w:val="28"/>
          <w:shd w:val="clear" w:color="auto" w:fill="FFFFFF"/>
          <w:lang w:val="uk-UA" w:eastAsia="uk-UA"/>
        </w:rPr>
        <w:tab/>
        <w:t>участь в обговоренні та доповнення до 2 балів;</w:t>
      </w:r>
    </w:p>
    <w:p w:rsidR="0086790D" w:rsidRPr="003C4548" w:rsidRDefault="0086790D" w:rsidP="003C4548">
      <w:pPr>
        <w:shd w:val="clear" w:color="auto" w:fill="FFFFFF"/>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w:t>
      </w:r>
      <w:r w:rsidRPr="003C4548">
        <w:rPr>
          <w:sz w:val="24"/>
          <w:szCs w:val="28"/>
          <w:shd w:val="clear" w:color="auto" w:fill="FFFFFF"/>
          <w:lang w:val="uk-UA" w:eastAsia="uk-UA"/>
        </w:rPr>
        <w:tab/>
        <w:t>вирішення виробничих ситуацій до 5 балів;</w:t>
      </w:r>
    </w:p>
    <w:p w:rsidR="0086790D" w:rsidRPr="003C4548" w:rsidRDefault="0086790D" w:rsidP="003C4548">
      <w:pPr>
        <w:shd w:val="clear" w:color="auto" w:fill="FFFFFF"/>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w:t>
      </w:r>
      <w:r w:rsidRPr="003C4548">
        <w:rPr>
          <w:sz w:val="24"/>
          <w:szCs w:val="28"/>
          <w:shd w:val="clear" w:color="auto" w:fill="FFFFFF"/>
          <w:lang w:val="uk-UA" w:eastAsia="uk-UA"/>
        </w:rPr>
        <w:tab/>
        <w:t>розв’язання тестів різних рівнів складності від 0,1 до 1 бала;</w:t>
      </w:r>
    </w:p>
    <w:p w:rsidR="0086790D" w:rsidRPr="003C4548" w:rsidRDefault="0086790D" w:rsidP="003C4548">
      <w:pPr>
        <w:shd w:val="clear" w:color="auto" w:fill="FFFFFF"/>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w:t>
      </w:r>
      <w:r w:rsidRPr="003C4548">
        <w:rPr>
          <w:sz w:val="24"/>
          <w:szCs w:val="28"/>
          <w:shd w:val="clear" w:color="auto" w:fill="FFFFFF"/>
          <w:lang w:val="uk-UA" w:eastAsia="uk-UA"/>
        </w:rPr>
        <w:tab/>
        <w:t>індивідуальні завдання (презентації, реферати, есе, доповіді) до 10 балів;</w:t>
      </w:r>
    </w:p>
    <w:p w:rsidR="0086790D" w:rsidRPr="003C4548" w:rsidRDefault="0086790D" w:rsidP="003C4548">
      <w:pPr>
        <w:shd w:val="clear" w:color="auto" w:fill="FFFFFF"/>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w:t>
      </w:r>
      <w:r w:rsidRPr="003C4548">
        <w:rPr>
          <w:sz w:val="24"/>
          <w:szCs w:val="28"/>
          <w:shd w:val="clear" w:color="auto" w:fill="FFFFFF"/>
          <w:lang w:val="uk-UA" w:eastAsia="uk-UA"/>
        </w:rPr>
        <w:tab/>
        <w:t>тематичні контрольні роботи до 5 балів.</w:t>
      </w:r>
    </w:p>
    <w:p w:rsidR="0086790D" w:rsidRPr="003C4548" w:rsidRDefault="0086790D" w:rsidP="003C4548">
      <w:pPr>
        <w:tabs>
          <w:tab w:val="left" w:pos="1080"/>
        </w:tabs>
        <w:ind w:firstLine="709"/>
        <w:jc w:val="both"/>
        <w:rPr>
          <w:sz w:val="24"/>
          <w:szCs w:val="28"/>
          <w:shd w:val="clear" w:color="auto" w:fill="FFFFFF"/>
          <w:lang w:val="uk-UA" w:eastAsia="uk-UA"/>
        </w:rPr>
      </w:pPr>
      <w:r w:rsidRPr="003C4548">
        <w:rPr>
          <w:sz w:val="24"/>
          <w:szCs w:val="28"/>
          <w:shd w:val="clear" w:color="auto" w:fill="FFFFFF"/>
          <w:lang w:val="uk-UA" w:eastAsia="uk-UA"/>
        </w:rPr>
        <w:t xml:space="preserve"> У межах поточного контролю до загальної кількості балів здобувача можуть зараховуватися додаткові бали за умови наявності сертифікату про результати неформальної/інформальної освіти з проблеми, що відповідає тематиці курсу, здобутого на освітніх платформах «Prometheus», «EdEra», «Keystone», «Coursera» тощо. 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rsidR="0086790D" w:rsidRDefault="0086790D" w:rsidP="00DA49A3">
      <w:pPr>
        <w:tabs>
          <w:tab w:val="left" w:pos="1080"/>
        </w:tabs>
        <w:ind w:firstLine="709"/>
        <w:jc w:val="both"/>
        <w:rPr>
          <w:sz w:val="24"/>
          <w:shd w:val="clear" w:color="auto" w:fill="FFFFFF"/>
          <w:lang w:val="uk-UA" w:eastAsia="uk-UA"/>
        </w:rPr>
      </w:pPr>
    </w:p>
    <w:p w:rsidR="0086790D" w:rsidRPr="005E0039" w:rsidRDefault="0086790D" w:rsidP="00DA49A3">
      <w:pPr>
        <w:tabs>
          <w:tab w:val="left" w:pos="1080"/>
        </w:tabs>
        <w:ind w:firstLine="709"/>
        <w:jc w:val="both"/>
        <w:rPr>
          <w:sz w:val="24"/>
          <w:shd w:val="clear" w:color="auto" w:fill="FFFFFF"/>
          <w:lang w:val="uk-UA" w:eastAsia="uk-UA"/>
        </w:rPr>
      </w:pPr>
      <w:r w:rsidRPr="005E0039">
        <w:rPr>
          <w:sz w:val="24"/>
          <w:shd w:val="clear" w:color="auto" w:fill="FFFFFF"/>
          <w:lang w:val="uk-UA" w:eastAsia="uk-UA"/>
        </w:rPr>
        <w:t>З навчальної дисципліни «</w:t>
      </w:r>
      <w:r w:rsidRPr="005E0039">
        <w:rPr>
          <w:b/>
          <w:sz w:val="24"/>
          <w:shd w:val="clear" w:color="auto" w:fill="FFFFFF"/>
          <w:lang w:val="uk-UA" w:eastAsia="uk-UA"/>
        </w:rPr>
        <w:t>Фінансовий облік ІІ</w:t>
      </w:r>
      <w:r w:rsidRPr="005E0039">
        <w:rPr>
          <w:sz w:val="24"/>
          <w:shd w:val="clear" w:color="auto" w:fill="FFFFFF"/>
          <w:lang w:val="uk-UA" w:eastAsia="uk-UA"/>
        </w:rPr>
        <w:t xml:space="preserve">» проводиться семестровий </w:t>
      </w:r>
      <w:r w:rsidRPr="005E0039">
        <w:rPr>
          <w:b/>
          <w:i/>
          <w:sz w:val="24"/>
          <w:shd w:val="clear" w:color="auto" w:fill="FFFFFF"/>
          <w:lang w:val="uk-UA" w:eastAsia="uk-UA"/>
        </w:rPr>
        <w:t>екзамен</w:t>
      </w:r>
      <w:r w:rsidRPr="005E0039">
        <w:rPr>
          <w:sz w:val="24"/>
          <w:shd w:val="clear" w:color="auto" w:fill="FFFFFF"/>
          <w:lang w:val="uk-UA" w:eastAsia="uk-UA"/>
        </w:rPr>
        <w:t>. Здобувач отримує завдання, що містить теоретичні питання, тестові завдання, визначення термінів з глосарію та виробничу ситуацію.</w:t>
      </w:r>
    </w:p>
    <w:p w:rsidR="0086790D" w:rsidRPr="005E0039" w:rsidRDefault="0086790D" w:rsidP="00DA49A3">
      <w:pPr>
        <w:ind w:firstLine="709"/>
        <w:jc w:val="both"/>
        <w:textAlignment w:val="baseline"/>
        <w:rPr>
          <w:sz w:val="24"/>
          <w:lang w:val="uk-UA"/>
        </w:rPr>
      </w:pPr>
      <w:r w:rsidRPr="005E0039">
        <w:rPr>
          <w:sz w:val="24"/>
          <w:lang w:val="uk-UA"/>
        </w:rPr>
        <w:t xml:space="preserve">У 40 балів, що можливо отримати на екзамені, входить: 2 теоретичних питання по 10 балів (сумарно 20 балів), 5 тестів  по 1 балу (сумарно 5 балів), визначення 3 термінів - по 1 балу (сумарно 3 бали), виробнича ситуація (12 балів). </w:t>
      </w:r>
    </w:p>
    <w:p w:rsidR="0086790D" w:rsidRPr="005E0039" w:rsidRDefault="0086790D" w:rsidP="00DA49A3">
      <w:pPr>
        <w:ind w:firstLine="709"/>
        <w:jc w:val="both"/>
        <w:rPr>
          <w:sz w:val="24"/>
          <w:shd w:val="clear" w:color="auto" w:fill="FFFFFF"/>
          <w:lang w:val="uk-UA" w:eastAsia="uk-UA"/>
        </w:rPr>
      </w:pPr>
      <w:r w:rsidRPr="005E0039">
        <w:rPr>
          <w:sz w:val="24"/>
          <w:shd w:val="clear" w:color="auto" w:fill="FFFFFF"/>
          <w:lang w:val="uk-UA" w:eastAsia="uk-UA"/>
        </w:rPr>
        <w:t xml:space="preserve">10 балів ставиться за повне розкриття теоретичного питання. У випадку неповної відповіді зберігається відсоткове відношення розкриття відповіді та бального оцінювання. </w:t>
      </w:r>
    </w:p>
    <w:p w:rsidR="0086790D" w:rsidRPr="005E0039" w:rsidRDefault="0086790D" w:rsidP="00DA49A3">
      <w:pPr>
        <w:ind w:firstLine="709"/>
        <w:jc w:val="both"/>
        <w:rPr>
          <w:sz w:val="24"/>
          <w:shd w:val="clear" w:color="auto" w:fill="FFFFFF"/>
          <w:lang w:val="uk-UA" w:eastAsia="uk-UA"/>
        </w:rPr>
      </w:pPr>
      <w:r w:rsidRPr="005E0039">
        <w:rPr>
          <w:sz w:val="24"/>
          <w:shd w:val="clear" w:color="auto" w:fill="FFFFFF"/>
          <w:lang w:val="uk-UA" w:eastAsia="uk-UA"/>
        </w:rPr>
        <w:t>12 балів здобувач отримає за повне та правильне (відповідно до чинного законодавства; без математичних помилок) розв’язання виробничої ситуації.</w:t>
      </w:r>
    </w:p>
    <w:p w:rsidR="0086790D" w:rsidRPr="005E0039" w:rsidRDefault="0086790D" w:rsidP="00DA49A3">
      <w:pPr>
        <w:ind w:firstLine="709"/>
        <w:jc w:val="both"/>
        <w:rPr>
          <w:sz w:val="24"/>
          <w:shd w:val="clear" w:color="auto" w:fill="FFFFFF"/>
          <w:lang w:val="uk-UA" w:eastAsia="uk-UA"/>
        </w:rPr>
      </w:pPr>
      <w:r w:rsidRPr="005E0039">
        <w:rPr>
          <w:sz w:val="24"/>
          <w:shd w:val="clear" w:color="auto" w:fill="FFFFFF"/>
          <w:lang w:val="uk-UA" w:eastAsia="uk-UA"/>
        </w:rPr>
        <w:t>Після підготовки здобувачами конспекту відповіді та розв’язання задачі відбувається його усна відповідь викладачеві. В процесі цього здобувачу можуть бути задані додаткові питання.</w:t>
      </w:r>
    </w:p>
    <w:p w:rsidR="0086790D" w:rsidRPr="005E0039" w:rsidRDefault="0086790D" w:rsidP="00CF1067">
      <w:pPr>
        <w:jc w:val="center"/>
        <w:rPr>
          <w:b/>
          <w:sz w:val="24"/>
          <w:shd w:val="clear" w:color="auto" w:fill="FFFFFF"/>
          <w:lang w:val="uk-UA" w:eastAsia="uk-UA"/>
        </w:rPr>
      </w:pPr>
      <w:r w:rsidRPr="005E0039">
        <w:rPr>
          <w:b/>
          <w:sz w:val="24"/>
          <w:shd w:val="clear" w:color="auto" w:fill="FFFFFF"/>
          <w:lang w:val="uk-UA" w:eastAsia="uk-UA"/>
        </w:rPr>
        <w:t xml:space="preserve">Шкала оцінювання: національна та </w:t>
      </w:r>
      <w:r w:rsidRPr="005E0039">
        <w:rPr>
          <w:b/>
          <w:spacing w:val="-8"/>
          <w:sz w:val="24"/>
          <w:shd w:val="clear" w:color="auto" w:fill="FFFFFF"/>
          <w:lang w:val="uk-UA" w:eastAsia="uk-UA"/>
        </w:rPr>
        <w:t>EСTS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9"/>
        <w:gridCol w:w="2701"/>
        <w:gridCol w:w="3240"/>
      </w:tblGrid>
      <w:tr w:rsidR="0086790D" w:rsidRPr="005E0039" w:rsidTr="00A257D6">
        <w:tc>
          <w:tcPr>
            <w:tcW w:w="3419" w:type="dxa"/>
            <w:vMerge w:val="restart"/>
          </w:tcPr>
          <w:p w:rsidR="0086790D" w:rsidRPr="005E0039" w:rsidRDefault="0086790D" w:rsidP="0033385E">
            <w:pPr>
              <w:tabs>
                <w:tab w:val="left" w:pos="0"/>
              </w:tabs>
              <w:jc w:val="center"/>
              <w:rPr>
                <w:b/>
                <w:sz w:val="24"/>
                <w:lang w:val="uk-UA"/>
              </w:rPr>
            </w:pPr>
            <w:r w:rsidRPr="005E0039">
              <w:rPr>
                <w:b/>
                <w:sz w:val="24"/>
                <w:lang w:val="uk-UA"/>
              </w:rPr>
              <w:t>Оцінка за національною шкалою</w:t>
            </w:r>
          </w:p>
        </w:tc>
        <w:tc>
          <w:tcPr>
            <w:tcW w:w="5941" w:type="dxa"/>
            <w:gridSpan w:val="2"/>
          </w:tcPr>
          <w:p w:rsidR="0086790D" w:rsidRPr="005E0039" w:rsidRDefault="0086790D" w:rsidP="00A257D6">
            <w:pPr>
              <w:tabs>
                <w:tab w:val="left" w:pos="0"/>
              </w:tabs>
              <w:jc w:val="center"/>
              <w:rPr>
                <w:b/>
                <w:sz w:val="24"/>
                <w:lang w:val="uk-UA"/>
              </w:rPr>
            </w:pPr>
            <w:r w:rsidRPr="005E0039">
              <w:rPr>
                <w:b/>
                <w:sz w:val="24"/>
                <w:lang w:val="uk-UA"/>
              </w:rPr>
              <w:t xml:space="preserve">Оцінка за шкалою </w:t>
            </w:r>
            <w:r w:rsidRPr="005E0039">
              <w:rPr>
                <w:b/>
                <w:spacing w:val="-8"/>
                <w:szCs w:val="28"/>
                <w:lang w:val="uk-UA"/>
              </w:rPr>
              <w:t>EСTS</w:t>
            </w:r>
          </w:p>
        </w:tc>
      </w:tr>
      <w:tr w:rsidR="0086790D" w:rsidRPr="005E0039" w:rsidTr="00A257D6">
        <w:tc>
          <w:tcPr>
            <w:tcW w:w="3419" w:type="dxa"/>
            <w:vMerge/>
          </w:tcPr>
          <w:p w:rsidR="0086790D" w:rsidRPr="005E0039" w:rsidRDefault="0086790D" w:rsidP="00A257D6">
            <w:pPr>
              <w:tabs>
                <w:tab w:val="left" w:pos="0"/>
              </w:tabs>
              <w:jc w:val="center"/>
              <w:rPr>
                <w:b/>
                <w:sz w:val="24"/>
              </w:rPr>
            </w:pPr>
          </w:p>
        </w:tc>
        <w:tc>
          <w:tcPr>
            <w:tcW w:w="2701" w:type="dxa"/>
          </w:tcPr>
          <w:p w:rsidR="0086790D" w:rsidRPr="005E0039" w:rsidRDefault="0086790D" w:rsidP="00A257D6">
            <w:pPr>
              <w:tabs>
                <w:tab w:val="left" w:pos="0"/>
              </w:tabs>
              <w:jc w:val="center"/>
              <w:rPr>
                <w:b/>
                <w:sz w:val="24"/>
                <w:lang w:val="uk-UA"/>
              </w:rPr>
            </w:pPr>
            <w:r w:rsidRPr="005E0039">
              <w:rPr>
                <w:b/>
                <w:sz w:val="24"/>
                <w:lang w:val="uk-UA"/>
              </w:rPr>
              <w:t>Оцінка (бали)</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Пояснення</w:t>
            </w:r>
          </w:p>
        </w:tc>
      </w:tr>
      <w:tr w:rsidR="0086790D" w:rsidRPr="005E0039" w:rsidTr="00A257D6">
        <w:tc>
          <w:tcPr>
            <w:tcW w:w="3419" w:type="dxa"/>
            <w:vAlign w:val="center"/>
          </w:tcPr>
          <w:p w:rsidR="0086790D" w:rsidRPr="005E0039" w:rsidRDefault="0086790D" w:rsidP="00A257D6">
            <w:pPr>
              <w:tabs>
                <w:tab w:val="left" w:pos="0"/>
              </w:tabs>
              <w:jc w:val="center"/>
              <w:rPr>
                <w:b/>
                <w:sz w:val="24"/>
                <w:lang w:val="uk-UA"/>
              </w:rPr>
            </w:pPr>
            <w:r w:rsidRPr="005E0039">
              <w:rPr>
                <w:b/>
                <w:sz w:val="24"/>
                <w:lang w:val="uk-UA"/>
              </w:rPr>
              <w:t>відмінно</w:t>
            </w:r>
          </w:p>
        </w:tc>
        <w:tc>
          <w:tcPr>
            <w:tcW w:w="2701" w:type="dxa"/>
          </w:tcPr>
          <w:p w:rsidR="0086790D" w:rsidRPr="005E0039" w:rsidRDefault="0086790D" w:rsidP="00A257D6">
            <w:pPr>
              <w:tabs>
                <w:tab w:val="left" w:pos="0"/>
              </w:tabs>
              <w:jc w:val="center"/>
              <w:rPr>
                <w:b/>
                <w:sz w:val="24"/>
                <w:lang w:val="uk-UA"/>
              </w:rPr>
            </w:pPr>
            <w:r w:rsidRPr="005E0039">
              <w:rPr>
                <w:b/>
                <w:sz w:val="24"/>
                <w:lang w:val="uk-UA"/>
              </w:rPr>
              <w:t>А (90-100)</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відмінно</w:t>
            </w:r>
          </w:p>
        </w:tc>
      </w:tr>
      <w:tr w:rsidR="0086790D" w:rsidRPr="005E0039" w:rsidTr="00A257D6">
        <w:tc>
          <w:tcPr>
            <w:tcW w:w="3419" w:type="dxa"/>
            <w:vMerge w:val="restart"/>
            <w:vAlign w:val="center"/>
          </w:tcPr>
          <w:p w:rsidR="0086790D" w:rsidRPr="005E0039" w:rsidRDefault="0086790D" w:rsidP="00A257D6">
            <w:pPr>
              <w:tabs>
                <w:tab w:val="left" w:pos="0"/>
              </w:tabs>
              <w:jc w:val="center"/>
              <w:rPr>
                <w:b/>
                <w:sz w:val="24"/>
                <w:lang w:val="uk-UA"/>
              </w:rPr>
            </w:pPr>
            <w:r w:rsidRPr="005E0039">
              <w:rPr>
                <w:b/>
                <w:sz w:val="24"/>
                <w:lang w:val="uk-UA"/>
              </w:rPr>
              <w:t>добре</w:t>
            </w:r>
          </w:p>
        </w:tc>
        <w:tc>
          <w:tcPr>
            <w:tcW w:w="2701" w:type="dxa"/>
          </w:tcPr>
          <w:p w:rsidR="0086790D" w:rsidRPr="005E0039" w:rsidRDefault="0086790D" w:rsidP="00A257D6">
            <w:pPr>
              <w:tabs>
                <w:tab w:val="left" w:pos="0"/>
              </w:tabs>
              <w:jc w:val="center"/>
              <w:rPr>
                <w:b/>
                <w:sz w:val="24"/>
                <w:lang w:val="uk-UA"/>
              </w:rPr>
            </w:pPr>
            <w:r w:rsidRPr="005E0039">
              <w:rPr>
                <w:b/>
                <w:sz w:val="24"/>
                <w:lang w:val="uk-UA"/>
              </w:rPr>
              <w:t>В (80-89)</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дуже добре</w:t>
            </w:r>
          </w:p>
        </w:tc>
      </w:tr>
      <w:tr w:rsidR="0086790D" w:rsidRPr="005E0039" w:rsidTr="00A257D6">
        <w:tc>
          <w:tcPr>
            <w:tcW w:w="3419" w:type="dxa"/>
            <w:vMerge/>
            <w:vAlign w:val="center"/>
          </w:tcPr>
          <w:p w:rsidR="0086790D" w:rsidRPr="005E0039" w:rsidRDefault="0086790D" w:rsidP="00A257D6">
            <w:pPr>
              <w:tabs>
                <w:tab w:val="left" w:pos="0"/>
              </w:tabs>
              <w:jc w:val="center"/>
              <w:rPr>
                <w:b/>
                <w:sz w:val="24"/>
              </w:rPr>
            </w:pPr>
          </w:p>
        </w:tc>
        <w:tc>
          <w:tcPr>
            <w:tcW w:w="2701" w:type="dxa"/>
          </w:tcPr>
          <w:p w:rsidR="0086790D" w:rsidRPr="005E0039" w:rsidRDefault="0086790D" w:rsidP="00A257D6">
            <w:pPr>
              <w:tabs>
                <w:tab w:val="left" w:pos="0"/>
              </w:tabs>
              <w:jc w:val="center"/>
              <w:rPr>
                <w:b/>
                <w:sz w:val="24"/>
                <w:lang w:val="uk-UA"/>
              </w:rPr>
            </w:pPr>
            <w:r w:rsidRPr="005E0039">
              <w:rPr>
                <w:b/>
                <w:sz w:val="24"/>
                <w:lang w:val="uk-UA"/>
              </w:rPr>
              <w:t>С (70-79)</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добре</w:t>
            </w:r>
          </w:p>
        </w:tc>
      </w:tr>
      <w:tr w:rsidR="0086790D" w:rsidRPr="005E0039" w:rsidTr="00A257D6">
        <w:tc>
          <w:tcPr>
            <w:tcW w:w="3419" w:type="dxa"/>
            <w:vMerge w:val="restart"/>
            <w:vAlign w:val="center"/>
          </w:tcPr>
          <w:p w:rsidR="0086790D" w:rsidRPr="005E0039" w:rsidRDefault="0086790D" w:rsidP="00A257D6">
            <w:pPr>
              <w:tabs>
                <w:tab w:val="left" w:pos="0"/>
              </w:tabs>
              <w:jc w:val="center"/>
              <w:rPr>
                <w:b/>
                <w:sz w:val="24"/>
                <w:lang w:val="uk-UA"/>
              </w:rPr>
            </w:pPr>
            <w:r w:rsidRPr="005E0039">
              <w:rPr>
                <w:b/>
                <w:sz w:val="24"/>
                <w:lang w:val="uk-UA"/>
              </w:rPr>
              <w:t>задовільно</w:t>
            </w:r>
          </w:p>
        </w:tc>
        <w:tc>
          <w:tcPr>
            <w:tcW w:w="2701" w:type="dxa"/>
          </w:tcPr>
          <w:p w:rsidR="0086790D" w:rsidRPr="005E0039" w:rsidRDefault="0086790D" w:rsidP="00A257D6">
            <w:pPr>
              <w:tabs>
                <w:tab w:val="left" w:pos="0"/>
              </w:tabs>
              <w:jc w:val="center"/>
              <w:rPr>
                <w:b/>
                <w:sz w:val="24"/>
                <w:lang w:val="uk-UA"/>
              </w:rPr>
            </w:pPr>
            <w:r w:rsidRPr="005E0039">
              <w:rPr>
                <w:b/>
                <w:sz w:val="24"/>
                <w:lang w:val="uk-UA"/>
              </w:rPr>
              <w:t>Д (60-69)</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задовільно</w:t>
            </w:r>
          </w:p>
        </w:tc>
      </w:tr>
      <w:tr w:rsidR="0086790D" w:rsidRPr="005E0039" w:rsidTr="00A257D6">
        <w:tc>
          <w:tcPr>
            <w:tcW w:w="3419" w:type="dxa"/>
            <w:vMerge/>
            <w:vAlign w:val="center"/>
          </w:tcPr>
          <w:p w:rsidR="0086790D" w:rsidRPr="005E0039" w:rsidRDefault="0086790D" w:rsidP="00A257D6">
            <w:pPr>
              <w:tabs>
                <w:tab w:val="left" w:pos="0"/>
              </w:tabs>
              <w:jc w:val="center"/>
              <w:rPr>
                <w:b/>
                <w:sz w:val="24"/>
              </w:rPr>
            </w:pPr>
          </w:p>
        </w:tc>
        <w:tc>
          <w:tcPr>
            <w:tcW w:w="2701" w:type="dxa"/>
          </w:tcPr>
          <w:p w:rsidR="0086790D" w:rsidRPr="005E0039" w:rsidRDefault="0086790D" w:rsidP="00A257D6">
            <w:pPr>
              <w:tabs>
                <w:tab w:val="left" w:pos="0"/>
              </w:tabs>
              <w:jc w:val="center"/>
              <w:rPr>
                <w:b/>
                <w:sz w:val="24"/>
                <w:lang w:val="uk-UA"/>
              </w:rPr>
            </w:pPr>
            <w:r w:rsidRPr="005E0039">
              <w:rPr>
                <w:b/>
                <w:sz w:val="24"/>
                <w:lang w:val="uk-UA"/>
              </w:rPr>
              <w:t>Е (50-59)</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достатньо</w:t>
            </w:r>
          </w:p>
        </w:tc>
      </w:tr>
      <w:tr w:rsidR="0086790D" w:rsidRPr="005E0039" w:rsidTr="00A257D6">
        <w:tc>
          <w:tcPr>
            <w:tcW w:w="3419" w:type="dxa"/>
            <w:vMerge w:val="restart"/>
            <w:vAlign w:val="center"/>
          </w:tcPr>
          <w:p w:rsidR="0086790D" w:rsidRPr="005E0039" w:rsidRDefault="0086790D" w:rsidP="00A257D6">
            <w:pPr>
              <w:tabs>
                <w:tab w:val="left" w:pos="0"/>
              </w:tabs>
              <w:jc w:val="center"/>
              <w:rPr>
                <w:b/>
                <w:sz w:val="24"/>
                <w:lang w:val="uk-UA"/>
              </w:rPr>
            </w:pPr>
            <w:r w:rsidRPr="005E0039">
              <w:rPr>
                <w:b/>
                <w:sz w:val="24"/>
                <w:lang w:val="uk-UA"/>
              </w:rPr>
              <w:t>незадовільно</w:t>
            </w:r>
          </w:p>
        </w:tc>
        <w:tc>
          <w:tcPr>
            <w:tcW w:w="2701" w:type="dxa"/>
          </w:tcPr>
          <w:p w:rsidR="0086790D" w:rsidRPr="005E0039" w:rsidRDefault="0086790D" w:rsidP="00A257D6">
            <w:pPr>
              <w:tabs>
                <w:tab w:val="left" w:pos="0"/>
              </w:tabs>
              <w:jc w:val="center"/>
              <w:rPr>
                <w:b/>
                <w:sz w:val="24"/>
                <w:lang w:val="uk-UA"/>
              </w:rPr>
            </w:pPr>
            <w:r w:rsidRPr="005E0039">
              <w:rPr>
                <w:b/>
                <w:sz w:val="24"/>
                <w:lang w:val="uk-UA"/>
              </w:rPr>
              <w:t>FХ (35-49)</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незадовільно з можливістю повторного складання</w:t>
            </w:r>
          </w:p>
        </w:tc>
      </w:tr>
      <w:tr w:rsidR="0086790D" w:rsidRPr="005E0039" w:rsidTr="00A257D6">
        <w:tc>
          <w:tcPr>
            <w:tcW w:w="3419" w:type="dxa"/>
            <w:vMerge/>
          </w:tcPr>
          <w:p w:rsidR="0086790D" w:rsidRPr="005E0039" w:rsidRDefault="0086790D" w:rsidP="00A257D6">
            <w:pPr>
              <w:tabs>
                <w:tab w:val="left" w:pos="0"/>
              </w:tabs>
              <w:jc w:val="center"/>
              <w:rPr>
                <w:b/>
                <w:sz w:val="24"/>
              </w:rPr>
            </w:pPr>
          </w:p>
        </w:tc>
        <w:tc>
          <w:tcPr>
            <w:tcW w:w="2701" w:type="dxa"/>
          </w:tcPr>
          <w:p w:rsidR="0086790D" w:rsidRPr="005E0039" w:rsidRDefault="0086790D" w:rsidP="00A257D6">
            <w:pPr>
              <w:tabs>
                <w:tab w:val="left" w:pos="0"/>
              </w:tabs>
              <w:jc w:val="center"/>
              <w:rPr>
                <w:b/>
                <w:sz w:val="24"/>
              </w:rPr>
            </w:pPr>
            <w:r w:rsidRPr="005E0039">
              <w:rPr>
                <w:b/>
                <w:sz w:val="24"/>
                <w:lang w:val="uk-UA"/>
              </w:rPr>
              <w:t>F (1-34)</w:t>
            </w:r>
          </w:p>
        </w:tc>
        <w:tc>
          <w:tcPr>
            <w:tcW w:w="3240" w:type="dxa"/>
          </w:tcPr>
          <w:p w:rsidR="0086790D" w:rsidRPr="005E0039" w:rsidRDefault="0086790D" w:rsidP="00A257D6">
            <w:pPr>
              <w:tabs>
                <w:tab w:val="left" w:pos="0"/>
              </w:tabs>
              <w:jc w:val="center"/>
              <w:rPr>
                <w:b/>
                <w:sz w:val="24"/>
                <w:lang w:val="uk-UA"/>
              </w:rPr>
            </w:pPr>
            <w:r w:rsidRPr="005E0039">
              <w:rPr>
                <w:b/>
                <w:sz w:val="24"/>
                <w:lang w:val="uk-UA"/>
              </w:rPr>
              <w:t>незадовільно з обов’язковим повторним курсом</w:t>
            </w:r>
          </w:p>
        </w:tc>
      </w:tr>
    </w:tbl>
    <w:p w:rsidR="0086790D" w:rsidRPr="005E0039" w:rsidRDefault="0086790D" w:rsidP="00CF1067">
      <w:pPr>
        <w:shd w:val="clear" w:color="auto" w:fill="FFFFFF"/>
        <w:tabs>
          <w:tab w:val="left" w:pos="0"/>
        </w:tabs>
        <w:jc w:val="center"/>
        <w:rPr>
          <w:b/>
          <w:szCs w:val="28"/>
          <w:lang w:val="uk-UA"/>
        </w:rPr>
      </w:pPr>
    </w:p>
    <w:p w:rsidR="0086790D" w:rsidRPr="005E0039" w:rsidRDefault="0086790D" w:rsidP="00CF1067">
      <w:pPr>
        <w:ind w:firstLine="709"/>
        <w:jc w:val="both"/>
        <w:rPr>
          <w:sz w:val="24"/>
          <w:shd w:val="clear" w:color="auto" w:fill="FFFFFF"/>
          <w:lang w:val="uk-UA" w:eastAsia="uk-UA"/>
        </w:rPr>
      </w:pPr>
      <w:r w:rsidRPr="005E0039">
        <w:rPr>
          <w:sz w:val="24"/>
          <w:shd w:val="clear" w:color="auto" w:fill="FFFFFF"/>
          <w:lang w:val="uk-UA" w:eastAsia="uk-UA"/>
        </w:rPr>
        <w:t>Оцінкою «А» оцінюється повна та аргументована відповідь на теоретичне питання, правильне розв’язання виробничої ситуації, правильна відповідь на тестові питання та сформульовані правильні визначення термінів з глосарію. Відповіді повинні розкривати суть матеріалу, що свідчить про вміння аналізувати матеріал та робити змістовні висновки. Відповідь повинна бути чіткою, логічною і послідовною.</w:t>
      </w:r>
    </w:p>
    <w:p w:rsidR="0086790D" w:rsidRPr="005E0039" w:rsidRDefault="0086790D" w:rsidP="00CF1067">
      <w:pPr>
        <w:ind w:firstLine="709"/>
        <w:jc w:val="both"/>
        <w:rPr>
          <w:sz w:val="24"/>
          <w:shd w:val="clear" w:color="auto" w:fill="FFFFFF"/>
          <w:lang w:val="uk-UA" w:eastAsia="uk-UA"/>
        </w:rPr>
      </w:pPr>
      <w:r w:rsidRPr="005E0039">
        <w:rPr>
          <w:sz w:val="24"/>
          <w:shd w:val="clear" w:color="auto" w:fill="FFFFFF"/>
          <w:lang w:val="uk-UA" w:eastAsia="uk-UA"/>
        </w:rPr>
        <w:t>Відповідь оцінюється на «В» за умови такого розкриття теоретичного питання білету та тестових завдань, понять з глосарію, а також розв’язання виробничої ситуації, які містять неточності, що не суттєво впливають на зміст завдання.</w:t>
      </w:r>
    </w:p>
    <w:p w:rsidR="0086790D" w:rsidRPr="005E0039" w:rsidRDefault="0086790D" w:rsidP="00CF1067">
      <w:pPr>
        <w:ind w:firstLine="709"/>
        <w:jc w:val="both"/>
        <w:rPr>
          <w:sz w:val="24"/>
          <w:shd w:val="clear" w:color="auto" w:fill="FFFFFF"/>
          <w:lang w:val="uk-UA" w:eastAsia="uk-UA"/>
        </w:rPr>
      </w:pPr>
      <w:r w:rsidRPr="005E0039">
        <w:rPr>
          <w:sz w:val="24"/>
          <w:shd w:val="clear" w:color="auto" w:fill="FFFFFF"/>
          <w:lang w:val="uk-UA" w:eastAsia="uk-UA"/>
        </w:rPr>
        <w:t>Відповідь оцінюється на «С» за умови повного та правильного розкриття питання білету або правильного розв’язання виробничої ситуації, але у відповіді недостатньо правильно сформульовано визначення з глосарію. У той же час тестові завдання вирішені на належному рівні.</w:t>
      </w:r>
    </w:p>
    <w:p w:rsidR="0086790D" w:rsidRPr="005E0039" w:rsidRDefault="0086790D" w:rsidP="00CF1067">
      <w:pPr>
        <w:ind w:firstLine="709"/>
        <w:jc w:val="both"/>
        <w:rPr>
          <w:sz w:val="24"/>
          <w:shd w:val="clear" w:color="auto" w:fill="FFFFFF"/>
          <w:lang w:val="uk-UA" w:eastAsia="uk-UA"/>
        </w:rPr>
      </w:pPr>
      <w:r w:rsidRPr="005E0039">
        <w:rPr>
          <w:sz w:val="24"/>
          <w:shd w:val="clear" w:color="auto" w:fill="FFFFFF"/>
          <w:lang w:val="uk-UA" w:eastAsia="uk-UA"/>
        </w:rPr>
        <w:t>Якщо підхід викладення матеріалу правильний, але виявляється недостатнє його розуміння, допускаються окремі неточності, виставляється оцінка «D».</w:t>
      </w:r>
    </w:p>
    <w:p w:rsidR="0086790D" w:rsidRPr="005E0039" w:rsidRDefault="0086790D" w:rsidP="00CF1067">
      <w:pPr>
        <w:ind w:firstLine="709"/>
        <w:jc w:val="both"/>
        <w:rPr>
          <w:sz w:val="24"/>
          <w:shd w:val="clear" w:color="auto" w:fill="FFFFFF"/>
          <w:lang w:val="uk-UA" w:eastAsia="uk-UA"/>
        </w:rPr>
      </w:pPr>
      <w:r w:rsidRPr="005E0039">
        <w:rPr>
          <w:sz w:val="24"/>
          <w:shd w:val="clear" w:color="auto" w:fill="FFFFFF"/>
          <w:lang w:val="uk-UA" w:eastAsia="uk-UA"/>
        </w:rPr>
        <w:t>Відповідь оцінюється на «Е» у випадку правильного підходу до викладення теоретичного матеріалу та відповідей на тестові завдання.</w:t>
      </w:r>
    </w:p>
    <w:p w:rsidR="0086790D" w:rsidRPr="005E0039" w:rsidRDefault="0086790D" w:rsidP="00CF1067">
      <w:pPr>
        <w:ind w:firstLine="709"/>
        <w:jc w:val="both"/>
        <w:rPr>
          <w:sz w:val="24"/>
          <w:shd w:val="clear" w:color="auto" w:fill="FFFFFF"/>
          <w:lang w:val="uk-UA" w:eastAsia="uk-UA"/>
        </w:rPr>
      </w:pPr>
      <w:r w:rsidRPr="005E0039">
        <w:rPr>
          <w:sz w:val="24"/>
          <w:shd w:val="clear" w:color="auto" w:fill="FFFFFF"/>
          <w:lang w:val="uk-UA" w:eastAsia="uk-UA"/>
        </w:rPr>
        <w:t>В усіх інших випадках відповідь оцінюється на «Fx».</w:t>
      </w:r>
    </w:p>
    <w:p w:rsidR="0086790D" w:rsidRPr="005E0039" w:rsidRDefault="0086790D" w:rsidP="005A7467">
      <w:pPr>
        <w:ind w:left="720"/>
        <w:jc w:val="both"/>
        <w:rPr>
          <w:b/>
          <w:sz w:val="24"/>
          <w:lang w:val="uk-UA"/>
        </w:rPr>
      </w:pPr>
    </w:p>
    <w:p w:rsidR="0086790D" w:rsidRPr="005E0039" w:rsidRDefault="0086790D" w:rsidP="005A7467">
      <w:pPr>
        <w:pStyle w:val="ListParagraph"/>
        <w:numPr>
          <w:ilvl w:val="0"/>
          <w:numId w:val="42"/>
        </w:numPr>
        <w:jc w:val="both"/>
        <w:rPr>
          <w:b/>
          <w:sz w:val="24"/>
          <w:lang w:val="uk-UA"/>
        </w:rPr>
      </w:pPr>
      <w:r w:rsidRPr="005E0039">
        <w:rPr>
          <w:b/>
          <w:sz w:val="24"/>
          <w:lang w:val="uk-UA"/>
        </w:rPr>
        <w:t>Форми поточного та підсумкового контролю</w:t>
      </w:r>
    </w:p>
    <w:p w:rsidR="0086790D" w:rsidRPr="005E0039" w:rsidRDefault="0086790D" w:rsidP="005A7467">
      <w:pPr>
        <w:ind w:firstLine="720"/>
        <w:jc w:val="both"/>
        <w:rPr>
          <w:sz w:val="24"/>
          <w:lang w:val="uk-UA"/>
        </w:rPr>
      </w:pPr>
      <w:r w:rsidRPr="005E0039">
        <w:rPr>
          <w:sz w:val="24"/>
          <w:lang w:val="uk-UA"/>
        </w:rPr>
        <w:t>Форми контролю</w:t>
      </w:r>
      <w:r w:rsidRPr="005E0039">
        <w:rPr>
          <w:b/>
          <w:sz w:val="24"/>
          <w:lang w:val="uk-UA"/>
        </w:rPr>
        <w:t xml:space="preserve"> </w:t>
      </w:r>
      <w:r w:rsidRPr="005E0039">
        <w:rPr>
          <w:sz w:val="24"/>
          <w:lang w:val="uk-UA"/>
        </w:rPr>
        <w:t>охоплюють поточний та підсумковий контроль знань здобувача.</w:t>
      </w:r>
    </w:p>
    <w:p w:rsidR="0086790D" w:rsidRPr="005E0039" w:rsidRDefault="0086790D" w:rsidP="005A7467">
      <w:pPr>
        <w:ind w:firstLine="720"/>
        <w:jc w:val="both"/>
        <w:rPr>
          <w:sz w:val="24"/>
          <w:lang w:val="uk-UA"/>
        </w:rPr>
      </w:pPr>
      <w:r w:rsidRPr="005E0039">
        <w:rPr>
          <w:sz w:val="24"/>
          <w:lang w:val="uk-UA"/>
        </w:rPr>
        <w:t xml:space="preserve">Поточний контроль здійснюється з метою перевірки досягнення програмних результатів за окремими темами під час проведення практичних занять з урахуванням самостійної роботи здобувача за допомогою різноманітних засобів контролю. </w:t>
      </w:r>
    </w:p>
    <w:p w:rsidR="0086790D" w:rsidRPr="005E0039" w:rsidRDefault="0086790D" w:rsidP="005A7467">
      <w:pPr>
        <w:ind w:firstLine="720"/>
        <w:jc w:val="both"/>
        <w:rPr>
          <w:b/>
          <w:i/>
          <w:sz w:val="24"/>
          <w:lang w:val="uk-UA"/>
        </w:rPr>
      </w:pPr>
      <w:r w:rsidRPr="005E0039">
        <w:rPr>
          <w:sz w:val="24"/>
          <w:lang w:val="uk-UA"/>
        </w:rPr>
        <w:t xml:space="preserve">Підсумковий контроль проводиться з метою оцінювання підсумкових навчальних досягнень здобувачів. В умовах навчання офлайн підсумковий контроль здійснюється на підставі оцінювання виконаних завдань, що передбачені затвердженими екзаменаційними білетами, а в умовах навчання онлайн – за допомогою тестування в системі електронного навчання </w:t>
      </w:r>
      <w:r w:rsidRPr="005E0039">
        <w:rPr>
          <w:sz w:val="24"/>
          <w:lang w:val="en-US"/>
        </w:rPr>
        <w:t>Moodle</w:t>
      </w:r>
      <w:r w:rsidRPr="005E0039">
        <w:rPr>
          <w:sz w:val="24"/>
          <w:lang w:val="uk-UA"/>
        </w:rPr>
        <w:t>.</w:t>
      </w:r>
    </w:p>
    <w:p w:rsidR="0086790D" w:rsidRPr="005E0039" w:rsidRDefault="0086790D" w:rsidP="00BE2409">
      <w:pPr>
        <w:jc w:val="center"/>
        <w:rPr>
          <w:b/>
          <w:lang w:val="uk-UA"/>
        </w:rPr>
      </w:pPr>
    </w:p>
    <w:p w:rsidR="0086790D" w:rsidRPr="005E0039" w:rsidRDefault="0086790D" w:rsidP="002B07A5">
      <w:pPr>
        <w:shd w:val="clear" w:color="auto" w:fill="FFFFFF"/>
        <w:tabs>
          <w:tab w:val="left" w:pos="0"/>
        </w:tabs>
        <w:jc w:val="center"/>
        <w:rPr>
          <w:b/>
          <w:sz w:val="24"/>
          <w:lang w:val="uk-UA"/>
        </w:rPr>
      </w:pPr>
      <w:r w:rsidRPr="005E0039">
        <w:rPr>
          <w:b/>
          <w:sz w:val="24"/>
        </w:rPr>
        <w:t>7.</w:t>
      </w:r>
      <w:r w:rsidRPr="005E0039">
        <w:rPr>
          <w:sz w:val="24"/>
        </w:rPr>
        <w:t xml:space="preserve"> </w:t>
      </w:r>
      <w:r w:rsidRPr="005E0039">
        <w:rPr>
          <w:b/>
          <w:sz w:val="24"/>
        </w:rPr>
        <w:t xml:space="preserve">Рекомендована </w:t>
      </w:r>
      <w:r w:rsidRPr="005E0039">
        <w:rPr>
          <w:b/>
          <w:sz w:val="24"/>
          <w:lang w:val="uk-UA"/>
        </w:rPr>
        <w:t>література</w:t>
      </w:r>
    </w:p>
    <w:p w:rsidR="0086790D" w:rsidRPr="005E0039" w:rsidRDefault="0086790D" w:rsidP="002B07A5">
      <w:pPr>
        <w:tabs>
          <w:tab w:val="left" w:pos="0"/>
        </w:tabs>
        <w:jc w:val="center"/>
        <w:rPr>
          <w:b/>
          <w:sz w:val="24"/>
          <w:lang w:val="uk-UA"/>
        </w:rPr>
      </w:pPr>
      <w:r w:rsidRPr="005E0039">
        <w:rPr>
          <w:b/>
          <w:sz w:val="24"/>
          <w:lang w:val="uk-UA"/>
        </w:rPr>
        <w:t>7.1. Фахова (основна) література</w:t>
      </w:r>
    </w:p>
    <w:p w:rsidR="0086790D" w:rsidRPr="005E0039" w:rsidRDefault="0086790D" w:rsidP="002B07A5">
      <w:pPr>
        <w:numPr>
          <w:ilvl w:val="0"/>
          <w:numId w:val="15"/>
        </w:numPr>
        <w:ind w:left="426" w:hanging="426"/>
        <w:contextualSpacing/>
        <w:jc w:val="both"/>
        <w:rPr>
          <w:sz w:val="24"/>
          <w:lang w:val="uk-UA"/>
        </w:rPr>
      </w:pPr>
      <w:r w:rsidRPr="005E0039">
        <w:rPr>
          <w:bCs/>
          <w:sz w:val="24"/>
          <w:shd w:val="clear" w:color="auto" w:fill="FFFFFF"/>
          <w:lang w:val="uk-UA"/>
        </w:rPr>
        <w:t xml:space="preserve">Бухгалтерський облік: підручник / </w:t>
      </w:r>
      <w:r w:rsidRPr="005E0039">
        <w:rPr>
          <w:sz w:val="24"/>
          <w:lang w:val="uk-UA"/>
        </w:rPr>
        <w:t>Я. Д. Крупка та ін. Тернопіль : ТНЕУ,</w:t>
      </w:r>
      <w:r w:rsidRPr="005E0039">
        <w:rPr>
          <w:bCs/>
          <w:sz w:val="24"/>
          <w:shd w:val="clear" w:color="auto" w:fill="FFFFFF"/>
          <w:lang w:val="uk-UA"/>
        </w:rPr>
        <w:t xml:space="preserve"> 2018. 460 с.</w:t>
      </w:r>
    </w:p>
    <w:p w:rsidR="0086790D" w:rsidRPr="005E0039" w:rsidRDefault="0086790D" w:rsidP="002B07A5">
      <w:pPr>
        <w:numPr>
          <w:ilvl w:val="0"/>
          <w:numId w:val="15"/>
        </w:numPr>
        <w:tabs>
          <w:tab w:val="left" w:pos="567"/>
        </w:tabs>
        <w:ind w:left="426" w:hanging="426"/>
        <w:contextualSpacing/>
        <w:jc w:val="both"/>
        <w:rPr>
          <w:sz w:val="24"/>
        </w:rPr>
      </w:pPr>
      <w:r w:rsidRPr="005E0039">
        <w:rPr>
          <w:sz w:val="24"/>
        </w:rPr>
        <w:t>Верига Ю.А., Гладких Т.В., Орищенко М.М.</w:t>
      </w:r>
      <w:r w:rsidRPr="005E0039">
        <w:rPr>
          <w:sz w:val="24"/>
          <w:lang w:val="uk-UA"/>
        </w:rPr>
        <w:t xml:space="preserve"> </w:t>
      </w:r>
      <w:r w:rsidRPr="005E0039">
        <w:rPr>
          <w:sz w:val="24"/>
        </w:rPr>
        <w:t>Фінансовий облік. Навч</w:t>
      </w:r>
      <w:r w:rsidRPr="005E0039">
        <w:rPr>
          <w:sz w:val="24"/>
          <w:lang w:val="uk-UA"/>
        </w:rPr>
        <w:t xml:space="preserve">. </w:t>
      </w:r>
      <w:r w:rsidRPr="005E0039">
        <w:rPr>
          <w:sz w:val="24"/>
        </w:rPr>
        <w:t>посіб</w:t>
      </w:r>
      <w:r w:rsidRPr="005E0039">
        <w:rPr>
          <w:sz w:val="24"/>
          <w:lang w:val="uk-UA"/>
        </w:rPr>
        <w:t>.</w:t>
      </w:r>
      <w:r w:rsidRPr="005E0039">
        <w:rPr>
          <w:sz w:val="24"/>
        </w:rPr>
        <w:t xml:space="preserve"> К</w:t>
      </w:r>
      <w:r w:rsidRPr="005E0039">
        <w:rPr>
          <w:sz w:val="24"/>
          <w:lang w:val="uk-UA"/>
        </w:rPr>
        <w:t>иїв</w:t>
      </w:r>
      <w:r w:rsidRPr="005E0039">
        <w:rPr>
          <w:sz w:val="24"/>
        </w:rPr>
        <w:t xml:space="preserve">.: </w:t>
      </w:r>
      <w:r w:rsidRPr="005E0039">
        <w:rPr>
          <w:sz w:val="24"/>
          <w:lang w:val="uk-UA"/>
        </w:rPr>
        <w:t>ЦУЛ</w:t>
      </w:r>
      <w:r w:rsidRPr="005E0039">
        <w:rPr>
          <w:sz w:val="24"/>
        </w:rPr>
        <w:t xml:space="preserve">. 2019. 438 с. </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Височан О. С., Височан О. О. Фінансовий облік : навч. посіб. Львів : Сорока Т. Б., 2016. 449 с.</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Гордієнко Н. І. Фінансовий облік: навч. посіб. 2-е вид., доп. Харків : ХНУМГ ім. О. М. Бекетова, 2015. 284 с.</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Зарудна Н. Я., Кундеус О. М., Яковець Т. А. Облік та нормативно-правове забезпечення підприємницької діяльності: Навчальний посібник. Тернопіль : ТАЙП, 2016. 283 с.</w:t>
      </w:r>
    </w:p>
    <w:p w:rsidR="0086790D" w:rsidRPr="005E0039" w:rsidRDefault="0086790D" w:rsidP="002B07A5">
      <w:pPr>
        <w:numPr>
          <w:ilvl w:val="0"/>
          <w:numId w:val="15"/>
        </w:numPr>
        <w:ind w:left="426" w:hanging="426"/>
        <w:contextualSpacing/>
        <w:jc w:val="both"/>
        <w:rPr>
          <w:sz w:val="24"/>
          <w:shd w:val="clear" w:color="auto" w:fill="F9F9F9"/>
          <w:lang w:val="uk-UA"/>
        </w:rPr>
      </w:pPr>
      <w:r w:rsidRPr="005E0039">
        <w:rPr>
          <w:sz w:val="24"/>
          <w:shd w:val="clear" w:color="auto" w:fill="F9F9F9"/>
          <w:lang w:val="uk-UA"/>
        </w:rPr>
        <w:t>Лисиченко О.О., Атамас П.Й., Атамас О.П. Фінансовий облік : навч. посіб. / за ред. П. Й. Атамаса.  Київ : ЦУЛ, 2019. 356 с.</w:t>
      </w:r>
    </w:p>
    <w:p w:rsidR="0086790D" w:rsidRPr="005E0039" w:rsidRDefault="0086790D" w:rsidP="002B07A5">
      <w:pPr>
        <w:numPr>
          <w:ilvl w:val="0"/>
          <w:numId w:val="15"/>
        </w:numPr>
        <w:shd w:val="clear" w:color="auto" w:fill="FFFFFF"/>
        <w:ind w:left="426" w:hanging="426"/>
        <w:contextualSpacing/>
        <w:jc w:val="both"/>
        <w:rPr>
          <w:sz w:val="24"/>
          <w:shd w:val="clear" w:color="auto" w:fill="F9F9F9"/>
          <w:lang w:val="uk-UA"/>
        </w:rPr>
      </w:pPr>
      <w:r w:rsidRPr="005E0039">
        <w:rPr>
          <w:sz w:val="24"/>
          <w:shd w:val="clear" w:color="auto" w:fill="FFFFFF"/>
          <w:lang w:val="uk-UA"/>
        </w:rPr>
        <w:t>Облік і оподаткування у питаннях та відповідях : навч.</w:t>
      </w:r>
      <w:r w:rsidRPr="005E0039">
        <w:rPr>
          <w:b/>
          <w:bCs/>
          <w:sz w:val="24"/>
          <w:shd w:val="clear" w:color="auto" w:fill="FFFFFF"/>
          <w:lang w:val="uk-UA"/>
        </w:rPr>
        <w:t>-</w:t>
      </w:r>
      <w:r w:rsidRPr="005E0039">
        <w:rPr>
          <w:sz w:val="24"/>
          <w:shd w:val="clear" w:color="auto" w:fill="FFFFFF"/>
          <w:lang w:val="uk-UA"/>
        </w:rPr>
        <w:t>метод. посіб. / Є.В.</w:t>
      </w:r>
      <w:r w:rsidRPr="005E0039">
        <w:rPr>
          <w:sz w:val="24"/>
          <w:shd w:val="clear" w:color="auto" w:fill="F9F9F9"/>
          <w:lang w:val="uk-UA"/>
        </w:rPr>
        <w:t xml:space="preserve"> </w:t>
      </w:r>
      <w:r w:rsidRPr="005E0039">
        <w:rPr>
          <w:sz w:val="24"/>
          <w:shd w:val="clear" w:color="auto" w:fill="FFFFFF"/>
          <w:lang w:val="uk-UA"/>
        </w:rPr>
        <w:t>Калюга, та ін. К. : ЦП «Компринт», 2017.</w:t>
      </w:r>
      <w:r w:rsidRPr="005E0039">
        <w:rPr>
          <w:sz w:val="24"/>
          <w:shd w:val="clear" w:color="auto" w:fill="F9F9F9"/>
          <w:lang w:val="uk-UA"/>
        </w:rPr>
        <w:t xml:space="preserve"> 346 с.</w:t>
      </w:r>
    </w:p>
    <w:p w:rsidR="0086790D" w:rsidRPr="005E0039" w:rsidRDefault="0086790D" w:rsidP="002B07A5">
      <w:pPr>
        <w:numPr>
          <w:ilvl w:val="0"/>
          <w:numId w:val="15"/>
        </w:numPr>
        <w:shd w:val="clear" w:color="auto" w:fill="FFFFFF"/>
        <w:ind w:left="426" w:hanging="426"/>
        <w:contextualSpacing/>
        <w:jc w:val="both"/>
        <w:rPr>
          <w:sz w:val="24"/>
          <w:shd w:val="clear" w:color="auto" w:fill="F9F9F9"/>
          <w:lang w:val="uk-UA"/>
        </w:rPr>
      </w:pPr>
      <w:r w:rsidRPr="005E0039">
        <w:rPr>
          <w:bCs/>
          <w:color w:val="000000"/>
          <w:kern w:val="24"/>
          <w:sz w:val="24"/>
          <w:lang w:val="uk-UA" w:eastAsia="uk-UA"/>
        </w:rPr>
        <w:t>Облік, аналіз, аудит і оподаткування: навч.-метод. посібник / А.І.Вергун, Т.В.Косташ, Т.М.Ковальчук, М.А.Проданчук, І.І.Никифорак; за заг. ред. д.е.н., проф. Т.М.Ковальчук. Чернівці: Чернівец. нац. ун-т ім. Ю.Федьковича, 2020. 520 с.</w:t>
      </w:r>
    </w:p>
    <w:p w:rsidR="0086790D" w:rsidRPr="005E0039" w:rsidRDefault="0086790D" w:rsidP="002B07A5">
      <w:pPr>
        <w:numPr>
          <w:ilvl w:val="0"/>
          <w:numId w:val="15"/>
        </w:numPr>
        <w:ind w:left="426" w:hanging="426"/>
        <w:contextualSpacing/>
        <w:jc w:val="both"/>
        <w:rPr>
          <w:sz w:val="24"/>
          <w:shd w:val="clear" w:color="auto" w:fill="F9F9F9"/>
          <w:lang w:val="uk-UA"/>
        </w:rPr>
      </w:pPr>
      <w:r w:rsidRPr="005E0039">
        <w:rPr>
          <w:sz w:val="24"/>
          <w:shd w:val="clear" w:color="auto" w:fill="F9F9F9"/>
          <w:lang w:val="uk-UA"/>
        </w:rPr>
        <w:t>Плиса В. Й., Плиса З. П. Облік і аудит : навч. посіб. 2-ге вид. Львів : АТБ, 2018. 685 с.</w:t>
      </w:r>
    </w:p>
    <w:p w:rsidR="0086790D" w:rsidRPr="005E0039" w:rsidRDefault="0086790D" w:rsidP="002B07A5">
      <w:pPr>
        <w:numPr>
          <w:ilvl w:val="0"/>
          <w:numId w:val="15"/>
        </w:numPr>
        <w:shd w:val="clear" w:color="auto" w:fill="FFFFFF"/>
        <w:ind w:left="426" w:hanging="426"/>
        <w:contextualSpacing/>
        <w:jc w:val="both"/>
        <w:rPr>
          <w:sz w:val="24"/>
          <w:lang w:val="uk-UA"/>
        </w:rPr>
      </w:pPr>
      <w:r w:rsidRPr="005E0039">
        <w:rPr>
          <w:sz w:val="24"/>
          <w:lang w:val="uk-UA"/>
        </w:rPr>
        <w:t>Сук Л.К., Сук П.Л. Фінансовий облік: Навч. посіб.  К. : Знання, 2015. 647 с.</w:t>
      </w:r>
    </w:p>
    <w:p w:rsidR="0086790D" w:rsidRPr="005E0039" w:rsidRDefault="0086790D" w:rsidP="002B07A5">
      <w:pPr>
        <w:numPr>
          <w:ilvl w:val="0"/>
          <w:numId w:val="15"/>
        </w:numPr>
        <w:ind w:left="426" w:hanging="426"/>
        <w:contextualSpacing/>
        <w:jc w:val="both"/>
        <w:rPr>
          <w:sz w:val="24"/>
          <w:lang w:val="uk-UA"/>
        </w:rPr>
      </w:pPr>
      <w:r w:rsidRPr="005E0039">
        <w:rPr>
          <w:iCs/>
          <w:sz w:val="24"/>
          <w:lang w:val="uk-UA"/>
        </w:rPr>
        <w:t>Ткаченко Н. М. Бухгалтерський фінансовий облік, оподаткування і звітність : Підручник.  6-те вид., доп. К. : Алерта, 2013. 982 с.</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Фатенок-Ткачук А. О.  Фінансовий облік І, ІІ : навч. посіб. 2-е вид., доп. Луцьк : Вежа-Друк, 2016. 540 с.</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Фатенок-Ткачук А. О. Фінансовий облік ІІ : конспект лекцій. Луцьк : В-во ПП Іванюк, 2018. 162 с.</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 xml:space="preserve">Фінансовий облік : підруч. / Л. В. Нападовська та ін. / за ред. Л. В. Нападовської. Київ : КНТЕУ, 2013. </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 xml:space="preserve">Фінансовий облік 2 : навч. посіб. / Н. М. Ткаченко та ін. / за ред. Н. М. Ткаченко. К. : Алерта, 2014. 455 с. </w:t>
      </w:r>
    </w:p>
    <w:p w:rsidR="0086790D" w:rsidRPr="005E0039" w:rsidRDefault="0086790D" w:rsidP="002B07A5">
      <w:pPr>
        <w:numPr>
          <w:ilvl w:val="0"/>
          <w:numId w:val="15"/>
        </w:numPr>
        <w:ind w:left="426" w:hanging="426"/>
        <w:contextualSpacing/>
        <w:jc w:val="both"/>
        <w:rPr>
          <w:sz w:val="24"/>
          <w:lang w:val="uk-UA"/>
        </w:rPr>
      </w:pPr>
      <w:r w:rsidRPr="005E0039">
        <w:rPr>
          <w:sz w:val="24"/>
          <w:lang w:val="uk-UA"/>
        </w:rPr>
        <w:t xml:space="preserve">Фінансовий облік II : навч. посіб. / В. Г. Васильєва та ін. 2-е вид., перероб. та доп. Дніпро : Акцент ПП, 2017. 240 с. </w:t>
      </w:r>
    </w:p>
    <w:p w:rsidR="0086790D" w:rsidRPr="003C4548" w:rsidRDefault="0086790D" w:rsidP="002B07A5">
      <w:pPr>
        <w:numPr>
          <w:ilvl w:val="0"/>
          <w:numId w:val="15"/>
        </w:numPr>
        <w:ind w:left="426" w:hanging="426"/>
        <w:contextualSpacing/>
        <w:jc w:val="both"/>
        <w:rPr>
          <w:sz w:val="24"/>
          <w:lang w:val="uk-UA"/>
        </w:rPr>
      </w:pPr>
      <w:r w:rsidRPr="005E0039">
        <w:rPr>
          <w:bCs/>
          <w:sz w:val="24"/>
          <w:shd w:val="clear" w:color="auto" w:fill="FFFFFF"/>
          <w:lang w:val="uk-UA"/>
        </w:rPr>
        <w:t>Фінансовий облік: підручник / Я. Д. Крупка та ін. 2-ге вид. Тернопіль : ЗУНУ, 2020.  482 с.</w:t>
      </w:r>
    </w:p>
    <w:p w:rsidR="0086790D" w:rsidRPr="005E0039" w:rsidRDefault="0086790D" w:rsidP="003C4548">
      <w:pPr>
        <w:ind w:left="426"/>
        <w:contextualSpacing/>
        <w:jc w:val="both"/>
        <w:rPr>
          <w:sz w:val="24"/>
          <w:lang w:val="uk-UA"/>
        </w:rPr>
      </w:pPr>
    </w:p>
    <w:p w:rsidR="0086790D" w:rsidRPr="005E0039" w:rsidRDefault="0086790D" w:rsidP="002B07A5">
      <w:pPr>
        <w:pStyle w:val="ListParagraph"/>
        <w:numPr>
          <w:ilvl w:val="1"/>
          <w:numId w:val="19"/>
        </w:numPr>
        <w:jc w:val="center"/>
        <w:rPr>
          <w:b/>
          <w:sz w:val="24"/>
          <w:lang w:val="uk-UA"/>
        </w:rPr>
      </w:pPr>
      <w:r w:rsidRPr="005E0039">
        <w:rPr>
          <w:b/>
          <w:sz w:val="24"/>
          <w:lang w:val="uk-UA"/>
        </w:rPr>
        <w:t>Допоміжна література</w:t>
      </w:r>
    </w:p>
    <w:p w:rsidR="0086790D" w:rsidRPr="005E0039" w:rsidRDefault="0086790D" w:rsidP="002B07A5">
      <w:pPr>
        <w:numPr>
          <w:ilvl w:val="0"/>
          <w:numId w:val="16"/>
        </w:numPr>
        <w:tabs>
          <w:tab w:val="num" w:pos="426"/>
        </w:tabs>
        <w:ind w:left="425" w:hanging="425"/>
        <w:jc w:val="both"/>
        <w:rPr>
          <w:sz w:val="24"/>
          <w:lang w:val="uk-UA"/>
        </w:rPr>
      </w:pPr>
      <w:r w:rsidRPr="005E0039">
        <w:rPr>
          <w:sz w:val="24"/>
          <w:lang w:val="uk-UA"/>
        </w:rPr>
        <w:t>Бухгалтерський облік у документах : навч. посіб. / за ред. Л.М. Чернелевського. К. : Пектораль, 2005.  396 с.</w:t>
      </w:r>
    </w:p>
    <w:p w:rsidR="0086790D" w:rsidRPr="005E0039" w:rsidRDefault="0086790D" w:rsidP="0008530B">
      <w:pPr>
        <w:numPr>
          <w:ilvl w:val="0"/>
          <w:numId w:val="16"/>
        </w:numPr>
        <w:tabs>
          <w:tab w:val="num" w:pos="426"/>
        </w:tabs>
        <w:ind w:left="425" w:hanging="425"/>
        <w:jc w:val="both"/>
        <w:rPr>
          <w:sz w:val="24"/>
          <w:lang w:val="uk-UA"/>
        </w:rPr>
      </w:pPr>
      <w:r w:rsidRPr="005E0039">
        <w:rPr>
          <w:sz w:val="24"/>
          <w:lang w:val="uk-UA"/>
        </w:rPr>
        <w:t>Кім Г., Сопко В.В., Кім С.Г. Бухгалтерський облік: первинні документи та порядок їх заповнення : навч. посіб.  Київ : ЦУЛ, 2004. 440 с.</w:t>
      </w:r>
    </w:p>
    <w:p w:rsidR="0086790D" w:rsidRPr="005E0039" w:rsidRDefault="0086790D" w:rsidP="0008530B">
      <w:pPr>
        <w:numPr>
          <w:ilvl w:val="0"/>
          <w:numId w:val="16"/>
        </w:numPr>
        <w:tabs>
          <w:tab w:val="num" w:pos="426"/>
        </w:tabs>
        <w:ind w:left="425" w:hanging="425"/>
        <w:jc w:val="both"/>
        <w:rPr>
          <w:sz w:val="24"/>
          <w:lang w:val="uk-UA"/>
        </w:rPr>
      </w:pPr>
      <w:r w:rsidRPr="005E0039">
        <w:rPr>
          <w:sz w:val="24"/>
          <w:lang w:val="uk-UA"/>
        </w:rPr>
        <w:t>Пархоменко В.М., Малюга Н.М., Пилипенко О.І., Боримська К.П., Шкуліпа Л.В. Розвиток бухгалтерського обліку в системі фінансово-економічної безпеки суб’єктів господарювання: теорія та методологія: монографія / за ред. Н.М. Малюги.  Київ: НАСОА, 2020. 233 с.</w:t>
      </w:r>
    </w:p>
    <w:p w:rsidR="0086790D" w:rsidRPr="005E0039" w:rsidRDefault="0086790D" w:rsidP="0008530B">
      <w:pPr>
        <w:numPr>
          <w:ilvl w:val="0"/>
          <w:numId w:val="16"/>
        </w:numPr>
        <w:tabs>
          <w:tab w:val="num" w:pos="426"/>
        </w:tabs>
        <w:ind w:left="425" w:hanging="425"/>
        <w:jc w:val="both"/>
        <w:rPr>
          <w:sz w:val="24"/>
          <w:lang w:val="uk-UA"/>
        </w:rPr>
      </w:pPr>
      <w:r w:rsidRPr="005E0039">
        <w:rPr>
          <w:sz w:val="24"/>
          <w:lang w:val="uk-UA"/>
        </w:rPr>
        <w:t>Фінансовий облік: первинна документація та облікова реєстрація : навч. посіб. / М.Р. Лучко та ін. К. : Знання, 2005.319 с.</w:t>
      </w:r>
    </w:p>
    <w:p w:rsidR="0086790D" w:rsidRPr="005E0039" w:rsidRDefault="0086790D" w:rsidP="0008530B">
      <w:pPr>
        <w:ind w:left="425"/>
        <w:jc w:val="both"/>
        <w:rPr>
          <w:sz w:val="24"/>
          <w:lang w:val="uk-UA"/>
        </w:rPr>
      </w:pPr>
    </w:p>
    <w:p w:rsidR="0086790D" w:rsidRPr="005E0039" w:rsidRDefault="0086790D" w:rsidP="0008530B">
      <w:pPr>
        <w:pStyle w:val="ListParagraph"/>
        <w:numPr>
          <w:ilvl w:val="1"/>
          <w:numId w:val="19"/>
        </w:numPr>
        <w:jc w:val="center"/>
        <w:rPr>
          <w:b/>
          <w:sz w:val="24"/>
          <w:lang w:val="uk-UA"/>
        </w:rPr>
      </w:pPr>
      <w:r w:rsidRPr="005E0039">
        <w:rPr>
          <w:b/>
          <w:sz w:val="24"/>
          <w:lang w:val="uk-UA"/>
        </w:rPr>
        <w:t>Нормативна база</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lang w:val="uk-UA"/>
        </w:rPr>
        <w:t xml:space="preserve">Інструкція зі статистики заробітної плати : затв. наказом Державного комітету статистики України від 13.01.2004 р. № 5. </w:t>
      </w:r>
      <w:r w:rsidRPr="005E0039">
        <w:rPr>
          <w:rFonts w:eastAsia="ArialMT"/>
          <w:sz w:val="24"/>
          <w:lang w:val="en-US"/>
        </w:rPr>
        <w:t>URL</w:t>
      </w:r>
      <w:r w:rsidRPr="005E0039">
        <w:rPr>
          <w:sz w:val="24"/>
        </w:rPr>
        <w:t>:</w:t>
      </w:r>
      <w:r w:rsidRPr="005E0039">
        <w:rPr>
          <w:sz w:val="24"/>
          <w:lang w:val="uk-UA"/>
        </w:rPr>
        <w:t xml:space="preserve"> </w:t>
      </w:r>
      <w:hyperlink r:id="rId7" w:history="1">
        <w:r w:rsidRPr="005E0039">
          <w:rPr>
            <w:color w:val="0000FF"/>
            <w:sz w:val="24"/>
            <w:u w:val="single"/>
            <w:lang w:val="uk-UA"/>
          </w:rPr>
          <w:t>http://zakon.rada.gov.ua/laws/show/z0114-04</w:t>
        </w:r>
      </w:hyperlink>
      <w:r w:rsidRPr="005E0039">
        <w:rPr>
          <w:sz w:val="24"/>
          <w:lang w:val="uk-UA"/>
        </w:rPr>
        <w:t xml:space="preserve">  </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lang w:val="uk-UA" w:eastAsia="en-US"/>
        </w:rPr>
        <w:t xml:space="preserve">Інструкція про безготівкові розрахунки в Україні в національній валюті користувачів платіжних послуг: затв. Постановою Правління НБУ від 29.07.2022 р. № 163. URL : </w:t>
      </w:r>
      <w:hyperlink r:id="rId8" w:anchor="Text" w:history="1">
        <w:r w:rsidRPr="005E0039">
          <w:rPr>
            <w:color w:val="0000FF"/>
            <w:sz w:val="24"/>
            <w:u w:val="single"/>
            <w:lang w:val="uk-UA" w:eastAsia="en-US"/>
          </w:rPr>
          <w:t>https://zakon.rada.gov.ua/laws/show/v0163500-22#Text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sz w:val="24"/>
          <w:lang w:val="uk-UA"/>
        </w:rPr>
      </w:pPr>
      <w:r w:rsidRPr="005E0039">
        <w:rPr>
          <w:sz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 затв. Наказом Міністерства фінансів України від 30.11.99 р. № 291 </w:t>
      </w:r>
      <w:r w:rsidRPr="005E0039">
        <w:rPr>
          <w:rFonts w:eastAsia="ArialMT"/>
          <w:sz w:val="24"/>
          <w:lang w:val="en-US"/>
        </w:rPr>
        <w:t>URL</w:t>
      </w:r>
      <w:r w:rsidRPr="005E0039">
        <w:rPr>
          <w:sz w:val="24"/>
        </w:rPr>
        <w:t>:</w:t>
      </w:r>
      <w:r w:rsidRPr="005E0039">
        <w:rPr>
          <w:sz w:val="24"/>
          <w:lang w:val="uk-UA"/>
        </w:rPr>
        <w:t xml:space="preserve"> </w:t>
      </w:r>
      <w:hyperlink r:id="rId9" w:history="1">
        <w:r w:rsidRPr="005E0039">
          <w:rPr>
            <w:color w:val="0000FF"/>
            <w:sz w:val="24"/>
            <w:u w:val="single"/>
            <w:lang w:val="uk-UA"/>
          </w:rPr>
          <w:t>http://zakon.rada.gov.ua/laws/show/z0893-99</w:t>
        </w:r>
      </w:hyperlink>
      <w:r w:rsidRPr="005E0039">
        <w:rPr>
          <w:sz w:val="24"/>
          <w:lang w:val="uk-UA"/>
        </w:rPr>
        <w:t xml:space="preserve"> </w:t>
      </w:r>
    </w:p>
    <w:p w:rsidR="0086790D" w:rsidRPr="005E0039" w:rsidRDefault="0086790D" w:rsidP="0008530B">
      <w:pPr>
        <w:numPr>
          <w:ilvl w:val="0"/>
          <w:numId w:val="44"/>
        </w:numPr>
        <w:tabs>
          <w:tab w:val="left" w:pos="426"/>
        </w:tabs>
        <w:ind w:left="426" w:hanging="426"/>
        <w:jc w:val="both"/>
        <w:rPr>
          <w:sz w:val="24"/>
          <w:lang w:val="uk-UA"/>
        </w:rPr>
      </w:pPr>
      <w:r w:rsidRPr="005E0039">
        <w:rPr>
          <w:sz w:val="24"/>
          <w:lang w:val="uk-UA" w:eastAsia="en-US"/>
        </w:rPr>
        <w:t xml:space="preserve">Інструкція про порядок відкриття та закриття рахунків користувачам надавачами платіжних послуг з обслуговування рахунків : затв. Постановою Правління НБУ від 29.07.2022 р. № 162. URL : </w:t>
      </w:r>
      <w:hyperlink r:id="rId10" w:anchor="Text" w:history="1">
        <w:r w:rsidRPr="005E0039">
          <w:rPr>
            <w:color w:val="0000FF"/>
            <w:sz w:val="24"/>
            <w:u w:val="single"/>
            <w:lang w:val="uk-UA" w:eastAsia="en-US"/>
          </w:rPr>
          <w:t>https://zakon.rada.gov.ua/laws/show/v0162500-22#Text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sz w:val="24"/>
          <w:lang w:val="uk-UA"/>
        </w:rPr>
      </w:pPr>
      <w:r w:rsidRPr="005E0039">
        <w:rPr>
          <w:sz w:val="24"/>
          <w:lang w:val="uk-UA" w:eastAsia="en-US"/>
        </w:rPr>
        <w:t xml:space="preserve">Інструкція про службові відрядження в межах України та за кордон : затв. Наказом Міністерства фінансів України від 13 березня 1998 р. № 59 (в редакції Наказу Міністерства фінансів України від 31.10.2023 р. № 608). URL : </w:t>
      </w:r>
      <w:hyperlink r:id="rId11" w:anchor="Text" w:history="1">
        <w:r w:rsidRPr="005E0039">
          <w:rPr>
            <w:color w:val="0000FF"/>
            <w:sz w:val="24"/>
            <w:u w:val="single"/>
            <w:lang w:val="uk-UA" w:eastAsia="en-US"/>
          </w:rPr>
          <w:t>https://zakon.rada.gov.ua/laws/show/z0218-98#Text</w:t>
        </w:r>
      </w:hyperlink>
      <w:r w:rsidRPr="005E0039">
        <w:rPr>
          <w:sz w:val="24"/>
          <w:lang w:val="uk-UA" w:eastAsia="en-US"/>
        </w:rPr>
        <w:t xml:space="preserve"> </w:t>
      </w:r>
    </w:p>
    <w:p w:rsidR="0086790D" w:rsidRPr="005E0039" w:rsidRDefault="0086790D" w:rsidP="0008530B">
      <w:pPr>
        <w:numPr>
          <w:ilvl w:val="0"/>
          <w:numId w:val="44"/>
        </w:numPr>
        <w:tabs>
          <w:tab w:val="left" w:pos="426"/>
          <w:tab w:val="left" w:pos="851"/>
        </w:tabs>
        <w:ind w:left="426" w:hanging="426"/>
        <w:jc w:val="both"/>
        <w:rPr>
          <w:color w:val="FF0000"/>
          <w:sz w:val="24"/>
          <w:lang w:val="uk-UA"/>
        </w:rPr>
      </w:pPr>
      <w:r w:rsidRPr="005E0039">
        <w:rPr>
          <w:sz w:val="24"/>
          <w:lang w:val="uk-UA" w:eastAsia="en-US"/>
        </w:rPr>
        <w:t xml:space="preserve">Кодекс законів про працю України : Закон України від 10.12.1971 р. № 322-VIII. URL : </w:t>
      </w:r>
      <w:hyperlink r:id="rId12" w:anchor="Text" w:history="1">
        <w:r w:rsidRPr="005E0039">
          <w:rPr>
            <w:color w:val="0000FF"/>
            <w:sz w:val="24"/>
            <w:u w:val="single"/>
            <w:lang w:val="uk-UA" w:eastAsia="en-US"/>
          </w:rPr>
          <w:t>https://zakon.rada.gov.ua/laws/show/322-08#Text</w:t>
        </w:r>
      </w:hyperlink>
      <w:r w:rsidRPr="005E0039">
        <w:rPr>
          <w:sz w:val="24"/>
          <w:lang w:val="uk-UA" w:eastAsia="en-US"/>
        </w:rPr>
        <w:t xml:space="preserve"> </w:t>
      </w:r>
    </w:p>
    <w:p w:rsidR="0086790D" w:rsidRPr="005E0039" w:rsidRDefault="0086790D" w:rsidP="0008530B">
      <w:pPr>
        <w:numPr>
          <w:ilvl w:val="0"/>
          <w:numId w:val="44"/>
        </w:numPr>
        <w:tabs>
          <w:tab w:val="left" w:pos="426"/>
          <w:tab w:val="left" w:pos="851"/>
        </w:tabs>
        <w:ind w:left="426" w:hanging="426"/>
        <w:jc w:val="both"/>
        <w:rPr>
          <w:color w:val="FF0000"/>
          <w:sz w:val="24"/>
          <w:lang w:val="uk-UA"/>
        </w:rPr>
      </w:pPr>
      <w:r w:rsidRPr="005E0039">
        <w:rPr>
          <w:sz w:val="24"/>
          <w:lang w:val="uk-UA"/>
        </w:rPr>
        <w:t>Методичні рекомендації з бухгалтерського обліку запасів : затв. Наказом Міністерства фінансів України від 10.01.2007 р. № 2.</w:t>
      </w:r>
      <w:r w:rsidRPr="005E0039">
        <w:rPr>
          <w:rFonts w:ascii="Calibri" w:hAnsi="Calibri"/>
          <w:sz w:val="22"/>
          <w:szCs w:val="22"/>
          <w:lang w:val="uk-UA" w:eastAsia="en-US"/>
        </w:rPr>
        <w:t xml:space="preserve"> </w:t>
      </w:r>
      <w:r w:rsidRPr="005E0039">
        <w:rPr>
          <w:sz w:val="24"/>
          <w:lang w:val="uk-UA"/>
        </w:rPr>
        <w:t xml:space="preserve">URL :  </w:t>
      </w:r>
      <w:hyperlink r:id="rId13" w:anchor="Text" w:history="1">
        <w:r w:rsidRPr="005E0039">
          <w:rPr>
            <w:color w:val="0000FF"/>
            <w:sz w:val="24"/>
            <w:u w:val="single"/>
            <w:lang w:val="uk-UA"/>
          </w:rPr>
          <w:t>https://zakon.rada.gov.ua/rada/show/v0002201-07#Text</w:t>
        </w:r>
      </w:hyperlink>
      <w:r w:rsidRPr="005E0039">
        <w:rPr>
          <w:color w:val="FF0000"/>
          <w:sz w:val="24"/>
          <w:lang w:val="uk-UA"/>
        </w:rPr>
        <w:t xml:space="preserve"> </w:t>
      </w:r>
    </w:p>
    <w:p w:rsidR="0086790D" w:rsidRPr="005E0039" w:rsidRDefault="0086790D" w:rsidP="0008530B">
      <w:pPr>
        <w:numPr>
          <w:ilvl w:val="0"/>
          <w:numId w:val="44"/>
        </w:numPr>
        <w:tabs>
          <w:tab w:val="left" w:pos="426"/>
          <w:tab w:val="left" w:pos="851"/>
        </w:tabs>
        <w:ind w:left="426" w:hanging="426"/>
        <w:jc w:val="both"/>
        <w:rPr>
          <w:color w:val="FF0000"/>
          <w:sz w:val="24"/>
          <w:lang w:val="uk-UA"/>
        </w:rPr>
      </w:pPr>
      <w:r w:rsidRPr="005E0039">
        <w:rPr>
          <w:sz w:val="24"/>
          <w:lang w:val="uk-UA"/>
        </w:rPr>
        <w:t xml:space="preserve">Методичні рекомендації з бухгалтерського обліку нематеріальних активів : затв. Наказом Міністерства фінансів України від 16.11.2009 р. № 1327. </w:t>
      </w:r>
      <w:r w:rsidRPr="005E0039">
        <w:rPr>
          <w:sz w:val="24"/>
          <w:lang w:val="uk-UA" w:eastAsia="en-US"/>
        </w:rPr>
        <w:t xml:space="preserve">URL : </w:t>
      </w:r>
      <w:hyperlink r:id="rId14" w:anchor="Text" w:history="1">
        <w:r w:rsidRPr="005E0039">
          <w:rPr>
            <w:color w:val="0000FF"/>
            <w:sz w:val="24"/>
            <w:u w:val="single"/>
            <w:lang w:val="uk-UA" w:eastAsia="en-US"/>
          </w:rPr>
          <w:t>https://zakon.rada.gov.ua/rada/show/v1327201-09#Text</w:t>
        </w:r>
      </w:hyperlink>
      <w:r w:rsidRPr="005E0039">
        <w:rPr>
          <w:sz w:val="24"/>
          <w:lang w:val="uk-UA" w:eastAsia="en-US"/>
        </w:rPr>
        <w:t xml:space="preserve"> </w:t>
      </w:r>
    </w:p>
    <w:p w:rsidR="0086790D" w:rsidRPr="005E0039" w:rsidRDefault="0086790D" w:rsidP="0008530B">
      <w:pPr>
        <w:numPr>
          <w:ilvl w:val="0"/>
          <w:numId w:val="44"/>
        </w:numPr>
        <w:tabs>
          <w:tab w:val="left" w:pos="426"/>
          <w:tab w:val="left" w:pos="851"/>
        </w:tabs>
        <w:ind w:left="426" w:hanging="426"/>
        <w:jc w:val="both"/>
        <w:rPr>
          <w:color w:val="FF0000"/>
          <w:sz w:val="24"/>
          <w:lang w:val="uk-UA"/>
        </w:rPr>
      </w:pPr>
      <w:r w:rsidRPr="005E0039">
        <w:rPr>
          <w:sz w:val="24"/>
          <w:lang w:val="uk-UA"/>
        </w:rPr>
        <w:t xml:space="preserve">Методичні рекомендації з бухгалтерського обліку основних засобів : затв. Наказом Міністерства фінансів України від 30.09.2003 р. № 561. </w:t>
      </w:r>
      <w:r w:rsidRPr="005E0039">
        <w:rPr>
          <w:sz w:val="24"/>
          <w:lang w:val="uk-UA" w:eastAsia="en-US"/>
        </w:rPr>
        <w:t xml:space="preserve">URL : </w:t>
      </w:r>
      <w:hyperlink r:id="rId15" w:anchor="Text" w:history="1">
        <w:r w:rsidRPr="005E0039">
          <w:rPr>
            <w:color w:val="0000FF"/>
            <w:sz w:val="24"/>
            <w:u w:val="single"/>
            <w:lang w:val="uk-UA" w:eastAsia="en-US"/>
          </w:rPr>
          <w:t>https://zakon.rada.gov.ua/rada/show/v0561201-03#Text</w:t>
        </w:r>
      </w:hyperlink>
      <w:r w:rsidRPr="005E0039">
        <w:rPr>
          <w:sz w:val="24"/>
          <w:lang w:val="uk-UA" w:eastAsia="en-US"/>
        </w:rPr>
        <w:t xml:space="preserve"> </w:t>
      </w:r>
    </w:p>
    <w:p w:rsidR="0086790D" w:rsidRPr="005E0039" w:rsidRDefault="0086790D" w:rsidP="0008530B">
      <w:pPr>
        <w:numPr>
          <w:ilvl w:val="0"/>
          <w:numId w:val="44"/>
        </w:numPr>
        <w:tabs>
          <w:tab w:val="left" w:pos="426"/>
          <w:tab w:val="left" w:pos="851"/>
        </w:tabs>
        <w:ind w:left="426" w:hanging="426"/>
        <w:jc w:val="both"/>
        <w:rPr>
          <w:color w:val="FF0000"/>
          <w:sz w:val="24"/>
          <w:lang w:val="uk-UA"/>
        </w:rPr>
      </w:pPr>
      <w:r w:rsidRPr="005E0039">
        <w:rPr>
          <w:sz w:val="24"/>
          <w:lang w:val="uk-UA"/>
        </w:rPr>
        <w:t xml:space="preserve">Методичні рекомендації по застосуванню регістрів бухгалтерського обліку : затв. Наказом Міністерства фінансів України від 29.12.2000 р. № 356. </w:t>
      </w:r>
      <w:r w:rsidRPr="005E0039">
        <w:rPr>
          <w:rFonts w:eastAsia="ArialMT"/>
          <w:sz w:val="24"/>
          <w:lang w:val="en-US"/>
        </w:rPr>
        <w:t>URL</w:t>
      </w:r>
      <w:r w:rsidRPr="005E0039">
        <w:rPr>
          <w:sz w:val="24"/>
        </w:rPr>
        <w:t>:</w:t>
      </w:r>
      <w:r w:rsidRPr="005E0039">
        <w:rPr>
          <w:sz w:val="24"/>
          <w:lang w:val="uk-UA"/>
        </w:rPr>
        <w:t xml:space="preserve"> </w:t>
      </w:r>
      <w:hyperlink r:id="rId16" w:anchor="Text" w:history="1">
        <w:r w:rsidRPr="005E0039">
          <w:rPr>
            <w:color w:val="0000FF"/>
            <w:sz w:val="24"/>
            <w:u w:val="single"/>
            <w:lang w:val="uk-UA" w:eastAsia="en-US"/>
          </w:rPr>
          <w:t>https://zakon.rada.gov.ua/rada/show/v0356201-00#Text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sz w:val="24"/>
          <w:lang w:val="uk-UA"/>
        </w:rPr>
      </w:pPr>
      <w:r w:rsidRPr="005E0039">
        <w:rPr>
          <w:sz w:val="24"/>
          <w:lang w:val="uk-UA"/>
        </w:rPr>
        <w:t xml:space="preserve">Методичні рекомендації щодо облікової політики підприємства : затв. Наказом Міністерства фінансів України від 27.06.2013 р. № 635. </w:t>
      </w:r>
      <w:r w:rsidRPr="005E0039">
        <w:rPr>
          <w:sz w:val="24"/>
          <w:lang w:val="uk-UA" w:eastAsia="en-US"/>
        </w:rPr>
        <w:t xml:space="preserve">URL : </w:t>
      </w:r>
      <w:hyperlink r:id="rId17" w:anchor="Text" w:history="1">
        <w:r w:rsidRPr="005E0039">
          <w:rPr>
            <w:color w:val="0000FF"/>
            <w:sz w:val="24"/>
            <w:u w:val="single"/>
            <w:lang w:val="uk-UA" w:eastAsia="en-US"/>
          </w:rPr>
          <w:t>https://zakon.rada.gov.ua/rada/show/v0635201-13#Text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sz w:val="24"/>
          <w:lang w:val="uk-UA"/>
        </w:rPr>
      </w:pPr>
      <w:r w:rsidRPr="005E0039">
        <w:rPr>
          <w:color w:val="000000"/>
          <w:sz w:val="24"/>
          <w:lang w:val="uk-UA"/>
        </w:rPr>
        <w:t xml:space="preserve">Національні положення (стандарти) бухгалтерського обліку (1, 2, 6-34). URL: </w:t>
      </w:r>
      <w:hyperlink r:id="rId18" w:history="1">
        <w:r w:rsidRPr="005E0039">
          <w:rPr>
            <w:color w:val="0000FF"/>
            <w:sz w:val="24"/>
            <w:u w:val="single"/>
            <w:lang w:val="uk-UA"/>
          </w:rPr>
          <w:t>https://mof.gov.ua/uk/nacionalni-polozhennja1</w:t>
        </w:r>
      </w:hyperlink>
      <w:r w:rsidRPr="005E0039">
        <w:rPr>
          <w:color w:val="000000"/>
          <w:sz w:val="24"/>
          <w:lang w:val="uk-UA"/>
        </w:rPr>
        <w:t xml:space="preserve"> </w:t>
      </w:r>
    </w:p>
    <w:p w:rsidR="0086790D" w:rsidRPr="005E0039" w:rsidRDefault="0086790D" w:rsidP="0008530B">
      <w:pPr>
        <w:numPr>
          <w:ilvl w:val="0"/>
          <w:numId w:val="44"/>
        </w:numPr>
        <w:tabs>
          <w:tab w:val="left" w:pos="426"/>
        </w:tabs>
        <w:ind w:left="426" w:hanging="426"/>
        <w:jc w:val="both"/>
        <w:rPr>
          <w:sz w:val="24"/>
          <w:lang w:val="uk-UA"/>
        </w:rPr>
      </w:pPr>
      <w:r w:rsidRPr="005E0039">
        <w:rPr>
          <w:sz w:val="24"/>
          <w:lang w:val="uk-UA"/>
        </w:rPr>
        <w:t xml:space="preserve">План рахунків бухгалтерського обліку активів, капіталу, зобов’язань і господарських операцій підприємств і організацій : затв. Наказом Міністерства фінансів України від 30.11.1999 р. № 291. </w:t>
      </w:r>
      <w:r w:rsidRPr="005E0039">
        <w:rPr>
          <w:rFonts w:eastAsia="ArialMT"/>
          <w:sz w:val="24"/>
          <w:lang w:val="en-US"/>
        </w:rPr>
        <w:t>URL</w:t>
      </w:r>
      <w:r w:rsidRPr="005E0039">
        <w:rPr>
          <w:sz w:val="24"/>
          <w:lang w:val="uk-UA"/>
        </w:rPr>
        <w:t xml:space="preserve">: </w:t>
      </w:r>
      <w:hyperlink r:id="rId19" w:history="1">
        <w:r w:rsidRPr="005E0039">
          <w:rPr>
            <w:color w:val="0000FF"/>
            <w:sz w:val="24"/>
            <w:u w:val="single"/>
            <w:lang w:val="uk-UA"/>
          </w:rPr>
          <w:t>https://buhgalter911.com/normativnaya-baza/instr-plan-rah/plan-rah/plan-schetov-buhgalterskogo-1021043.html</w:t>
        </w:r>
      </w:hyperlink>
    </w:p>
    <w:p w:rsidR="0086790D" w:rsidRPr="005E0039" w:rsidRDefault="0086790D" w:rsidP="0008530B">
      <w:pPr>
        <w:numPr>
          <w:ilvl w:val="0"/>
          <w:numId w:val="44"/>
        </w:numPr>
        <w:tabs>
          <w:tab w:val="left" w:pos="426"/>
        </w:tabs>
        <w:ind w:left="426" w:hanging="426"/>
        <w:jc w:val="both"/>
        <w:rPr>
          <w:sz w:val="24"/>
          <w:lang w:val="uk-UA"/>
        </w:rPr>
      </w:pPr>
      <w:r w:rsidRPr="005E0039">
        <w:rPr>
          <w:sz w:val="24"/>
          <w:lang w:val="uk-UA" w:eastAsia="en-US"/>
        </w:rPr>
        <w:t xml:space="preserve">Податковий кодекс України : Закон України від 2.12.2010 р. № 2755-VІ. URL: </w:t>
      </w:r>
      <w:hyperlink r:id="rId20" w:history="1">
        <w:r w:rsidRPr="005E0039">
          <w:rPr>
            <w:color w:val="0000FF"/>
            <w:sz w:val="24"/>
            <w:u w:val="single"/>
            <w:lang w:val="uk-UA" w:eastAsia="en-US"/>
          </w:rPr>
          <w:t>https://zakon.rada.gov.ua/laws/show/2755-17</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sz w:val="24"/>
          <w:lang w:val="uk-UA"/>
        </w:rPr>
      </w:pPr>
      <w:r w:rsidRPr="005E0039">
        <w:rPr>
          <w:color w:val="000000"/>
          <w:sz w:val="24"/>
          <w:lang w:val="uk-UA"/>
        </w:rPr>
        <w:t xml:space="preserve">Положення про ведення касових операцій у національній валюті в Україні : затв. Постановою Правління Національного Банку України від 29.12.2017 р. № 148. </w:t>
      </w:r>
      <w:r w:rsidRPr="005E0039">
        <w:rPr>
          <w:rFonts w:eastAsia="ArialMT"/>
          <w:sz w:val="24"/>
          <w:lang w:val="en-US"/>
        </w:rPr>
        <w:t>URL</w:t>
      </w:r>
      <w:r w:rsidRPr="005E0039">
        <w:rPr>
          <w:sz w:val="24"/>
        </w:rPr>
        <w:t>:</w:t>
      </w:r>
      <w:r w:rsidRPr="005E0039">
        <w:rPr>
          <w:sz w:val="24"/>
          <w:lang w:val="uk-UA"/>
        </w:rPr>
        <w:t xml:space="preserve"> </w:t>
      </w:r>
      <w:hyperlink r:id="rId21" w:anchor="Text" w:history="1">
        <w:r w:rsidRPr="005E0039">
          <w:rPr>
            <w:color w:val="0000FF"/>
            <w:sz w:val="24"/>
            <w:u w:val="single"/>
            <w:lang w:val="uk-UA" w:eastAsia="en-US"/>
          </w:rPr>
          <w:t>https://zakon.rada.gov.ua/laws/show/v0148500-17#Text</w:t>
        </w:r>
      </w:hyperlink>
      <w:r w:rsidRPr="005E0039">
        <w:rPr>
          <w:rFonts w:ascii="Calibri" w:hAnsi="Calibri"/>
          <w:sz w:val="22"/>
          <w:szCs w:val="22"/>
          <w:lang w:val="uk-UA" w:eastAsia="en-US"/>
        </w:rPr>
        <w:t xml:space="preserve"> </w:t>
      </w:r>
    </w:p>
    <w:p w:rsidR="0086790D" w:rsidRPr="005E0039" w:rsidRDefault="0086790D" w:rsidP="0008530B">
      <w:pPr>
        <w:widowControl w:val="0"/>
        <w:numPr>
          <w:ilvl w:val="0"/>
          <w:numId w:val="44"/>
        </w:numPr>
        <w:shd w:val="clear" w:color="auto" w:fill="FFFFFF"/>
        <w:tabs>
          <w:tab w:val="left" w:pos="426"/>
        </w:tabs>
        <w:autoSpaceDE w:val="0"/>
        <w:autoSpaceDN w:val="0"/>
        <w:adjustRightInd w:val="0"/>
        <w:ind w:left="426" w:hanging="426"/>
        <w:jc w:val="both"/>
        <w:rPr>
          <w:color w:val="000000"/>
          <w:sz w:val="24"/>
          <w:lang w:val="uk-UA"/>
        </w:rPr>
      </w:pPr>
      <w:r w:rsidRPr="005E0039">
        <w:rPr>
          <w:sz w:val="24"/>
          <w:lang w:val="uk-UA"/>
        </w:rPr>
        <w:t xml:space="preserve">Положення про документальне забезпечення записів у бухгалтерському обліку : затв. Наказом Міністерства фінансів України від 24.05.95 р. № 88. </w:t>
      </w:r>
      <w:r w:rsidRPr="005E0039">
        <w:rPr>
          <w:sz w:val="24"/>
          <w:lang w:val="uk-UA" w:eastAsia="en-US"/>
        </w:rPr>
        <w:t xml:space="preserve">URL : </w:t>
      </w:r>
      <w:hyperlink r:id="rId22" w:anchor="Text" w:history="1">
        <w:r w:rsidRPr="005E0039">
          <w:rPr>
            <w:color w:val="0000FF"/>
            <w:sz w:val="24"/>
            <w:u w:val="single"/>
            <w:lang w:val="uk-UA" w:eastAsia="en-US"/>
          </w:rPr>
          <w:t>https://zakon.rada.gov.ua/laws/show/z0168-95#Text</w:t>
        </w:r>
      </w:hyperlink>
      <w:r w:rsidRPr="005E0039">
        <w:rPr>
          <w:sz w:val="24"/>
          <w:lang w:val="uk-UA" w:eastAsia="en-US"/>
        </w:rPr>
        <w:t xml:space="preserve"> </w:t>
      </w:r>
    </w:p>
    <w:p w:rsidR="0086790D" w:rsidRPr="005E0039" w:rsidRDefault="0086790D" w:rsidP="0008530B">
      <w:pPr>
        <w:widowControl w:val="0"/>
        <w:numPr>
          <w:ilvl w:val="0"/>
          <w:numId w:val="44"/>
        </w:numPr>
        <w:shd w:val="clear" w:color="auto" w:fill="FFFFFF"/>
        <w:tabs>
          <w:tab w:val="left" w:pos="426"/>
        </w:tabs>
        <w:autoSpaceDE w:val="0"/>
        <w:autoSpaceDN w:val="0"/>
        <w:adjustRightInd w:val="0"/>
        <w:ind w:left="426" w:hanging="426"/>
        <w:jc w:val="both"/>
        <w:rPr>
          <w:color w:val="000000"/>
          <w:sz w:val="24"/>
          <w:lang w:val="uk-UA"/>
        </w:rPr>
      </w:pPr>
      <w:r w:rsidRPr="005E0039">
        <w:rPr>
          <w:sz w:val="24"/>
          <w:shd w:val="clear" w:color="auto" w:fill="FFFFFF"/>
          <w:lang w:val="uk-UA"/>
        </w:rPr>
        <w:t xml:space="preserve">Положення про здійснення операцій із валютними цінностями : затв. Постановою </w:t>
      </w:r>
      <w:r w:rsidRPr="005E0039">
        <w:rPr>
          <w:color w:val="000000"/>
          <w:sz w:val="24"/>
          <w:lang w:val="uk-UA"/>
        </w:rPr>
        <w:t>Правління Національного Банку України</w:t>
      </w:r>
      <w:r w:rsidRPr="005E0039">
        <w:rPr>
          <w:sz w:val="24"/>
          <w:shd w:val="clear" w:color="auto" w:fill="FFFFFF"/>
          <w:lang w:val="uk-UA"/>
        </w:rPr>
        <w:t xml:space="preserve"> від 02.01.2019 № 2.</w:t>
      </w:r>
      <w:r w:rsidRPr="005E0039">
        <w:rPr>
          <w:b/>
          <w:sz w:val="24"/>
          <w:shd w:val="clear" w:color="auto" w:fill="FFFFFF"/>
          <w:lang w:val="uk-UA"/>
        </w:rPr>
        <w:t xml:space="preserve"> </w:t>
      </w:r>
      <w:r w:rsidRPr="005E0039">
        <w:rPr>
          <w:rFonts w:eastAsia="ArialMT"/>
          <w:sz w:val="24"/>
          <w:lang w:val="en-US"/>
        </w:rPr>
        <w:t>URL</w:t>
      </w:r>
      <w:r w:rsidRPr="005E0039">
        <w:rPr>
          <w:sz w:val="24"/>
        </w:rPr>
        <w:t>:</w:t>
      </w:r>
      <w:r w:rsidRPr="005E0039">
        <w:rPr>
          <w:sz w:val="24"/>
          <w:lang w:val="uk-UA"/>
        </w:rPr>
        <w:t xml:space="preserve"> </w:t>
      </w:r>
      <w:hyperlink r:id="rId23" w:anchor="Text" w:history="1">
        <w:r w:rsidRPr="005E0039">
          <w:rPr>
            <w:bCs/>
            <w:color w:val="0000FF"/>
            <w:sz w:val="24"/>
            <w:u w:val="single"/>
            <w:shd w:val="clear" w:color="auto" w:fill="FFFFFF"/>
            <w:lang w:val="uk-UA"/>
          </w:rPr>
          <w:t>https://zakon.rada.gov.ua/laws/show/v0002500-19#Text</w:t>
        </w:r>
      </w:hyperlink>
    </w:p>
    <w:p w:rsidR="0086790D" w:rsidRPr="005E0039" w:rsidRDefault="0086790D" w:rsidP="0008530B">
      <w:pPr>
        <w:widowControl w:val="0"/>
        <w:numPr>
          <w:ilvl w:val="0"/>
          <w:numId w:val="44"/>
        </w:numPr>
        <w:shd w:val="clear" w:color="auto" w:fill="FFFFFF"/>
        <w:tabs>
          <w:tab w:val="left" w:pos="426"/>
        </w:tabs>
        <w:autoSpaceDE w:val="0"/>
        <w:autoSpaceDN w:val="0"/>
        <w:adjustRightInd w:val="0"/>
        <w:ind w:left="426" w:hanging="426"/>
        <w:jc w:val="both"/>
        <w:rPr>
          <w:color w:val="000000"/>
          <w:sz w:val="24"/>
          <w:lang w:val="uk-UA"/>
        </w:rPr>
      </w:pPr>
      <w:r w:rsidRPr="005E0039">
        <w:rPr>
          <w:bCs/>
          <w:sz w:val="24"/>
          <w:lang w:val="uk-UA"/>
        </w:rPr>
        <w:t xml:space="preserve">Положення про інвентаризацію активів та зобов’язань : затв. Наказом Міністерства фінансів України від 02.09.2014 р. № 879. </w:t>
      </w:r>
      <w:r w:rsidRPr="005E0039">
        <w:rPr>
          <w:rFonts w:eastAsia="ArialMT"/>
          <w:sz w:val="24"/>
          <w:lang w:val="en-US"/>
        </w:rPr>
        <w:t>URL</w:t>
      </w:r>
      <w:r w:rsidRPr="005E0039">
        <w:rPr>
          <w:sz w:val="24"/>
        </w:rPr>
        <w:t>:</w:t>
      </w:r>
      <w:r w:rsidRPr="005E0039">
        <w:rPr>
          <w:sz w:val="24"/>
          <w:lang w:val="uk-UA"/>
        </w:rPr>
        <w:t xml:space="preserve"> </w:t>
      </w:r>
      <w:hyperlink r:id="rId24" w:history="1">
        <w:r w:rsidRPr="005E0039">
          <w:rPr>
            <w:color w:val="0000FF"/>
            <w:sz w:val="24"/>
            <w:u w:val="single"/>
            <w:lang w:val="uk-UA"/>
          </w:rPr>
          <w:t>http://zakon3.rada.gov.ua/laws/show/z1365-14</w:t>
        </w:r>
      </w:hyperlink>
      <w:r w:rsidRPr="005E0039">
        <w:rPr>
          <w:sz w:val="24"/>
          <w:lang w:val="uk-UA"/>
        </w:rPr>
        <w:t>.</w:t>
      </w:r>
    </w:p>
    <w:p w:rsidR="0086790D" w:rsidRPr="005E0039" w:rsidRDefault="0086790D" w:rsidP="0008530B">
      <w:pPr>
        <w:widowControl w:val="0"/>
        <w:numPr>
          <w:ilvl w:val="0"/>
          <w:numId w:val="44"/>
        </w:numPr>
        <w:shd w:val="clear" w:color="auto" w:fill="FFFFFF"/>
        <w:tabs>
          <w:tab w:val="left" w:pos="426"/>
        </w:tabs>
        <w:autoSpaceDE w:val="0"/>
        <w:autoSpaceDN w:val="0"/>
        <w:adjustRightInd w:val="0"/>
        <w:ind w:left="426" w:hanging="426"/>
        <w:jc w:val="both"/>
        <w:rPr>
          <w:color w:val="000000"/>
          <w:sz w:val="24"/>
          <w:lang w:val="uk-UA"/>
        </w:rPr>
      </w:pPr>
      <w:r w:rsidRPr="005E0039">
        <w:rPr>
          <w:sz w:val="24"/>
          <w:lang w:val="uk-UA" w:eastAsia="en-US"/>
        </w:rPr>
        <w:t xml:space="preserve">Положення про Пенсійний фонд України : затв. Постановою Кабінету Міністрів України від 23 липня 2014 р. № 280. URL : </w:t>
      </w:r>
      <w:hyperlink r:id="rId25" w:anchor="Text" w:history="1">
        <w:r w:rsidRPr="005E0039">
          <w:rPr>
            <w:color w:val="0000FF"/>
            <w:sz w:val="24"/>
            <w:u w:val="single"/>
            <w:lang w:val="uk-UA" w:eastAsia="en-US"/>
          </w:rPr>
          <w:t>https://zakon.rada.gov.ua/laws/show/280-2014-%D0%BF#Text</w:t>
        </w:r>
      </w:hyperlink>
      <w:r w:rsidRPr="005E0039">
        <w:rPr>
          <w:sz w:val="24"/>
          <w:lang w:val="uk-UA" w:eastAsia="en-US"/>
        </w:rPr>
        <w:t xml:space="preserve"> </w:t>
      </w:r>
    </w:p>
    <w:p w:rsidR="0086790D" w:rsidRPr="005E0039" w:rsidRDefault="0086790D" w:rsidP="0008530B">
      <w:pPr>
        <w:widowControl w:val="0"/>
        <w:numPr>
          <w:ilvl w:val="0"/>
          <w:numId w:val="44"/>
        </w:numPr>
        <w:shd w:val="clear" w:color="auto" w:fill="FFFFFF"/>
        <w:tabs>
          <w:tab w:val="left" w:pos="426"/>
        </w:tabs>
        <w:autoSpaceDE w:val="0"/>
        <w:autoSpaceDN w:val="0"/>
        <w:adjustRightInd w:val="0"/>
        <w:ind w:left="426" w:hanging="426"/>
        <w:jc w:val="both"/>
        <w:rPr>
          <w:color w:val="000000"/>
          <w:sz w:val="24"/>
          <w:lang w:val="uk-UA"/>
        </w:rPr>
      </w:pPr>
      <w:r w:rsidRPr="005E0039">
        <w:rPr>
          <w:sz w:val="24"/>
          <w:lang w:val="uk-UA"/>
        </w:rPr>
        <w:t xml:space="preserve">Порядок подання фінансової звітності : затв. Постановою Кабінету Міністрів України від 28.02.2000 р. № 419. </w:t>
      </w:r>
      <w:r w:rsidRPr="005E0039">
        <w:rPr>
          <w:sz w:val="24"/>
          <w:lang w:val="uk-UA" w:eastAsia="en-US"/>
        </w:rPr>
        <w:t xml:space="preserve">URL : </w:t>
      </w:r>
      <w:hyperlink r:id="rId26" w:anchor="Text" w:history="1">
        <w:r w:rsidRPr="005E0039">
          <w:rPr>
            <w:color w:val="0000FF"/>
            <w:sz w:val="24"/>
            <w:u w:val="single"/>
            <w:lang w:val="uk-UA" w:eastAsia="en-US"/>
          </w:rPr>
          <w:t>https://zakon.rada.gov.ua/laws/show/419-2000-%D0%BF#Text</w:t>
        </w:r>
      </w:hyperlink>
      <w:r w:rsidRPr="005E0039">
        <w:rPr>
          <w:sz w:val="24"/>
          <w:lang w:val="uk-UA" w:eastAsia="en-US"/>
        </w:rPr>
        <w:t xml:space="preserve"> </w:t>
      </w:r>
    </w:p>
    <w:p w:rsidR="0086790D" w:rsidRPr="005E0039" w:rsidRDefault="0086790D" w:rsidP="0008530B">
      <w:pPr>
        <w:widowControl w:val="0"/>
        <w:numPr>
          <w:ilvl w:val="0"/>
          <w:numId w:val="44"/>
        </w:numPr>
        <w:shd w:val="clear" w:color="auto" w:fill="FFFFFF"/>
        <w:tabs>
          <w:tab w:val="left" w:pos="426"/>
        </w:tabs>
        <w:autoSpaceDE w:val="0"/>
        <w:autoSpaceDN w:val="0"/>
        <w:adjustRightInd w:val="0"/>
        <w:ind w:left="426" w:hanging="426"/>
        <w:jc w:val="both"/>
        <w:rPr>
          <w:color w:val="000000"/>
          <w:sz w:val="24"/>
          <w:lang w:val="uk-UA"/>
        </w:rPr>
      </w:pPr>
      <w:r w:rsidRPr="005E0039">
        <w:rPr>
          <w:sz w:val="24"/>
          <w:lang w:val="uk-UA" w:eastAsia="en-US"/>
        </w:rPr>
        <w:t xml:space="preserve">Про банки і банківську діяльність : Закон України від 07.12.2000 р. № 2121-III. URL : </w:t>
      </w:r>
      <w:hyperlink r:id="rId27" w:anchor="n819" w:history="1">
        <w:r w:rsidRPr="005E0039">
          <w:rPr>
            <w:color w:val="0000FF"/>
            <w:sz w:val="24"/>
            <w:u w:val="single"/>
            <w:lang w:val="uk-UA" w:eastAsia="en-US"/>
          </w:rPr>
          <w:t>https://zakon.rada.gov.ua/laws/show/2121-14#n819</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color w:val="0000FF"/>
          <w:sz w:val="24"/>
          <w:lang w:val="uk-UA"/>
        </w:rPr>
      </w:pPr>
      <w:r w:rsidRPr="005E0039">
        <w:rPr>
          <w:sz w:val="24"/>
          <w:lang w:val="uk-UA"/>
        </w:rPr>
        <w:t xml:space="preserve">Про бухгалтерський облік і фінансову звітність в Україні : Закон України від 16. 07.1999 р. №966-ХІV. </w:t>
      </w:r>
      <w:r w:rsidRPr="005E0039">
        <w:rPr>
          <w:rFonts w:eastAsia="ArialMT"/>
          <w:sz w:val="24"/>
          <w:lang w:val="en-US"/>
        </w:rPr>
        <w:t>URL</w:t>
      </w:r>
      <w:r w:rsidRPr="005E0039">
        <w:rPr>
          <w:sz w:val="24"/>
          <w:lang w:val="uk-UA"/>
        </w:rPr>
        <w:t xml:space="preserve">: </w:t>
      </w:r>
      <w:hyperlink r:id="rId28" w:history="1">
        <w:r w:rsidRPr="005E0039">
          <w:rPr>
            <w:color w:val="0000FF"/>
            <w:sz w:val="24"/>
            <w:u w:val="single"/>
            <w:lang w:val="uk-UA"/>
          </w:rPr>
          <w:t>http://zakon.rada.gov.ua/laws/show/996-14</w:t>
        </w:r>
      </w:hyperlink>
      <w:r w:rsidRPr="005E0039">
        <w:rPr>
          <w:color w:val="0000FF"/>
          <w:sz w:val="24"/>
          <w:lang w:val="uk-UA"/>
        </w:rPr>
        <w:t xml:space="preserve"> </w:t>
      </w:r>
    </w:p>
    <w:p w:rsidR="0086790D" w:rsidRPr="005E0039" w:rsidRDefault="0086790D" w:rsidP="0008530B">
      <w:pPr>
        <w:numPr>
          <w:ilvl w:val="0"/>
          <w:numId w:val="44"/>
        </w:numPr>
        <w:tabs>
          <w:tab w:val="left" w:pos="426"/>
        </w:tabs>
        <w:ind w:left="426" w:hanging="426"/>
        <w:jc w:val="both"/>
        <w:rPr>
          <w:color w:val="0000FF"/>
          <w:sz w:val="24"/>
          <w:lang w:val="uk-UA"/>
        </w:rPr>
      </w:pPr>
      <w:r w:rsidRPr="005E0039">
        <w:rPr>
          <w:sz w:val="24"/>
          <w:lang w:val="uk-UA"/>
        </w:rPr>
        <w:t xml:space="preserve">Про валюту і валютні операції : Закон України від 21.06.2018 р. № 2473-VIII. </w:t>
      </w:r>
      <w:r w:rsidRPr="005E0039">
        <w:rPr>
          <w:sz w:val="24"/>
          <w:lang w:val="uk-UA" w:eastAsia="en-US"/>
        </w:rPr>
        <w:t xml:space="preserve">URL : </w:t>
      </w:r>
      <w:hyperlink r:id="rId29" w:anchor="Text" w:history="1">
        <w:r w:rsidRPr="005E0039">
          <w:rPr>
            <w:color w:val="0000FF"/>
            <w:sz w:val="24"/>
            <w:u w:val="single"/>
            <w:lang w:val="uk-UA" w:eastAsia="en-US"/>
          </w:rPr>
          <w:t>https://zakon.rada.gov.ua/laws/show/2473-19#Text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color w:val="0000FF"/>
          <w:sz w:val="24"/>
          <w:lang w:val="uk-UA"/>
        </w:rPr>
      </w:pPr>
      <w:r w:rsidRPr="005E0039">
        <w:rPr>
          <w:sz w:val="24"/>
          <w:lang w:val="uk-UA"/>
        </w:rPr>
        <w:t xml:space="preserve">Про відпустки : Закон України від 15.11.96 р. № 504/96-ВР. </w:t>
      </w:r>
      <w:r w:rsidRPr="005E0039">
        <w:rPr>
          <w:rFonts w:eastAsia="ArialMT"/>
          <w:sz w:val="24"/>
          <w:lang w:val="en-US"/>
        </w:rPr>
        <w:t>URL</w:t>
      </w:r>
      <w:r w:rsidRPr="005E0039">
        <w:rPr>
          <w:sz w:val="24"/>
          <w:lang w:val="en-US"/>
        </w:rPr>
        <w:t>:</w:t>
      </w:r>
      <w:r w:rsidRPr="005E0039">
        <w:rPr>
          <w:sz w:val="24"/>
          <w:lang w:val="uk-UA"/>
        </w:rPr>
        <w:t xml:space="preserve"> </w:t>
      </w:r>
      <w:hyperlink r:id="rId30" w:anchor="Text" w:history="1">
        <w:r w:rsidRPr="005E0039">
          <w:rPr>
            <w:color w:val="0000FF"/>
            <w:sz w:val="24"/>
            <w:u w:val="single"/>
            <w:lang w:val="uk-UA" w:eastAsia="en-US"/>
          </w:rPr>
          <w:t>https://zakon.rada.gov.ua/laws/show/504/96-%D0%B2%D1%80#Text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shd w:val="clear" w:color="auto" w:fill="FFFFFF"/>
          <w:lang w:val="uk-UA"/>
        </w:rPr>
        <w:t>Про електронні документи та електронний документообіг</w:t>
      </w:r>
      <w:r w:rsidRPr="005E0039">
        <w:rPr>
          <w:color w:val="000000"/>
          <w:sz w:val="24"/>
          <w:shd w:val="clear" w:color="auto" w:fill="FFFFFF"/>
          <w:lang w:val="uk-UA"/>
        </w:rPr>
        <w:t xml:space="preserve"> : Закон України </w:t>
      </w:r>
      <w:r w:rsidRPr="005E0039">
        <w:rPr>
          <w:sz w:val="24"/>
          <w:shd w:val="clear" w:color="auto" w:fill="FFFFFF"/>
          <w:lang w:val="uk-UA"/>
        </w:rPr>
        <w:t xml:space="preserve">від 22.05.2003 р. № 851-IV. </w:t>
      </w:r>
      <w:r w:rsidRPr="005E0039">
        <w:rPr>
          <w:rFonts w:eastAsia="ArialMT"/>
          <w:sz w:val="24"/>
          <w:lang w:val="en-US"/>
        </w:rPr>
        <w:t>URL</w:t>
      </w:r>
      <w:r w:rsidRPr="005E0039">
        <w:rPr>
          <w:sz w:val="24"/>
        </w:rPr>
        <w:t>:</w:t>
      </w:r>
      <w:r w:rsidRPr="005E0039">
        <w:rPr>
          <w:sz w:val="24"/>
          <w:lang w:val="uk-UA"/>
        </w:rPr>
        <w:t xml:space="preserve"> </w:t>
      </w:r>
      <w:hyperlink r:id="rId31" w:anchor="Text" w:history="1">
        <w:r w:rsidRPr="005E0039">
          <w:rPr>
            <w:color w:val="0000FF"/>
            <w:sz w:val="24"/>
            <w:u w:val="single"/>
            <w:shd w:val="clear" w:color="auto" w:fill="FFFFFF"/>
            <w:lang w:val="uk-UA"/>
          </w:rPr>
          <w:t>https://zakon.rada.gov.ua/laws/show/851-15/ed20181107#Text</w:t>
        </w:r>
      </w:hyperlink>
      <w:r w:rsidRPr="005E0039">
        <w:rPr>
          <w:color w:val="0000FF"/>
          <w:sz w:val="24"/>
          <w:shd w:val="clear" w:color="auto" w:fill="FFFFFF"/>
          <w:lang w:val="uk-UA"/>
        </w:rPr>
        <w:t xml:space="preserve"> </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lang w:val="uk-UA"/>
        </w:rPr>
        <w:t xml:space="preserve">Про збір та облік єдиного внеску на загальнообов'язкове державне соціальне страхування : Закон України від 8.07.2010 р. № 2464. </w:t>
      </w:r>
      <w:r w:rsidRPr="005E0039">
        <w:rPr>
          <w:rFonts w:eastAsia="ArialMT"/>
          <w:sz w:val="24"/>
          <w:lang w:val="en-US"/>
        </w:rPr>
        <w:t>URL</w:t>
      </w:r>
      <w:r w:rsidRPr="005E0039">
        <w:rPr>
          <w:sz w:val="24"/>
        </w:rPr>
        <w:t>:</w:t>
      </w:r>
      <w:r w:rsidRPr="005E0039">
        <w:rPr>
          <w:sz w:val="24"/>
          <w:lang w:val="uk-UA"/>
        </w:rPr>
        <w:t xml:space="preserve"> </w:t>
      </w:r>
      <w:hyperlink r:id="rId32" w:history="1">
        <w:r w:rsidRPr="005E0039">
          <w:rPr>
            <w:color w:val="0000FF"/>
            <w:sz w:val="24"/>
            <w:u w:val="single"/>
            <w:lang w:val="uk-UA"/>
          </w:rPr>
          <w:t>http://zakon.rada.gov.ua/laws/show/2464-17</w:t>
        </w:r>
      </w:hyperlink>
      <w:r w:rsidRPr="005E0039">
        <w:rPr>
          <w:sz w:val="24"/>
          <w:lang w:val="uk-UA"/>
        </w:rPr>
        <w:t xml:space="preserve"> </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lang w:val="uk-UA"/>
        </w:rPr>
        <w:t xml:space="preserve">Про інвестиційну діяльність : Закон України від 18.09.91 р. № 1560-ХІІ. </w:t>
      </w:r>
      <w:r w:rsidRPr="005E0039">
        <w:rPr>
          <w:rFonts w:eastAsia="ArialMT"/>
          <w:sz w:val="24"/>
          <w:lang w:val="en-US"/>
        </w:rPr>
        <w:t>URL</w:t>
      </w:r>
      <w:r w:rsidRPr="005E0039">
        <w:rPr>
          <w:sz w:val="24"/>
          <w:lang w:val="uk-UA"/>
        </w:rPr>
        <w:t xml:space="preserve">: </w:t>
      </w:r>
      <w:hyperlink r:id="rId33" w:anchor="Text" w:history="1">
        <w:r w:rsidRPr="005E0039">
          <w:rPr>
            <w:color w:val="0000FF"/>
            <w:sz w:val="24"/>
            <w:u w:val="single"/>
            <w:lang w:val="uk-UA" w:eastAsia="en-US"/>
          </w:rPr>
          <w:t>https://zakon.rada.gov.ua/laws/show/1560-12#Text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lang w:val="uk-UA"/>
        </w:rPr>
        <w:t xml:space="preserve">Про оплату праці : Закон України від 24.03.95 р. № 108/95-ВР. </w:t>
      </w:r>
      <w:r w:rsidRPr="005E0039">
        <w:rPr>
          <w:rFonts w:eastAsia="ArialMT"/>
          <w:sz w:val="24"/>
          <w:lang w:val="en-US"/>
        </w:rPr>
        <w:t>URL</w:t>
      </w:r>
      <w:r w:rsidRPr="005E0039">
        <w:rPr>
          <w:sz w:val="24"/>
          <w:lang w:val="en-US"/>
        </w:rPr>
        <w:t>:</w:t>
      </w:r>
      <w:r w:rsidRPr="005E0039">
        <w:rPr>
          <w:sz w:val="24"/>
          <w:lang w:val="uk-UA"/>
        </w:rPr>
        <w:t xml:space="preserve"> </w:t>
      </w:r>
      <w:hyperlink r:id="rId34" w:anchor="Text" w:history="1">
        <w:r w:rsidRPr="005E0039">
          <w:rPr>
            <w:color w:val="0000FF"/>
            <w:sz w:val="24"/>
            <w:u w:val="single"/>
            <w:lang w:val="uk-UA" w:eastAsia="en-US"/>
          </w:rPr>
          <w:t>https://zakon.rada.gov.ua/laws/show/108/95-%D0%B2%D1%80#Text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lang w:val="uk-UA" w:eastAsia="en-US"/>
        </w:rPr>
        <w:t xml:space="preserve">Про платіжні послуги : Закон України від 30.06.2021 р. № 1591-IX. URL : </w:t>
      </w:r>
      <w:hyperlink r:id="rId35" w:anchor="Text" w:history="1">
        <w:r w:rsidRPr="005E0039">
          <w:rPr>
            <w:color w:val="0000FF"/>
            <w:sz w:val="24"/>
            <w:u w:val="single"/>
            <w:lang w:val="uk-UA" w:eastAsia="en-US"/>
          </w:rPr>
          <w:t>https://zakon.rada.gov.ua/laws/show/1591-20#Text</w:t>
        </w:r>
      </w:hyperlink>
      <w:r w:rsidRPr="005E0039">
        <w:rPr>
          <w:sz w:val="24"/>
          <w:lang w:val="uk-UA" w:eastAsia="en-US"/>
        </w:rPr>
        <w:t xml:space="preserve"> </w:t>
      </w:r>
    </w:p>
    <w:p w:rsidR="0086790D" w:rsidRPr="005E0039" w:rsidRDefault="0086790D" w:rsidP="0008530B">
      <w:pPr>
        <w:numPr>
          <w:ilvl w:val="0"/>
          <w:numId w:val="44"/>
        </w:numPr>
        <w:tabs>
          <w:tab w:val="left" w:pos="426"/>
        </w:tabs>
        <w:ind w:left="426" w:hanging="426"/>
        <w:jc w:val="both"/>
        <w:rPr>
          <w:color w:val="FF0000"/>
          <w:sz w:val="24"/>
          <w:lang w:val="uk-UA"/>
        </w:rPr>
      </w:pPr>
      <w:r w:rsidRPr="005E0039">
        <w:rPr>
          <w:sz w:val="24"/>
          <w:lang w:val="uk-UA"/>
        </w:rPr>
        <w:t xml:space="preserve">Спрощений План рахунків бухгалтерського обліку активів, капіталу, зобов’язань і господарських операцій підприємств : затв. Наказом Міністерства фінансів України від 19.04.2001 р. № 186. </w:t>
      </w:r>
      <w:r w:rsidRPr="005E0039">
        <w:rPr>
          <w:sz w:val="24"/>
          <w:lang w:val="uk-UA" w:eastAsia="en-US"/>
        </w:rPr>
        <w:t xml:space="preserve">URL : </w:t>
      </w:r>
      <w:r w:rsidRPr="005E0039">
        <w:rPr>
          <w:sz w:val="24"/>
          <w:lang w:val="uk-UA"/>
        </w:rPr>
        <w:t xml:space="preserve"> </w:t>
      </w:r>
      <w:hyperlink r:id="rId36" w:anchor="Text" w:history="1">
        <w:r w:rsidRPr="005E0039">
          <w:rPr>
            <w:color w:val="0000FF"/>
            <w:sz w:val="24"/>
            <w:u w:val="single"/>
            <w:lang w:val="uk-UA"/>
          </w:rPr>
          <w:t>https://zakon.rada.gov.ua/laws/show/z0389-01#Text</w:t>
        </w:r>
      </w:hyperlink>
      <w:r w:rsidRPr="005E0039">
        <w:rPr>
          <w:sz w:val="24"/>
          <w:lang w:val="uk-UA"/>
        </w:rPr>
        <w:t xml:space="preserve"> </w:t>
      </w:r>
    </w:p>
    <w:p w:rsidR="0086790D" w:rsidRPr="005E0039" w:rsidRDefault="0086790D" w:rsidP="0008530B">
      <w:pPr>
        <w:tabs>
          <w:tab w:val="left" w:pos="709"/>
        </w:tabs>
        <w:contextualSpacing/>
        <w:jc w:val="both"/>
        <w:rPr>
          <w:b/>
          <w:szCs w:val="28"/>
          <w:lang w:val="uk-UA"/>
        </w:rPr>
      </w:pPr>
    </w:p>
    <w:p w:rsidR="0086790D" w:rsidRPr="005E0039" w:rsidRDefault="0086790D" w:rsidP="00FA7CD0">
      <w:pPr>
        <w:pStyle w:val="ListParagraph"/>
        <w:numPr>
          <w:ilvl w:val="0"/>
          <w:numId w:val="19"/>
        </w:numPr>
        <w:tabs>
          <w:tab w:val="left" w:pos="187"/>
        </w:tabs>
        <w:jc w:val="center"/>
        <w:rPr>
          <w:spacing w:val="-20"/>
          <w:sz w:val="24"/>
          <w:lang w:val="uk-UA" w:eastAsia="uk-UA"/>
        </w:rPr>
      </w:pPr>
      <w:r w:rsidRPr="005E0039">
        <w:rPr>
          <w:b/>
          <w:bCs/>
          <w:kern w:val="24"/>
          <w:sz w:val="24"/>
          <w:lang w:val="uk-UA" w:eastAsia="uk-UA"/>
        </w:rPr>
        <w:t xml:space="preserve"> Інформаційні ресурси</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Сайт Верховної Ради України: </w:t>
      </w:r>
      <w:hyperlink r:id="rId37" w:history="1">
        <w:r w:rsidRPr="005E0039">
          <w:rPr>
            <w:color w:val="0000FF"/>
            <w:sz w:val="24"/>
            <w:u w:val="single"/>
            <w:lang w:val="uk-UA" w:eastAsia="en-US"/>
          </w:rPr>
          <w:t>https://zakon.rada.gov.ua/laws</w:t>
        </w:r>
      </w:hyperlink>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Сайт Міністерства Фінансів України: </w:t>
      </w:r>
      <w:hyperlink r:id="rId38" w:history="1">
        <w:r w:rsidRPr="005E0039">
          <w:rPr>
            <w:color w:val="0000FF"/>
            <w:sz w:val="24"/>
            <w:u w:val="single"/>
            <w:lang w:val="uk-UA" w:eastAsia="en-US"/>
          </w:rPr>
          <w:t>https://mof.gov.ua</w:t>
        </w:r>
      </w:hyperlink>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Сайт Державної податкової служби України: </w:t>
      </w:r>
      <w:hyperlink r:id="rId39" w:history="1">
        <w:r w:rsidRPr="005E0039">
          <w:rPr>
            <w:color w:val="0000FF"/>
            <w:sz w:val="24"/>
            <w:u w:val="single"/>
            <w:lang w:val="uk-UA" w:eastAsia="en-US"/>
          </w:rPr>
          <w:t>http://</w:t>
        </w:r>
        <w:r w:rsidRPr="005E0039">
          <w:rPr>
            <w:color w:val="0000FF"/>
            <w:sz w:val="24"/>
            <w:u w:val="single"/>
            <w:lang w:val="en-US" w:eastAsia="en-US"/>
          </w:rPr>
          <w:t>tax</w:t>
        </w:r>
        <w:r w:rsidRPr="005E0039">
          <w:rPr>
            <w:color w:val="0000FF"/>
            <w:sz w:val="24"/>
            <w:u w:val="single"/>
            <w:lang w:val="uk-UA" w:eastAsia="en-US"/>
          </w:rPr>
          <w:t>.gov.ua</w:t>
        </w:r>
      </w:hyperlink>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color w:val="000000"/>
          <w:sz w:val="24"/>
          <w:lang w:val="uk-UA" w:eastAsia="en-US"/>
        </w:rPr>
        <w:t xml:space="preserve">Сайт Державної служби статистики України : </w:t>
      </w:r>
      <w:hyperlink r:id="rId40" w:history="1">
        <w:r w:rsidRPr="005E0039">
          <w:rPr>
            <w:color w:val="0000FF"/>
            <w:sz w:val="24"/>
            <w:u w:val="single"/>
            <w:lang w:val="uk-UA" w:eastAsia="en-US"/>
          </w:rPr>
          <w:t>https://www.ukrstat.gov.ua/</w:t>
        </w:r>
      </w:hyperlink>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Сайт Міжнародної Федерації Бухгалтерів (МФБ): </w:t>
      </w:r>
      <w:hyperlink r:id="rId41" w:history="1">
        <w:r w:rsidRPr="005E0039">
          <w:rPr>
            <w:color w:val="0000FF"/>
            <w:sz w:val="24"/>
            <w:u w:val="single"/>
            <w:lang w:val="uk-UA" w:eastAsia="en-US"/>
          </w:rPr>
          <w:t>https://www.ifac.org/</w:t>
        </w:r>
      </w:hyperlink>
      <w:r w:rsidRPr="005E0039">
        <w:rPr>
          <w:b/>
          <w:color w:val="FF0000"/>
          <w:sz w:val="24"/>
          <w:lang w:val="uk-UA" w:eastAsia="en-US"/>
        </w:rPr>
        <w:t xml:space="preserve"> </w:t>
      </w:r>
    </w:p>
    <w:p w:rsidR="0086790D" w:rsidRPr="005E0039" w:rsidRDefault="0086790D" w:rsidP="0008530B">
      <w:pPr>
        <w:numPr>
          <w:ilvl w:val="0"/>
          <w:numId w:val="46"/>
        </w:numPr>
        <w:tabs>
          <w:tab w:val="num" w:pos="426"/>
          <w:tab w:val="num" w:pos="1080"/>
        </w:tabs>
        <w:ind w:left="426" w:hanging="426"/>
        <w:jc w:val="both"/>
        <w:rPr>
          <w:caps/>
          <w:sz w:val="24"/>
          <w:lang w:val="uk-UA" w:eastAsia="en-US"/>
        </w:rPr>
      </w:pPr>
      <w:r w:rsidRPr="005E0039">
        <w:rPr>
          <w:sz w:val="24"/>
          <w:lang w:val="uk-UA" w:eastAsia="en-US"/>
        </w:rPr>
        <w:t xml:space="preserve">Сайт Асоціації дипломованих сертифікованих бухгалтерів (АССА): </w:t>
      </w:r>
      <w:hyperlink r:id="rId42" w:history="1">
        <w:r w:rsidRPr="005E0039">
          <w:rPr>
            <w:color w:val="0000FF"/>
            <w:sz w:val="24"/>
            <w:u w:val="single"/>
            <w:lang w:val="uk-UA" w:eastAsia="en-US"/>
          </w:rPr>
          <w:t>https://www.accaglobal.com/ubcs/en.html</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caps/>
          <w:sz w:val="24"/>
          <w:lang w:val="uk-UA" w:eastAsia="en-US"/>
        </w:rPr>
        <w:t>С</w:t>
      </w:r>
      <w:r w:rsidRPr="005E0039">
        <w:rPr>
          <w:sz w:val="24"/>
          <w:lang w:val="uk-UA" w:eastAsia="en-US"/>
        </w:rPr>
        <w:t>айт</w:t>
      </w:r>
      <w:r w:rsidRPr="005E0039">
        <w:rPr>
          <w:caps/>
          <w:sz w:val="24"/>
          <w:lang w:val="uk-UA" w:eastAsia="en-US"/>
        </w:rPr>
        <w:t xml:space="preserve">  </w:t>
      </w:r>
      <w:r w:rsidRPr="005E0039">
        <w:rPr>
          <w:sz w:val="24"/>
          <w:lang w:val="uk-UA" w:eastAsia="en-US"/>
        </w:rPr>
        <w:t xml:space="preserve">видавничого будинку </w:t>
      </w:r>
      <w:r w:rsidRPr="005E0039">
        <w:rPr>
          <w:caps/>
          <w:sz w:val="24"/>
          <w:lang w:val="uk-UA" w:eastAsia="en-US"/>
        </w:rPr>
        <w:t>«Ф</w:t>
      </w:r>
      <w:r w:rsidRPr="005E0039">
        <w:rPr>
          <w:sz w:val="24"/>
          <w:lang w:val="uk-UA" w:eastAsia="en-US"/>
        </w:rPr>
        <w:t>актор</w:t>
      </w:r>
      <w:r w:rsidRPr="005E0039">
        <w:rPr>
          <w:caps/>
          <w:sz w:val="24"/>
          <w:lang w:val="uk-UA" w:eastAsia="en-US"/>
        </w:rPr>
        <w:t xml:space="preserve">» : </w:t>
      </w:r>
      <w:hyperlink r:id="rId43" w:history="1">
        <w:r w:rsidRPr="005E0039">
          <w:rPr>
            <w:color w:val="0000FF"/>
            <w:sz w:val="24"/>
            <w:u w:val="single"/>
            <w:lang w:val="uk-UA" w:eastAsia="en-US"/>
          </w:rPr>
          <w:t>https://i.factor.ua/ukr/</w:t>
        </w:r>
      </w:hyperlink>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Бухгалтерський інтернет-портал : </w:t>
      </w:r>
      <w:hyperlink r:id="rId44" w:history="1">
        <w:r w:rsidRPr="005E0039">
          <w:rPr>
            <w:color w:val="0000FF"/>
            <w:sz w:val="24"/>
            <w:u w:val="single"/>
            <w:lang w:val="uk-UA" w:eastAsia="en-US"/>
          </w:rPr>
          <w:t>https://ibuhgalter.net/</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Сайт Національного банку України : </w:t>
      </w:r>
      <w:hyperlink r:id="rId45" w:history="1">
        <w:r w:rsidRPr="005E0039">
          <w:rPr>
            <w:color w:val="0000FF"/>
            <w:sz w:val="24"/>
            <w:u w:val="single"/>
            <w:lang w:val="uk-UA" w:eastAsia="en-US"/>
          </w:rPr>
          <w:t>https://bank.gov.ua/</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Сайт Пенсійного фонду України : </w:t>
      </w:r>
      <w:hyperlink r:id="rId46" w:history="1">
        <w:r w:rsidRPr="005E0039">
          <w:rPr>
            <w:color w:val="0000FF"/>
            <w:sz w:val="24"/>
            <w:u w:val="single"/>
            <w:lang w:val="uk-UA" w:eastAsia="en-US"/>
          </w:rPr>
          <w:t>https://www.pfu.gov.ua/</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«Бухгалтер 911» - інформаційний портал : </w:t>
      </w:r>
      <w:hyperlink r:id="rId47" w:history="1">
        <w:r w:rsidRPr="005E0039">
          <w:rPr>
            <w:color w:val="0000FF"/>
            <w:sz w:val="24"/>
            <w:u w:val="single"/>
            <w:lang w:val="uk-UA" w:eastAsia="en-US"/>
          </w:rPr>
          <w:t>https://buhgalter911.com/uk/</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Дебет-Кредит: Український бухгалтерський портал : </w:t>
      </w:r>
      <w:hyperlink r:id="rId48" w:history="1">
        <w:r w:rsidRPr="005E0039">
          <w:rPr>
            <w:color w:val="0000FF"/>
            <w:sz w:val="24"/>
            <w:u w:val="single"/>
            <w:lang w:val="uk-UA" w:eastAsia="en-US"/>
          </w:rPr>
          <w:t>https://dtkt.ua/</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sz w:val="24"/>
          <w:lang w:val="uk-UA" w:eastAsia="en-US"/>
        </w:rPr>
        <w:t xml:space="preserve">Газета «Все про бухгалтерський облік» :  </w:t>
      </w:r>
      <w:hyperlink r:id="rId49" w:history="1">
        <w:r w:rsidRPr="005E0039">
          <w:rPr>
            <w:color w:val="0000FF"/>
            <w:sz w:val="24"/>
            <w:u w:val="single"/>
            <w:lang w:val="uk-UA" w:eastAsia="en-US"/>
          </w:rPr>
          <w:t>http://gazeta.vobu.ua/</w:t>
        </w:r>
      </w:hyperlink>
      <w:r w:rsidRPr="005E0039">
        <w:rPr>
          <w:sz w:val="24"/>
          <w:lang w:val="uk-UA" w:eastAsia="en-US"/>
        </w:rPr>
        <w:t xml:space="preserve"> ,      </w:t>
      </w:r>
      <w:hyperlink r:id="rId50" w:history="1">
        <w:r w:rsidRPr="005E0039">
          <w:rPr>
            <w:color w:val="0000FF"/>
            <w:sz w:val="24"/>
            <w:u w:val="single"/>
            <w:lang w:val="uk-UA" w:eastAsia="en-US"/>
          </w:rPr>
          <w:t>http://vobu.ua/ukr/</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left="426" w:hanging="426"/>
        <w:rPr>
          <w:caps/>
          <w:sz w:val="24"/>
          <w:lang w:val="uk-UA" w:eastAsia="en-US"/>
        </w:rPr>
      </w:pPr>
      <w:r w:rsidRPr="005E0039">
        <w:rPr>
          <w:caps/>
          <w:sz w:val="24"/>
          <w:lang w:val="uk-UA" w:eastAsia="en-US"/>
        </w:rPr>
        <w:t>П</w:t>
      </w:r>
      <w:r w:rsidRPr="005E0039">
        <w:rPr>
          <w:sz w:val="24"/>
          <w:lang w:val="uk-UA" w:eastAsia="en-US"/>
        </w:rPr>
        <w:t>ортал</w:t>
      </w:r>
      <w:r w:rsidRPr="005E0039">
        <w:rPr>
          <w:caps/>
          <w:sz w:val="24"/>
          <w:lang w:val="uk-UA" w:eastAsia="en-US"/>
        </w:rPr>
        <w:t xml:space="preserve"> </w:t>
      </w:r>
      <w:r w:rsidRPr="005E0039">
        <w:rPr>
          <w:caps/>
          <w:sz w:val="24"/>
          <w:lang w:val="en-US" w:eastAsia="en-US"/>
        </w:rPr>
        <w:t>VOBU</w:t>
      </w:r>
      <w:r w:rsidRPr="005E0039">
        <w:rPr>
          <w:caps/>
          <w:sz w:val="24"/>
          <w:lang w:eastAsia="en-US"/>
        </w:rPr>
        <w:t xml:space="preserve">: </w:t>
      </w:r>
      <w:r w:rsidRPr="005E0039">
        <w:rPr>
          <w:caps/>
          <w:sz w:val="24"/>
          <w:lang w:val="uk-UA" w:eastAsia="en-US"/>
        </w:rPr>
        <w:t>Б</w:t>
      </w:r>
      <w:r w:rsidRPr="005E0039">
        <w:rPr>
          <w:sz w:val="24"/>
          <w:lang w:val="uk-UA" w:eastAsia="en-US"/>
        </w:rPr>
        <w:t xml:space="preserve">ланки та шаблони документів: </w:t>
      </w:r>
      <w:hyperlink r:id="rId51" w:history="1">
        <w:r w:rsidRPr="005E0039">
          <w:rPr>
            <w:color w:val="0000FF"/>
            <w:sz w:val="24"/>
            <w:u w:val="single"/>
            <w:lang w:val="uk-UA" w:eastAsia="en-US"/>
          </w:rPr>
          <w:t>https://document.vobu.ua/korysne/blanks</w:t>
        </w:r>
      </w:hyperlink>
      <w:r w:rsidRPr="005E0039">
        <w:rPr>
          <w:sz w:val="24"/>
          <w:lang w:val="uk-UA" w:eastAsia="en-US"/>
        </w:rPr>
        <w:t xml:space="preserve"> </w:t>
      </w:r>
    </w:p>
    <w:p w:rsidR="0086790D" w:rsidRPr="005E0039" w:rsidRDefault="0086790D" w:rsidP="0008530B">
      <w:pPr>
        <w:numPr>
          <w:ilvl w:val="0"/>
          <w:numId w:val="46"/>
        </w:numPr>
        <w:tabs>
          <w:tab w:val="num" w:pos="426"/>
          <w:tab w:val="num" w:pos="1080"/>
        </w:tabs>
        <w:ind w:hanging="1440"/>
        <w:rPr>
          <w:caps/>
          <w:sz w:val="24"/>
          <w:lang w:val="uk-UA" w:eastAsia="en-US"/>
        </w:rPr>
      </w:pPr>
      <w:r w:rsidRPr="005E0039">
        <w:rPr>
          <w:caps/>
          <w:sz w:val="24"/>
          <w:lang w:val="uk-UA" w:eastAsia="en-US"/>
        </w:rPr>
        <w:t>«Б</w:t>
      </w:r>
      <w:r w:rsidRPr="005E0039">
        <w:rPr>
          <w:sz w:val="24"/>
          <w:lang w:val="uk-UA" w:eastAsia="en-US"/>
        </w:rPr>
        <w:t xml:space="preserve">ухгалтерський сервіс </w:t>
      </w:r>
      <w:r w:rsidRPr="005E0039">
        <w:rPr>
          <w:caps/>
          <w:sz w:val="24"/>
          <w:lang w:val="uk-UA" w:eastAsia="en-US"/>
        </w:rPr>
        <w:t>«І</w:t>
      </w:r>
      <w:r w:rsidRPr="005E0039">
        <w:rPr>
          <w:sz w:val="24"/>
          <w:lang w:val="uk-UA" w:eastAsia="en-US"/>
        </w:rPr>
        <w:t>нтерактивна бухгалтерія</w:t>
      </w:r>
      <w:r w:rsidRPr="005E0039">
        <w:rPr>
          <w:caps/>
          <w:sz w:val="24"/>
          <w:lang w:val="uk-UA" w:eastAsia="en-US"/>
        </w:rPr>
        <w:t xml:space="preserve">» : </w:t>
      </w:r>
      <w:hyperlink r:id="rId52" w:history="1">
        <w:r w:rsidRPr="005E0039">
          <w:rPr>
            <w:color w:val="0000FF"/>
            <w:sz w:val="24"/>
            <w:u w:val="single"/>
            <w:lang w:val="uk-UA" w:eastAsia="en-US"/>
          </w:rPr>
          <w:t>https://interbuh.com.ua/ua/</w:t>
        </w:r>
      </w:hyperlink>
      <w:r w:rsidRPr="005E0039">
        <w:rPr>
          <w:sz w:val="24"/>
          <w:lang w:val="uk-UA" w:eastAsia="en-US"/>
        </w:rPr>
        <w:t xml:space="preserve"> </w:t>
      </w:r>
    </w:p>
    <w:p w:rsidR="0086790D" w:rsidRDefault="0086790D" w:rsidP="003C4548">
      <w:pPr>
        <w:numPr>
          <w:ilvl w:val="0"/>
          <w:numId w:val="46"/>
        </w:numPr>
        <w:tabs>
          <w:tab w:val="num" w:pos="426"/>
          <w:tab w:val="left" w:pos="567"/>
          <w:tab w:val="left" w:pos="851"/>
        </w:tabs>
        <w:ind w:left="426" w:hanging="426"/>
        <w:contextualSpacing/>
        <w:jc w:val="both"/>
        <w:rPr>
          <w:sz w:val="24"/>
          <w:lang w:val="uk-UA"/>
        </w:rPr>
      </w:pPr>
      <w:r w:rsidRPr="005E0039">
        <w:rPr>
          <w:sz w:val="24"/>
          <w:lang w:val="uk-UA"/>
        </w:rPr>
        <w:t xml:space="preserve">Цифрове видавництво Експертус. Журнал «Головбух» : </w:t>
      </w:r>
      <w:hyperlink r:id="rId53" w:history="1">
        <w:r w:rsidRPr="005E0039">
          <w:rPr>
            <w:color w:val="0000FF"/>
            <w:sz w:val="24"/>
            <w:u w:val="single"/>
            <w:lang w:val="uk-UA"/>
          </w:rPr>
          <w:t>https://egolovbuh.expertus.com.ua/</w:t>
        </w:r>
      </w:hyperlink>
      <w:r w:rsidRPr="005E0039">
        <w:rPr>
          <w:sz w:val="24"/>
          <w:lang w:val="uk-UA"/>
        </w:rPr>
        <w:t xml:space="preserve"> </w:t>
      </w:r>
    </w:p>
    <w:p w:rsidR="0086790D" w:rsidRDefault="0086790D" w:rsidP="003C4548">
      <w:pPr>
        <w:numPr>
          <w:ilvl w:val="0"/>
          <w:numId w:val="46"/>
        </w:numPr>
        <w:tabs>
          <w:tab w:val="num" w:pos="426"/>
          <w:tab w:val="left" w:pos="567"/>
          <w:tab w:val="left" w:pos="851"/>
        </w:tabs>
        <w:ind w:left="426" w:hanging="426"/>
        <w:contextualSpacing/>
        <w:jc w:val="both"/>
        <w:rPr>
          <w:sz w:val="24"/>
          <w:lang w:val="uk-UA"/>
        </w:rPr>
      </w:pPr>
      <w:r w:rsidRPr="003C4548">
        <w:rPr>
          <w:sz w:val="24"/>
          <w:lang w:val="uk-UA"/>
        </w:rPr>
        <w:t xml:space="preserve">Безкоштовний відеосервіс для бухгалтера та ФОП : </w:t>
      </w:r>
      <w:hyperlink r:id="rId54" w:history="1">
        <w:r w:rsidRPr="003C4548">
          <w:rPr>
            <w:rStyle w:val="Hyperlink"/>
            <w:sz w:val="24"/>
            <w:lang w:val="uk-UA" w:eastAsia="en-US"/>
          </w:rPr>
          <w:t>https://factor.academy/911-tips-and-tricks</w:t>
        </w:r>
      </w:hyperlink>
    </w:p>
    <w:p w:rsidR="0086790D" w:rsidRDefault="0086790D" w:rsidP="003C4548">
      <w:pPr>
        <w:numPr>
          <w:ilvl w:val="0"/>
          <w:numId w:val="46"/>
        </w:numPr>
        <w:tabs>
          <w:tab w:val="num" w:pos="426"/>
          <w:tab w:val="left" w:pos="567"/>
          <w:tab w:val="left" w:pos="851"/>
        </w:tabs>
        <w:ind w:left="426" w:hanging="426"/>
        <w:contextualSpacing/>
        <w:jc w:val="both"/>
        <w:rPr>
          <w:sz w:val="24"/>
          <w:lang w:val="uk-UA"/>
        </w:rPr>
      </w:pPr>
      <w:r w:rsidRPr="003C4548">
        <w:rPr>
          <w:sz w:val="24"/>
          <w:lang w:val="uk-UA"/>
        </w:rPr>
        <w:t xml:space="preserve">Навчальний онлайн-курс «Що таке фінансовий облік?» </w:t>
      </w:r>
      <w:r w:rsidRPr="003C4548">
        <w:rPr>
          <w:bCs/>
          <w:sz w:val="24"/>
          <w:lang w:val="uk-UA"/>
        </w:rPr>
        <w:t xml:space="preserve">на платформі Сoursera : </w:t>
      </w:r>
      <w:hyperlink r:id="rId55" w:history="1">
        <w:r w:rsidRPr="003C4548">
          <w:rPr>
            <w:rStyle w:val="Hyperlink"/>
            <w:bCs/>
            <w:sz w:val="24"/>
            <w:lang w:val="uk-UA"/>
          </w:rPr>
          <w:t>https://www.coursera.org/learn/financialaccounting</w:t>
        </w:r>
      </w:hyperlink>
      <w:r w:rsidRPr="003C4548">
        <w:rPr>
          <w:bCs/>
          <w:sz w:val="24"/>
          <w:lang w:val="uk-UA"/>
        </w:rPr>
        <w:t xml:space="preserve"> </w:t>
      </w:r>
    </w:p>
    <w:p w:rsidR="0086790D" w:rsidRDefault="0086790D" w:rsidP="002C7665">
      <w:pPr>
        <w:numPr>
          <w:ilvl w:val="0"/>
          <w:numId w:val="46"/>
        </w:numPr>
        <w:tabs>
          <w:tab w:val="num" w:pos="426"/>
          <w:tab w:val="left" w:pos="567"/>
          <w:tab w:val="left" w:pos="851"/>
        </w:tabs>
        <w:ind w:left="426" w:hanging="426"/>
        <w:contextualSpacing/>
        <w:jc w:val="both"/>
        <w:rPr>
          <w:sz w:val="24"/>
          <w:lang w:val="uk-UA"/>
        </w:rPr>
      </w:pPr>
      <w:r w:rsidRPr="003C4548">
        <w:rPr>
          <w:sz w:val="24"/>
          <w:lang w:val="uk-UA"/>
        </w:rPr>
        <w:t xml:space="preserve">Навчальний онлайн-курс «Фінансовий облік: основи» на платформі Сoursera : </w:t>
      </w:r>
      <w:hyperlink r:id="rId56" w:history="1">
        <w:r w:rsidRPr="003C4548">
          <w:rPr>
            <w:rStyle w:val="Hyperlink"/>
            <w:sz w:val="24"/>
            <w:lang w:val="uk-UA"/>
          </w:rPr>
          <w:t>https://www.coursera.org/learn/financial-accounting-basics</w:t>
        </w:r>
      </w:hyperlink>
      <w:r w:rsidRPr="003C4548">
        <w:rPr>
          <w:sz w:val="24"/>
          <w:lang w:val="uk-UA"/>
        </w:rPr>
        <w:t xml:space="preserve">  </w:t>
      </w:r>
    </w:p>
    <w:p w:rsidR="0086790D" w:rsidRDefault="0086790D" w:rsidP="002C7665">
      <w:pPr>
        <w:numPr>
          <w:ilvl w:val="0"/>
          <w:numId w:val="46"/>
        </w:numPr>
        <w:tabs>
          <w:tab w:val="num" w:pos="426"/>
          <w:tab w:val="left" w:pos="567"/>
          <w:tab w:val="left" w:pos="851"/>
        </w:tabs>
        <w:ind w:left="426" w:hanging="426"/>
        <w:contextualSpacing/>
        <w:jc w:val="both"/>
        <w:rPr>
          <w:sz w:val="24"/>
          <w:lang w:val="uk-UA"/>
        </w:rPr>
      </w:pPr>
      <w:r w:rsidRPr="002C7665">
        <w:rPr>
          <w:sz w:val="24"/>
          <w:lang w:val="uk-UA"/>
        </w:rPr>
        <w:t>Навчальний онлайн-курс «Зобов'язання та власний капітал в бухгалтерському обліку»  на платформі Сoursera</w:t>
      </w:r>
      <w:r>
        <w:rPr>
          <w:sz w:val="24"/>
          <w:lang w:val="uk-UA"/>
        </w:rPr>
        <w:t xml:space="preserve"> </w:t>
      </w:r>
      <w:r w:rsidRPr="002C7665">
        <w:rPr>
          <w:sz w:val="24"/>
          <w:lang w:val="uk-UA"/>
        </w:rPr>
        <w:t xml:space="preserve">: </w:t>
      </w:r>
      <w:hyperlink r:id="rId57" w:history="1">
        <w:r w:rsidRPr="002C7665">
          <w:rPr>
            <w:rStyle w:val="Hyperlink"/>
            <w:sz w:val="24"/>
            <w:lang w:val="uk-UA"/>
          </w:rPr>
          <w:t>https://www.coursera.org/learn/liabilities-equity-in-accounting</w:t>
        </w:r>
      </w:hyperlink>
      <w:r w:rsidRPr="002C7665">
        <w:rPr>
          <w:sz w:val="24"/>
          <w:lang w:val="uk-UA"/>
        </w:rPr>
        <w:t xml:space="preserve"> </w:t>
      </w:r>
    </w:p>
    <w:p w:rsidR="0086790D" w:rsidRPr="002C7665" w:rsidRDefault="0086790D" w:rsidP="002C7665">
      <w:pPr>
        <w:numPr>
          <w:ilvl w:val="0"/>
          <w:numId w:val="46"/>
        </w:numPr>
        <w:tabs>
          <w:tab w:val="num" w:pos="426"/>
          <w:tab w:val="left" w:pos="567"/>
          <w:tab w:val="left" w:pos="851"/>
        </w:tabs>
        <w:ind w:left="426" w:hanging="426"/>
        <w:contextualSpacing/>
        <w:jc w:val="both"/>
        <w:rPr>
          <w:sz w:val="24"/>
          <w:lang w:val="uk-UA"/>
        </w:rPr>
      </w:pPr>
      <w:r w:rsidRPr="002C7665">
        <w:rPr>
          <w:sz w:val="24"/>
          <w:lang w:val="uk-UA"/>
        </w:rPr>
        <w:t xml:space="preserve">Навчальний онлайн-курс «GST - Використання податкового кредиту з податку на додану вартість»  на платформі Сoursera : </w:t>
      </w:r>
      <w:hyperlink r:id="rId58" w:history="1">
        <w:r w:rsidRPr="005C4A98">
          <w:rPr>
            <w:rStyle w:val="Hyperlink"/>
            <w:sz w:val="24"/>
            <w:lang w:val="uk-UA"/>
          </w:rPr>
          <w:t>https://www.coursera.org/learn/gst-using-input-tax-credit</w:t>
        </w:r>
      </w:hyperlink>
      <w:r>
        <w:rPr>
          <w:sz w:val="24"/>
          <w:lang w:val="uk-UA"/>
        </w:rPr>
        <w:t xml:space="preserve"> </w:t>
      </w:r>
      <w:r w:rsidRPr="002C7665">
        <w:rPr>
          <w:sz w:val="24"/>
          <w:lang w:val="uk-UA"/>
        </w:rPr>
        <w:t xml:space="preserve"> </w:t>
      </w:r>
    </w:p>
    <w:p w:rsidR="0086790D" w:rsidRDefault="0086790D" w:rsidP="003C4548">
      <w:pPr>
        <w:numPr>
          <w:ilvl w:val="0"/>
          <w:numId w:val="46"/>
        </w:numPr>
        <w:tabs>
          <w:tab w:val="num" w:pos="426"/>
          <w:tab w:val="left" w:pos="567"/>
          <w:tab w:val="left" w:pos="851"/>
        </w:tabs>
        <w:ind w:left="426" w:hanging="426"/>
        <w:contextualSpacing/>
        <w:jc w:val="both"/>
        <w:rPr>
          <w:sz w:val="24"/>
          <w:lang w:val="uk-UA"/>
        </w:rPr>
      </w:pPr>
      <w:r w:rsidRPr="003C4548">
        <w:rPr>
          <w:sz w:val="24"/>
          <w:lang w:val="uk-UA"/>
        </w:rPr>
        <w:t xml:space="preserve">Навчальний онлайн-курс «Основи фінансового обліку» на платформі Keystone : </w:t>
      </w:r>
      <w:hyperlink r:id="rId59" w:history="1">
        <w:r w:rsidRPr="003C4548">
          <w:rPr>
            <w:rStyle w:val="Hyperlink"/>
            <w:sz w:val="24"/>
            <w:lang w:val="uk-UA"/>
          </w:rPr>
          <w:t>https://www.onlineosvita.com/institutions/alison-free-online-learning/osnovi-finansovogo-obliku-bezkoshtovnij-onlajn-kurs-iz-sertifikatom</w:t>
        </w:r>
      </w:hyperlink>
      <w:r w:rsidRPr="003C4548">
        <w:rPr>
          <w:sz w:val="24"/>
          <w:lang w:val="uk-UA"/>
        </w:rPr>
        <w:t xml:space="preserve"> </w:t>
      </w:r>
    </w:p>
    <w:p w:rsidR="0086790D" w:rsidRPr="003C4548" w:rsidRDefault="0086790D" w:rsidP="003C4548">
      <w:pPr>
        <w:numPr>
          <w:ilvl w:val="0"/>
          <w:numId w:val="46"/>
        </w:numPr>
        <w:tabs>
          <w:tab w:val="num" w:pos="426"/>
          <w:tab w:val="left" w:pos="567"/>
          <w:tab w:val="left" w:pos="851"/>
        </w:tabs>
        <w:ind w:left="426" w:hanging="426"/>
        <w:contextualSpacing/>
        <w:jc w:val="both"/>
        <w:rPr>
          <w:sz w:val="24"/>
          <w:lang w:val="uk-UA"/>
        </w:rPr>
      </w:pPr>
      <w:r w:rsidRPr="003C4548">
        <w:rPr>
          <w:sz w:val="24"/>
          <w:lang w:val="uk-UA"/>
        </w:rPr>
        <w:t xml:space="preserve">Навчальний онлайн-курс «Бухгалтерський облік для початківців» на платформі PROMETHEUS : </w:t>
      </w:r>
      <w:hyperlink r:id="rId60" w:history="1">
        <w:r w:rsidRPr="003C4548">
          <w:rPr>
            <w:rStyle w:val="Hyperlink"/>
            <w:sz w:val="24"/>
            <w:lang w:val="uk-UA"/>
          </w:rPr>
          <w:t>https://prometheus.org.ua/course/course-v1:EY+ACC102+2017_T1</w:t>
        </w:r>
      </w:hyperlink>
      <w:r w:rsidRPr="003C4548">
        <w:rPr>
          <w:sz w:val="24"/>
          <w:lang w:val="uk-UA"/>
        </w:rPr>
        <w:t xml:space="preserve"> </w:t>
      </w:r>
    </w:p>
    <w:p w:rsidR="0086790D" w:rsidRPr="005E0039" w:rsidRDefault="0086790D" w:rsidP="0008530B">
      <w:pPr>
        <w:jc w:val="center"/>
        <w:rPr>
          <w:b/>
          <w:sz w:val="24"/>
          <w:lang w:val="uk-UA" w:eastAsia="en-US"/>
        </w:rPr>
      </w:pPr>
    </w:p>
    <w:p w:rsidR="0086790D" w:rsidRPr="005E0039" w:rsidRDefault="0086790D" w:rsidP="0008530B">
      <w:pPr>
        <w:jc w:val="center"/>
        <w:rPr>
          <w:b/>
          <w:i/>
          <w:sz w:val="24"/>
          <w:lang w:val="uk-UA" w:eastAsia="en-US"/>
        </w:rPr>
      </w:pPr>
      <w:r w:rsidRPr="005E0039">
        <w:rPr>
          <w:b/>
          <w:i/>
          <w:sz w:val="24"/>
          <w:lang w:val="uk-UA" w:eastAsia="en-US"/>
        </w:rPr>
        <w:t xml:space="preserve">Детальна інформація щодо освітньої компоненти «Фінансовий облік ІІ» висвітлена у робочій програмі </w:t>
      </w:r>
    </w:p>
    <w:p w:rsidR="0086790D" w:rsidRPr="00C20B6F" w:rsidRDefault="0086790D" w:rsidP="0008530B">
      <w:pPr>
        <w:jc w:val="center"/>
        <w:rPr>
          <w:i/>
          <w:iCs/>
          <w:color w:val="0070C0"/>
          <w:kern w:val="24"/>
          <w:sz w:val="24"/>
          <w:lang w:val="uk-UA" w:eastAsia="en-US"/>
        </w:rPr>
      </w:pPr>
      <w:r w:rsidRPr="005E0039">
        <w:rPr>
          <w:i/>
          <w:iCs/>
          <w:color w:val="0070C0"/>
          <w:kern w:val="24"/>
          <w:sz w:val="24"/>
          <w:lang w:val="uk-UA" w:eastAsia="en-US"/>
        </w:rPr>
        <w:t xml:space="preserve">( </w:t>
      </w:r>
      <w:hyperlink r:id="rId61" w:history="1">
        <w:r w:rsidRPr="005E0039">
          <w:rPr>
            <w:i/>
            <w:iCs/>
            <w:color w:val="0000FF"/>
            <w:kern w:val="24"/>
            <w:sz w:val="24"/>
            <w:u w:val="single"/>
            <w:lang w:val="uk-UA" w:eastAsia="en-US"/>
          </w:rPr>
          <w:t>https://drive.google.com/drive/folders/1B1pUSSFmyizwUHxYYeVfXv5ydQ28aYqA</w:t>
        </w:r>
      </w:hyperlink>
      <w:r w:rsidRPr="005E0039">
        <w:rPr>
          <w:i/>
          <w:iCs/>
          <w:color w:val="0070C0"/>
          <w:kern w:val="24"/>
          <w:sz w:val="24"/>
          <w:lang w:val="uk-UA" w:eastAsia="en-US"/>
        </w:rPr>
        <w:t xml:space="preserve"> )</w:t>
      </w:r>
    </w:p>
    <w:p w:rsidR="0086790D" w:rsidRPr="00C20B6F" w:rsidRDefault="0086790D" w:rsidP="0008530B">
      <w:pPr>
        <w:tabs>
          <w:tab w:val="left" w:pos="851"/>
        </w:tabs>
        <w:ind w:left="425"/>
        <w:jc w:val="both"/>
        <w:rPr>
          <w:sz w:val="24"/>
          <w:lang w:val="uk-UA"/>
        </w:rPr>
      </w:pPr>
    </w:p>
    <w:sectPr w:rsidR="0086790D" w:rsidRPr="00C20B6F" w:rsidSect="00CA265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7E5F"/>
    <w:multiLevelType w:val="hybridMultilevel"/>
    <w:tmpl w:val="E06417D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41D0634"/>
    <w:multiLevelType w:val="singleLevel"/>
    <w:tmpl w:val="FFB213F4"/>
    <w:lvl w:ilvl="0">
      <w:start w:val="1"/>
      <w:numFmt w:val="decimal"/>
      <w:lvlText w:val="%1."/>
      <w:legacy w:legacy="1" w:legacySpace="0" w:legacyIndent="451"/>
      <w:lvlJc w:val="left"/>
      <w:rPr>
        <w:rFonts w:ascii="Times New Roman" w:hAnsi="Times New Roman" w:cs="Times New Roman" w:hint="default"/>
        <w:b/>
      </w:rPr>
    </w:lvl>
  </w:abstractNum>
  <w:abstractNum w:abstractNumId="2">
    <w:nsid w:val="08106E4A"/>
    <w:multiLevelType w:val="hybridMultilevel"/>
    <w:tmpl w:val="1A5488A0"/>
    <w:lvl w:ilvl="0" w:tplc="05C24368">
      <w:start w:val="1"/>
      <w:numFmt w:val="decimal"/>
      <w:lvlText w:val="%1)"/>
      <w:lvlJc w:val="left"/>
      <w:pPr>
        <w:ind w:left="720" w:hanging="360"/>
      </w:pPr>
      <w:rPr>
        <w:rFonts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0A0D5376"/>
    <w:multiLevelType w:val="multilevel"/>
    <w:tmpl w:val="3EA6DB4E"/>
    <w:lvl w:ilvl="0">
      <w:start w:val="1"/>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0D716944"/>
    <w:multiLevelType w:val="hybridMultilevel"/>
    <w:tmpl w:val="3E98AD18"/>
    <w:lvl w:ilvl="0" w:tplc="96C6C274">
      <w:start w:val="1"/>
      <w:numFmt w:val="decimal"/>
      <w:lvlText w:val="%1."/>
      <w:lvlJc w:val="left"/>
      <w:pPr>
        <w:ind w:left="1287" w:hanging="360"/>
      </w:pPr>
      <w:rPr>
        <w:rFonts w:cs="Times New Roman" w:hint="default"/>
        <w:b w:val="0"/>
        <w:i w:val="0"/>
        <w:color w:val="auto"/>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5">
    <w:nsid w:val="0FA43D28"/>
    <w:multiLevelType w:val="multilevel"/>
    <w:tmpl w:val="39F013BC"/>
    <w:lvl w:ilvl="0">
      <w:start w:val="1"/>
      <w:numFmt w:val="decimal"/>
      <w:lvlText w:val="%1."/>
      <w:lvlJc w:val="left"/>
      <w:pPr>
        <w:ind w:left="720" w:hanging="360"/>
      </w:pPr>
      <w:rPr>
        <w:rFonts w:cs="Times New Roman"/>
        <w:color w:val="auto"/>
      </w:rPr>
    </w:lvl>
    <w:lvl w:ilvl="1">
      <w:start w:val="2"/>
      <w:numFmt w:val="decimal"/>
      <w:isLgl/>
      <w:lvlText w:val="%1.%2."/>
      <w:lvlJc w:val="left"/>
      <w:pPr>
        <w:ind w:left="2340" w:hanging="72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220" w:hanging="1080"/>
      </w:pPr>
      <w:rPr>
        <w:rFonts w:cs="Times New Roman" w:hint="default"/>
      </w:rPr>
    </w:lvl>
    <w:lvl w:ilvl="4">
      <w:start w:val="1"/>
      <w:numFmt w:val="decimal"/>
      <w:isLgl/>
      <w:lvlText w:val="%1.%2.%3.%4.%5."/>
      <w:lvlJc w:val="left"/>
      <w:pPr>
        <w:ind w:left="6480" w:hanging="1080"/>
      </w:pPr>
      <w:rPr>
        <w:rFonts w:cs="Times New Roman" w:hint="default"/>
      </w:rPr>
    </w:lvl>
    <w:lvl w:ilvl="5">
      <w:start w:val="1"/>
      <w:numFmt w:val="decimal"/>
      <w:isLgl/>
      <w:lvlText w:val="%1.%2.%3.%4.%5.%6."/>
      <w:lvlJc w:val="left"/>
      <w:pPr>
        <w:ind w:left="8100" w:hanging="1440"/>
      </w:pPr>
      <w:rPr>
        <w:rFonts w:cs="Times New Roman" w:hint="default"/>
      </w:rPr>
    </w:lvl>
    <w:lvl w:ilvl="6">
      <w:start w:val="1"/>
      <w:numFmt w:val="decimal"/>
      <w:isLgl/>
      <w:lvlText w:val="%1.%2.%3.%4.%5.%6.%7."/>
      <w:lvlJc w:val="left"/>
      <w:pPr>
        <w:ind w:left="9720" w:hanging="1800"/>
      </w:pPr>
      <w:rPr>
        <w:rFonts w:cs="Times New Roman" w:hint="default"/>
      </w:rPr>
    </w:lvl>
    <w:lvl w:ilvl="7">
      <w:start w:val="1"/>
      <w:numFmt w:val="decimal"/>
      <w:isLgl/>
      <w:lvlText w:val="%1.%2.%3.%4.%5.%6.%7.%8."/>
      <w:lvlJc w:val="left"/>
      <w:pPr>
        <w:ind w:left="10980" w:hanging="1800"/>
      </w:pPr>
      <w:rPr>
        <w:rFonts w:cs="Times New Roman" w:hint="default"/>
      </w:rPr>
    </w:lvl>
    <w:lvl w:ilvl="8">
      <w:start w:val="1"/>
      <w:numFmt w:val="decimal"/>
      <w:isLgl/>
      <w:lvlText w:val="%1.%2.%3.%4.%5.%6.%7.%8.%9."/>
      <w:lvlJc w:val="left"/>
      <w:pPr>
        <w:ind w:left="12600" w:hanging="2160"/>
      </w:pPr>
      <w:rPr>
        <w:rFonts w:cs="Times New Roman" w:hint="default"/>
      </w:rPr>
    </w:lvl>
  </w:abstractNum>
  <w:abstractNum w:abstractNumId="6">
    <w:nsid w:val="10D86820"/>
    <w:multiLevelType w:val="hybridMultilevel"/>
    <w:tmpl w:val="290CF870"/>
    <w:lvl w:ilvl="0" w:tplc="6F7E9380">
      <w:start w:val="1"/>
      <w:numFmt w:val="decimal"/>
      <w:lvlText w:val="%1."/>
      <w:lvlJc w:val="left"/>
      <w:pPr>
        <w:ind w:left="1260" w:hanging="360"/>
      </w:pPr>
      <w:rPr>
        <w:rFonts w:cs="Times New Roman" w:hint="default"/>
        <w:b/>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
    <w:nsid w:val="13F55F30"/>
    <w:multiLevelType w:val="hybridMultilevel"/>
    <w:tmpl w:val="ED9C307A"/>
    <w:lvl w:ilvl="0" w:tplc="E1F053A0">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1A2A6CE3"/>
    <w:multiLevelType w:val="hybridMultilevel"/>
    <w:tmpl w:val="95CC32A8"/>
    <w:lvl w:ilvl="0" w:tplc="E1F053A0">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20E705EA"/>
    <w:multiLevelType w:val="hybridMultilevel"/>
    <w:tmpl w:val="B4A0F362"/>
    <w:lvl w:ilvl="0" w:tplc="1E24D61E">
      <w:start w:val="1"/>
      <w:numFmt w:val="decimal"/>
      <w:lvlText w:val="%1)"/>
      <w:lvlJc w:val="left"/>
      <w:pPr>
        <w:ind w:left="720" w:hanging="360"/>
      </w:pPr>
      <w:rPr>
        <w:rFonts w:eastAsia="Times New Roman"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22EE4421"/>
    <w:multiLevelType w:val="multilevel"/>
    <w:tmpl w:val="D9620AC6"/>
    <w:lvl w:ilvl="0">
      <w:start w:val="8"/>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3344B32"/>
    <w:multiLevelType w:val="hybridMultilevel"/>
    <w:tmpl w:val="896A24D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25B30EAF"/>
    <w:multiLevelType w:val="hybridMultilevel"/>
    <w:tmpl w:val="06962568"/>
    <w:lvl w:ilvl="0" w:tplc="D854CF60">
      <w:start w:val="1"/>
      <w:numFmt w:val="bullet"/>
      <w:lvlText w:val=""/>
      <w:lvlJc w:val="left"/>
      <w:pPr>
        <w:ind w:left="1437" w:hanging="360"/>
      </w:pPr>
      <w:rPr>
        <w:rFonts w:ascii="Symbol" w:hAnsi="Symbol" w:hint="default"/>
      </w:rPr>
    </w:lvl>
    <w:lvl w:ilvl="1" w:tplc="04220003" w:tentative="1">
      <w:start w:val="1"/>
      <w:numFmt w:val="bullet"/>
      <w:lvlText w:val="o"/>
      <w:lvlJc w:val="left"/>
      <w:pPr>
        <w:ind w:left="2157" w:hanging="360"/>
      </w:pPr>
      <w:rPr>
        <w:rFonts w:ascii="Courier New" w:hAnsi="Courier New" w:hint="default"/>
      </w:rPr>
    </w:lvl>
    <w:lvl w:ilvl="2" w:tplc="04220005" w:tentative="1">
      <w:start w:val="1"/>
      <w:numFmt w:val="bullet"/>
      <w:lvlText w:val=""/>
      <w:lvlJc w:val="left"/>
      <w:pPr>
        <w:ind w:left="2877" w:hanging="360"/>
      </w:pPr>
      <w:rPr>
        <w:rFonts w:ascii="Wingdings" w:hAnsi="Wingdings" w:hint="default"/>
      </w:rPr>
    </w:lvl>
    <w:lvl w:ilvl="3" w:tplc="04220001" w:tentative="1">
      <w:start w:val="1"/>
      <w:numFmt w:val="bullet"/>
      <w:lvlText w:val=""/>
      <w:lvlJc w:val="left"/>
      <w:pPr>
        <w:ind w:left="3597" w:hanging="360"/>
      </w:pPr>
      <w:rPr>
        <w:rFonts w:ascii="Symbol" w:hAnsi="Symbol" w:hint="default"/>
      </w:rPr>
    </w:lvl>
    <w:lvl w:ilvl="4" w:tplc="04220003" w:tentative="1">
      <w:start w:val="1"/>
      <w:numFmt w:val="bullet"/>
      <w:lvlText w:val="o"/>
      <w:lvlJc w:val="left"/>
      <w:pPr>
        <w:ind w:left="4317" w:hanging="360"/>
      </w:pPr>
      <w:rPr>
        <w:rFonts w:ascii="Courier New" w:hAnsi="Courier New" w:hint="default"/>
      </w:rPr>
    </w:lvl>
    <w:lvl w:ilvl="5" w:tplc="04220005" w:tentative="1">
      <w:start w:val="1"/>
      <w:numFmt w:val="bullet"/>
      <w:lvlText w:val=""/>
      <w:lvlJc w:val="left"/>
      <w:pPr>
        <w:ind w:left="5037" w:hanging="360"/>
      </w:pPr>
      <w:rPr>
        <w:rFonts w:ascii="Wingdings" w:hAnsi="Wingdings" w:hint="default"/>
      </w:rPr>
    </w:lvl>
    <w:lvl w:ilvl="6" w:tplc="04220001" w:tentative="1">
      <w:start w:val="1"/>
      <w:numFmt w:val="bullet"/>
      <w:lvlText w:val=""/>
      <w:lvlJc w:val="left"/>
      <w:pPr>
        <w:ind w:left="5757" w:hanging="360"/>
      </w:pPr>
      <w:rPr>
        <w:rFonts w:ascii="Symbol" w:hAnsi="Symbol" w:hint="default"/>
      </w:rPr>
    </w:lvl>
    <w:lvl w:ilvl="7" w:tplc="04220003" w:tentative="1">
      <w:start w:val="1"/>
      <w:numFmt w:val="bullet"/>
      <w:lvlText w:val="o"/>
      <w:lvlJc w:val="left"/>
      <w:pPr>
        <w:ind w:left="6477" w:hanging="360"/>
      </w:pPr>
      <w:rPr>
        <w:rFonts w:ascii="Courier New" w:hAnsi="Courier New" w:hint="default"/>
      </w:rPr>
    </w:lvl>
    <w:lvl w:ilvl="8" w:tplc="04220005" w:tentative="1">
      <w:start w:val="1"/>
      <w:numFmt w:val="bullet"/>
      <w:lvlText w:val=""/>
      <w:lvlJc w:val="left"/>
      <w:pPr>
        <w:ind w:left="7197" w:hanging="360"/>
      </w:pPr>
      <w:rPr>
        <w:rFonts w:ascii="Wingdings" w:hAnsi="Wingdings" w:hint="default"/>
      </w:rPr>
    </w:lvl>
  </w:abstractNum>
  <w:abstractNum w:abstractNumId="13">
    <w:nsid w:val="269A2B9A"/>
    <w:multiLevelType w:val="singleLevel"/>
    <w:tmpl w:val="F3C20FF2"/>
    <w:lvl w:ilvl="0">
      <w:start w:val="25"/>
      <w:numFmt w:val="decimal"/>
      <w:lvlText w:val="%1."/>
      <w:legacy w:legacy="1" w:legacySpace="0" w:legacyIndent="451"/>
      <w:lvlJc w:val="left"/>
      <w:rPr>
        <w:rFonts w:ascii="Times New Roman" w:hAnsi="Times New Roman" w:cs="Times New Roman" w:hint="default"/>
        <w:b/>
      </w:rPr>
    </w:lvl>
  </w:abstractNum>
  <w:abstractNum w:abstractNumId="14">
    <w:nsid w:val="298207DE"/>
    <w:multiLevelType w:val="hybridMultilevel"/>
    <w:tmpl w:val="94EA551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2AEF4CD2"/>
    <w:multiLevelType w:val="hybridMultilevel"/>
    <w:tmpl w:val="4BBA6DBE"/>
    <w:lvl w:ilvl="0" w:tplc="04220011">
      <w:start w:val="1"/>
      <w:numFmt w:val="decimal"/>
      <w:lvlText w:val="%1)"/>
      <w:lvlJc w:val="left"/>
      <w:pPr>
        <w:ind w:left="720" w:hanging="360"/>
      </w:pPr>
      <w:rPr>
        <w:rFonts w:eastAsia="Times New Roman"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2CFC0372"/>
    <w:multiLevelType w:val="multilevel"/>
    <w:tmpl w:val="976211A2"/>
    <w:lvl w:ilvl="0">
      <w:start w:val="7"/>
      <w:numFmt w:val="decimal"/>
      <w:lvlText w:val="%1."/>
      <w:lvlJc w:val="left"/>
      <w:pPr>
        <w:ind w:left="1260" w:hanging="360"/>
      </w:pPr>
      <w:rPr>
        <w:rFonts w:cs="Times New Roman" w:hint="default"/>
      </w:rPr>
    </w:lvl>
    <w:lvl w:ilvl="1">
      <w:start w:val="1"/>
      <w:numFmt w:val="decimal"/>
      <w:isLgl/>
      <w:lvlText w:val="%1.%2."/>
      <w:lvlJc w:val="left"/>
      <w:pPr>
        <w:ind w:left="1620" w:hanging="72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2340" w:hanging="1440"/>
      </w:pPr>
      <w:rPr>
        <w:rFonts w:cs="Times New Roman" w:hint="default"/>
      </w:rPr>
    </w:lvl>
    <w:lvl w:ilvl="6">
      <w:start w:val="1"/>
      <w:numFmt w:val="decimal"/>
      <w:isLgl/>
      <w:lvlText w:val="%1.%2.%3.%4.%5.%6.%7."/>
      <w:lvlJc w:val="left"/>
      <w:pPr>
        <w:ind w:left="2700" w:hanging="1800"/>
      </w:pPr>
      <w:rPr>
        <w:rFonts w:cs="Times New Roman" w:hint="default"/>
      </w:rPr>
    </w:lvl>
    <w:lvl w:ilvl="7">
      <w:start w:val="1"/>
      <w:numFmt w:val="decimal"/>
      <w:isLgl/>
      <w:lvlText w:val="%1.%2.%3.%4.%5.%6.%7.%8."/>
      <w:lvlJc w:val="left"/>
      <w:pPr>
        <w:ind w:left="2700" w:hanging="1800"/>
      </w:pPr>
      <w:rPr>
        <w:rFonts w:cs="Times New Roman" w:hint="default"/>
      </w:rPr>
    </w:lvl>
    <w:lvl w:ilvl="8">
      <w:start w:val="1"/>
      <w:numFmt w:val="decimal"/>
      <w:isLgl/>
      <w:lvlText w:val="%1.%2.%3.%4.%5.%6.%7.%8.%9."/>
      <w:lvlJc w:val="left"/>
      <w:pPr>
        <w:ind w:left="3060" w:hanging="2160"/>
      </w:pPr>
      <w:rPr>
        <w:rFonts w:cs="Times New Roman" w:hint="default"/>
      </w:rPr>
    </w:lvl>
  </w:abstractNum>
  <w:abstractNum w:abstractNumId="17">
    <w:nsid w:val="2E106616"/>
    <w:multiLevelType w:val="hybridMultilevel"/>
    <w:tmpl w:val="9F062F52"/>
    <w:lvl w:ilvl="0" w:tplc="04220011">
      <w:start w:val="1"/>
      <w:numFmt w:val="decimal"/>
      <w:lvlText w:val="%1)"/>
      <w:lvlJc w:val="left"/>
      <w:pPr>
        <w:ind w:left="720" w:hanging="360"/>
      </w:pPr>
      <w:rPr>
        <w:rFonts w:eastAsia="Times New Roman"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2F214066"/>
    <w:multiLevelType w:val="hybridMultilevel"/>
    <w:tmpl w:val="1590AE32"/>
    <w:lvl w:ilvl="0" w:tplc="780AA900">
      <w:start w:val="6"/>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9">
    <w:nsid w:val="32BC0427"/>
    <w:multiLevelType w:val="hybridMultilevel"/>
    <w:tmpl w:val="04929AC2"/>
    <w:lvl w:ilvl="0" w:tplc="F19809A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36686FF2"/>
    <w:multiLevelType w:val="hybridMultilevel"/>
    <w:tmpl w:val="0818D432"/>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
    <w:nsid w:val="373C3B8F"/>
    <w:multiLevelType w:val="hybridMultilevel"/>
    <w:tmpl w:val="FB38275C"/>
    <w:lvl w:ilvl="0" w:tplc="0422000F">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3B6D1066"/>
    <w:multiLevelType w:val="hybridMultilevel"/>
    <w:tmpl w:val="4FC21598"/>
    <w:lvl w:ilvl="0" w:tplc="D81C6438">
      <w:start w:val="29"/>
      <w:numFmt w:val="bullet"/>
      <w:lvlText w:val="-"/>
      <w:lvlJc w:val="left"/>
      <w:pPr>
        <w:ind w:left="720" w:hanging="360"/>
      </w:pPr>
      <w:rPr>
        <w:rFonts w:ascii="TimesNewRoman" w:eastAsia="Times New Roman" w:hAnsi="TimesNew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E5634CE"/>
    <w:multiLevelType w:val="hybridMultilevel"/>
    <w:tmpl w:val="5DF87544"/>
    <w:lvl w:ilvl="0" w:tplc="04220011">
      <w:start w:val="1"/>
      <w:numFmt w:val="decimal"/>
      <w:lvlText w:val="%1)"/>
      <w:lvlJc w:val="left"/>
      <w:pPr>
        <w:ind w:left="720" w:hanging="360"/>
      </w:pPr>
      <w:rPr>
        <w:rFonts w:cs="Times New Roman" w:hint="default"/>
        <w:b w:val="0"/>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nsid w:val="3FDC2A02"/>
    <w:multiLevelType w:val="singleLevel"/>
    <w:tmpl w:val="F19809A6"/>
    <w:lvl w:ilvl="0">
      <w:start w:val="1"/>
      <w:numFmt w:val="bullet"/>
      <w:lvlText w:val=""/>
      <w:lvlJc w:val="left"/>
      <w:pPr>
        <w:ind w:left="1069" w:hanging="360"/>
      </w:pPr>
      <w:rPr>
        <w:rFonts w:ascii="Symbol" w:hAnsi="Symbol" w:hint="default"/>
      </w:rPr>
    </w:lvl>
  </w:abstractNum>
  <w:abstractNum w:abstractNumId="25">
    <w:nsid w:val="422C4D53"/>
    <w:multiLevelType w:val="hybridMultilevel"/>
    <w:tmpl w:val="BA8C475C"/>
    <w:lvl w:ilvl="0" w:tplc="0422000F">
      <w:start w:val="1"/>
      <w:numFmt w:val="decimal"/>
      <w:lvlText w:val="%1."/>
      <w:lvlJc w:val="left"/>
      <w:pPr>
        <w:tabs>
          <w:tab w:val="num" w:pos="1440"/>
        </w:tabs>
        <w:ind w:left="1440" w:hanging="360"/>
      </w:pPr>
      <w:rPr>
        <w:rFonts w:cs="Times New Roman"/>
      </w:rPr>
    </w:lvl>
    <w:lvl w:ilvl="1" w:tplc="04220019" w:tentative="1">
      <w:start w:val="1"/>
      <w:numFmt w:val="lowerLetter"/>
      <w:lvlText w:val="%2."/>
      <w:lvlJc w:val="left"/>
      <w:pPr>
        <w:tabs>
          <w:tab w:val="num" w:pos="2160"/>
        </w:tabs>
        <w:ind w:left="2160" w:hanging="360"/>
      </w:pPr>
      <w:rPr>
        <w:rFonts w:cs="Times New Roman"/>
      </w:rPr>
    </w:lvl>
    <w:lvl w:ilvl="2" w:tplc="0422001B" w:tentative="1">
      <w:start w:val="1"/>
      <w:numFmt w:val="lowerRoman"/>
      <w:lvlText w:val="%3."/>
      <w:lvlJc w:val="right"/>
      <w:pPr>
        <w:tabs>
          <w:tab w:val="num" w:pos="2880"/>
        </w:tabs>
        <w:ind w:left="2880" w:hanging="180"/>
      </w:pPr>
      <w:rPr>
        <w:rFonts w:cs="Times New Roman"/>
      </w:rPr>
    </w:lvl>
    <w:lvl w:ilvl="3" w:tplc="0422000F" w:tentative="1">
      <w:start w:val="1"/>
      <w:numFmt w:val="decimal"/>
      <w:lvlText w:val="%4."/>
      <w:lvlJc w:val="left"/>
      <w:pPr>
        <w:tabs>
          <w:tab w:val="num" w:pos="3600"/>
        </w:tabs>
        <w:ind w:left="3600" w:hanging="360"/>
      </w:pPr>
      <w:rPr>
        <w:rFonts w:cs="Times New Roman"/>
      </w:rPr>
    </w:lvl>
    <w:lvl w:ilvl="4" w:tplc="04220019" w:tentative="1">
      <w:start w:val="1"/>
      <w:numFmt w:val="lowerLetter"/>
      <w:lvlText w:val="%5."/>
      <w:lvlJc w:val="left"/>
      <w:pPr>
        <w:tabs>
          <w:tab w:val="num" w:pos="4320"/>
        </w:tabs>
        <w:ind w:left="4320" w:hanging="360"/>
      </w:pPr>
      <w:rPr>
        <w:rFonts w:cs="Times New Roman"/>
      </w:rPr>
    </w:lvl>
    <w:lvl w:ilvl="5" w:tplc="0422001B" w:tentative="1">
      <w:start w:val="1"/>
      <w:numFmt w:val="lowerRoman"/>
      <w:lvlText w:val="%6."/>
      <w:lvlJc w:val="right"/>
      <w:pPr>
        <w:tabs>
          <w:tab w:val="num" w:pos="5040"/>
        </w:tabs>
        <w:ind w:left="5040" w:hanging="180"/>
      </w:pPr>
      <w:rPr>
        <w:rFonts w:cs="Times New Roman"/>
      </w:rPr>
    </w:lvl>
    <w:lvl w:ilvl="6" w:tplc="0422000F" w:tentative="1">
      <w:start w:val="1"/>
      <w:numFmt w:val="decimal"/>
      <w:lvlText w:val="%7."/>
      <w:lvlJc w:val="left"/>
      <w:pPr>
        <w:tabs>
          <w:tab w:val="num" w:pos="5760"/>
        </w:tabs>
        <w:ind w:left="5760" w:hanging="360"/>
      </w:pPr>
      <w:rPr>
        <w:rFonts w:cs="Times New Roman"/>
      </w:rPr>
    </w:lvl>
    <w:lvl w:ilvl="7" w:tplc="04220019" w:tentative="1">
      <w:start w:val="1"/>
      <w:numFmt w:val="lowerLetter"/>
      <w:lvlText w:val="%8."/>
      <w:lvlJc w:val="left"/>
      <w:pPr>
        <w:tabs>
          <w:tab w:val="num" w:pos="6480"/>
        </w:tabs>
        <w:ind w:left="6480" w:hanging="360"/>
      </w:pPr>
      <w:rPr>
        <w:rFonts w:cs="Times New Roman"/>
      </w:rPr>
    </w:lvl>
    <w:lvl w:ilvl="8" w:tplc="0422001B" w:tentative="1">
      <w:start w:val="1"/>
      <w:numFmt w:val="lowerRoman"/>
      <w:lvlText w:val="%9."/>
      <w:lvlJc w:val="right"/>
      <w:pPr>
        <w:tabs>
          <w:tab w:val="num" w:pos="7200"/>
        </w:tabs>
        <w:ind w:left="7200" w:hanging="180"/>
      </w:pPr>
      <w:rPr>
        <w:rFonts w:cs="Times New Roman"/>
      </w:rPr>
    </w:lvl>
  </w:abstractNum>
  <w:abstractNum w:abstractNumId="26">
    <w:nsid w:val="42CC5A1E"/>
    <w:multiLevelType w:val="hybridMultilevel"/>
    <w:tmpl w:val="E8A0D35A"/>
    <w:lvl w:ilvl="0" w:tplc="D854CF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D76B9D"/>
    <w:multiLevelType w:val="hybridMultilevel"/>
    <w:tmpl w:val="06F8B606"/>
    <w:lvl w:ilvl="0" w:tplc="96C6C274">
      <w:start w:val="1"/>
      <w:numFmt w:val="decimal"/>
      <w:lvlText w:val="%1."/>
      <w:lvlJc w:val="left"/>
      <w:pPr>
        <w:tabs>
          <w:tab w:val="num" w:pos="720"/>
        </w:tabs>
        <w:ind w:left="720" w:hanging="360"/>
      </w:pPr>
      <w:rPr>
        <w:rFonts w:cs="Times New Roman" w:hint="default"/>
        <w:b w:val="0"/>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4B81675"/>
    <w:multiLevelType w:val="hybridMultilevel"/>
    <w:tmpl w:val="35BA6FD4"/>
    <w:lvl w:ilvl="0" w:tplc="897A8286">
      <w:start w:val="1"/>
      <w:numFmt w:val="decimal"/>
      <w:lvlText w:val="%1)"/>
      <w:lvlJc w:val="left"/>
      <w:pPr>
        <w:ind w:left="720" w:hanging="360"/>
      </w:pPr>
      <w:rPr>
        <w:rFonts w:cs="Times New Roman" w:hint="default"/>
        <w:b w:val="0"/>
        <w:i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457734D7"/>
    <w:multiLevelType w:val="hybridMultilevel"/>
    <w:tmpl w:val="8542AF4C"/>
    <w:lvl w:ilvl="0" w:tplc="91888876">
      <w:start w:val="1"/>
      <w:numFmt w:val="decimal"/>
      <w:lvlText w:val="%1)"/>
      <w:lvlJc w:val="left"/>
      <w:pPr>
        <w:ind w:left="720" w:hanging="360"/>
      </w:pPr>
      <w:rPr>
        <w:rFonts w:eastAsia="Times New Roman"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nsid w:val="473A335D"/>
    <w:multiLevelType w:val="hybridMultilevel"/>
    <w:tmpl w:val="427AD64A"/>
    <w:lvl w:ilvl="0" w:tplc="8DF8E340">
      <w:start w:val="1"/>
      <w:numFmt w:val="decimal"/>
      <w:lvlText w:val="%1."/>
      <w:lvlJc w:val="left"/>
      <w:pPr>
        <w:tabs>
          <w:tab w:val="num" w:pos="720"/>
        </w:tabs>
        <w:ind w:left="720" w:hanging="360"/>
      </w:pPr>
      <w:rPr>
        <w:rFonts w:cs="Times New Roman" w:hint="default"/>
        <w:b w:val="0"/>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7525C21"/>
    <w:multiLevelType w:val="multilevel"/>
    <w:tmpl w:val="BC4E92D6"/>
    <w:lvl w:ilvl="0">
      <w:start w:val="1"/>
      <w:numFmt w:val="decimal"/>
      <w:lvlText w:val="%1."/>
      <w:lvlJc w:val="left"/>
      <w:pPr>
        <w:tabs>
          <w:tab w:val="num" w:pos="927"/>
        </w:tabs>
        <w:ind w:left="927"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4791478F"/>
    <w:multiLevelType w:val="hybridMultilevel"/>
    <w:tmpl w:val="F4E80DAC"/>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3">
    <w:nsid w:val="48604AAD"/>
    <w:multiLevelType w:val="multilevel"/>
    <w:tmpl w:val="CD56EA7A"/>
    <w:lvl w:ilvl="0">
      <w:start w:val="7"/>
      <w:numFmt w:val="decimal"/>
      <w:lvlText w:val="%1."/>
      <w:lvlJc w:val="left"/>
      <w:pPr>
        <w:ind w:left="450" w:hanging="450"/>
      </w:pPr>
      <w:rPr>
        <w:rFonts w:cs="Times New Roman" w:hint="default"/>
        <w:b/>
      </w:rPr>
    </w:lvl>
    <w:lvl w:ilvl="1">
      <w:start w:val="2"/>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7200" w:hanging="180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34">
    <w:nsid w:val="4E91461F"/>
    <w:multiLevelType w:val="hybridMultilevel"/>
    <w:tmpl w:val="6A3051B0"/>
    <w:lvl w:ilvl="0" w:tplc="55367D06">
      <w:start w:val="1"/>
      <w:numFmt w:val="decimal"/>
      <w:lvlText w:val="%1."/>
      <w:lvlJc w:val="left"/>
      <w:pPr>
        <w:tabs>
          <w:tab w:val="num" w:pos="1069"/>
        </w:tabs>
        <w:ind w:left="1069" w:hanging="360"/>
      </w:pPr>
      <w:rPr>
        <w:rFonts w:cs="Times New Roman" w:hint="default"/>
        <w:b w:val="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5">
    <w:nsid w:val="5C782251"/>
    <w:multiLevelType w:val="hybridMultilevel"/>
    <w:tmpl w:val="7FB00CCE"/>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6">
    <w:nsid w:val="5ECD2197"/>
    <w:multiLevelType w:val="hybridMultilevel"/>
    <w:tmpl w:val="4F2E127E"/>
    <w:lvl w:ilvl="0" w:tplc="8250C16E">
      <w:start w:val="1"/>
      <w:numFmt w:val="decimal"/>
      <w:lvlText w:val="%1."/>
      <w:lvlJc w:val="left"/>
      <w:pPr>
        <w:ind w:left="1069" w:hanging="360"/>
      </w:pPr>
      <w:rPr>
        <w:rFonts w:cs="Times New Roman" w:hint="default"/>
        <w:b/>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7">
    <w:nsid w:val="68DE4BED"/>
    <w:multiLevelType w:val="hybridMultilevel"/>
    <w:tmpl w:val="43CAF06A"/>
    <w:lvl w:ilvl="0" w:tplc="A0C8B5A6">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E976680"/>
    <w:multiLevelType w:val="multilevel"/>
    <w:tmpl w:val="2B90C0A4"/>
    <w:lvl w:ilvl="0">
      <w:start w:val="3"/>
      <w:numFmt w:val="decimal"/>
      <w:lvlText w:val="%1."/>
      <w:lvlJc w:val="left"/>
      <w:pPr>
        <w:ind w:left="450" w:hanging="450"/>
      </w:pPr>
      <w:rPr>
        <w:rFonts w:cs="Times New Roman" w:hint="default"/>
      </w:rPr>
    </w:lvl>
    <w:lvl w:ilvl="1">
      <w:start w:val="6"/>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39">
    <w:nsid w:val="710467D0"/>
    <w:multiLevelType w:val="hybridMultilevel"/>
    <w:tmpl w:val="63E6F19A"/>
    <w:lvl w:ilvl="0" w:tplc="04220011">
      <w:start w:val="1"/>
      <w:numFmt w:val="decimal"/>
      <w:lvlText w:val="%1)"/>
      <w:lvlJc w:val="left"/>
      <w:pPr>
        <w:ind w:left="720" w:hanging="360"/>
      </w:pPr>
      <w:rPr>
        <w:rFonts w:eastAsia="Times New Roman"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0">
    <w:nsid w:val="71866DB0"/>
    <w:multiLevelType w:val="hybridMultilevel"/>
    <w:tmpl w:val="F33E1D68"/>
    <w:lvl w:ilvl="0" w:tplc="F19809A6">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nsid w:val="735B2A50"/>
    <w:multiLevelType w:val="multilevel"/>
    <w:tmpl w:val="48D0B896"/>
    <w:lvl w:ilvl="0">
      <w:start w:val="3"/>
      <w:numFmt w:val="decimal"/>
      <w:lvlText w:val="%1."/>
      <w:lvlJc w:val="left"/>
      <w:pPr>
        <w:ind w:left="450" w:hanging="450"/>
      </w:pPr>
      <w:rPr>
        <w:rFonts w:cs="Times New Roman" w:hint="default"/>
      </w:rPr>
    </w:lvl>
    <w:lvl w:ilvl="1">
      <w:start w:val="2"/>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42">
    <w:nsid w:val="79284357"/>
    <w:multiLevelType w:val="multilevel"/>
    <w:tmpl w:val="45403F02"/>
    <w:lvl w:ilvl="0">
      <w:start w:val="3"/>
      <w:numFmt w:val="decimal"/>
      <w:lvlText w:val="%1."/>
      <w:lvlJc w:val="left"/>
      <w:pPr>
        <w:ind w:left="450" w:hanging="450"/>
      </w:pPr>
      <w:rPr>
        <w:rFonts w:cs="Times New Roman" w:hint="default"/>
      </w:rPr>
    </w:lvl>
    <w:lvl w:ilvl="1">
      <w:start w:val="2"/>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43">
    <w:nsid w:val="79AC1353"/>
    <w:multiLevelType w:val="hybridMultilevel"/>
    <w:tmpl w:val="885CD4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CE121DD"/>
    <w:multiLevelType w:val="hybridMultilevel"/>
    <w:tmpl w:val="EA86AC2C"/>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7DC95173"/>
    <w:multiLevelType w:val="hybridMultilevel"/>
    <w:tmpl w:val="BA8C475C"/>
    <w:lvl w:ilvl="0" w:tplc="0422000F">
      <w:start w:val="1"/>
      <w:numFmt w:val="decimal"/>
      <w:lvlText w:val="%1."/>
      <w:lvlJc w:val="left"/>
      <w:pPr>
        <w:tabs>
          <w:tab w:val="num" w:pos="1440"/>
        </w:tabs>
        <w:ind w:left="1440" w:hanging="360"/>
      </w:pPr>
      <w:rPr>
        <w:rFonts w:cs="Times New Roman"/>
      </w:rPr>
    </w:lvl>
    <w:lvl w:ilvl="1" w:tplc="04220019" w:tentative="1">
      <w:start w:val="1"/>
      <w:numFmt w:val="lowerLetter"/>
      <w:lvlText w:val="%2."/>
      <w:lvlJc w:val="left"/>
      <w:pPr>
        <w:tabs>
          <w:tab w:val="num" w:pos="2160"/>
        </w:tabs>
        <w:ind w:left="2160" w:hanging="360"/>
      </w:pPr>
      <w:rPr>
        <w:rFonts w:cs="Times New Roman"/>
      </w:rPr>
    </w:lvl>
    <w:lvl w:ilvl="2" w:tplc="0422001B" w:tentative="1">
      <w:start w:val="1"/>
      <w:numFmt w:val="lowerRoman"/>
      <w:lvlText w:val="%3."/>
      <w:lvlJc w:val="right"/>
      <w:pPr>
        <w:tabs>
          <w:tab w:val="num" w:pos="2880"/>
        </w:tabs>
        <w:ind w:left="2880" w:hanging="180"/>
      </w:pPr>
      <w:rPr>
        <w:rFonts w:cs="Times New Roman"/>
      </w:rPr>
    </w:lvl>
    <w:lvl w:ilvl="3" w:tplc="0422000F" w:tentative="1">
      <w:start w:val="1"/>
      <w:numFmt w:val="decimal"/>
      <w:lvlText w:val="%4."/>
      <w:lvlJc w:val="left"/>
      <w:pPr>
        <w:tabs>
          <w:tab w:val="num" w:pos="3600"/>
        </w:tabs>
        <w:ind w:left="3600" w:hanging="360"/>
      </w:pPr>
      <w:rPr>
        <w:rFonts w:cs="Times New Roman"/>
      </w:rPr>
    </w:lvl>
    <w:lvl w:ilvl="4" w:tplc="04220019" w:tentative="1">
      <w:start w:val="1"/>
      <w:numFmt w:val="lowerLetter"/>
      <w:lvlText w:val="%5."/>
      <w:lvlJc w:val="left"/>
      <w:pPr>
        <w:tabs>
          <w:tab w:val="num" w:pos="4320"/>
        </w:tabs>
        <w:ind w:left="4320" w:hanging="360"/>
      </w:pPr>
      <w:rPr>
        <w:rFonts w:cs="Times New Roman"/>
      </w:rPr>
    </w:lvl>
    <w:lvl w:ilvl="5" w:tplc="0422001B" w:tentative="1">
      <w:start w:val="1"/>
      <w:numFmt w:val="lowerRoman"/>
      <w:lvlText w:val="%6."/>
      <w:lvlJc w:val="right"/>
      <w:pPr>
        <w:tabs>
          <w:tab w:val="num" w:pos="5040"/>
        </w:tabs>
        <w:ind w:left="5040" w:hanging="180"/>
      </w:pPr>
      <w:rPr>
        <w:rFonts w:cs="Times New Roman"/>
      </w:rPr>
    </w:lvl>
    <w:lvl w:ilvl="6" w:tplc="0422000F" w:tentative="1">
      <w:start w:val="1"/>
      <w:numFmt w:val="decimal"/>
      <w:lvlText w:val="%7."/>
      <w:lvlJc w:val="left"/>
      <w:pPr>
        <w:tabs>
          <w:tab w:val="num" w:pos="5760"/>
        </w:tabs>
        <w:ind w:left="5760" w:hanging="360"/>
      </w:pPr>
      <w:rPr>
        <w:rFonts w:cs="Times New Roman"/>
      </w:rPr>
    </w:lvl>
    <w:lvl w:ilvl="7" w:tplc="04220019" w:tentative="1">
      <w:start w:val="1"/>
      <w:numFmt w:val="lowerLetter"/>
      <w:lvlText w:val="%8."/>
      <w:lvlJc w:val="left"/>
      <w:pPr>
        <w:tabs>
          <w:tab w:val="num" w:pos="6480"/>
        </w:tabs>
        <w:ind w:left="6480" w:hanging="360"/>
      </w:pPr>
      <w:rPr>
        <w:rFonts w:cs="Times New Roman"/>
      </w:rPr>
    </w:lvl>
    <w:lvl w:ilvl="8" w:tplc="0422001B" w:tentative="1">
      <w:start w:val="1"/>
      <w:numFmt w:val="lowerRoman"/>
      <w:lvlText w:val="%9."/>
      <w:lvlJc w:val="right"/>
      <w:pPr>
        <w:tabs>
          <w:tab w:val="num" w:pos="7200"/>
        </w:tabs>
        <w:ind w:left="7200" w:hanging="180"/>
      </w:pPr>
      <w:rPr>
        <w:rFonts w:cs="Times New Roman"/>
      </w:rPr>
    </w:lvl>
  </w:abstractNum>
  <w:num w:numId="1">
    <w:abstractNumId w:val="44"/>
  </w:num>
  <w:num w:numId="2">
    <w:abstractNumId w:val="26"/>
  </w:num>
  <w:num w:numId="3">
    <w:abstractNumId w:val="24"/>
  </w:num>
  <w:num w:numId="4">
    <w:abstractNumId w:val="12"/>
  </w:num>
  <w:num w:numId="5">
    <w:abstractNumId w:val="40"/>
  </w:num>
  <w:num w:numId="6">
    <w:abstractNumId w:val="22"/>
  </w:num>
  <w:num w:numId="7">
    <w:abstractNumId w:val="42"/>
  </w:num>
  <w:num w:numId="8">
    <w:abstractNumId w:val="41"/>
  </w:num>
  <w:num w:numId="9">
    <w:abstractNumId w:val="8"/>
  </w:num>
  <w:num w:numId="10">
    <w:abstractNumId w:val="6"/>
  </w:num>
  <w:num w:numId="11">
    <w:abstractNumId w:val="19"/>
  </w:num>
  <w:num w:numId="12">
    <w:abstractNumId w:val="1"/>
  </w:num>
  <w:num w:numId="13">
    <w:abstractNumId w:val="13"/>
  </w:num>
  <w:num w:numId="14">
    <w:abstractNumId w:val="16"/>
  </w:num>
  <w:num w:numId="15">
    <w:abstractNumId w:val="21"/>
  </w:num>
  <w:num w:numId="16">
    <w:abstractNumId w:val="30"/>
  </w:num>
  <w:num w:numId="17">
    <w:abstractNumId w:val="27"/>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4"/>
  </w:num>
  <w:num w:numId="21">
    <w:abstractNumId w:val="38"/>
  </w:num>
  <w:num w:numId="22">
    <w:abstractNumId w:val="3"/>
  </w:num>
  <w:num w:numId="23">
    <w:abstractNumId w:val="0"/>
  </w:num>
  <w:num w:numId="24">
    <w:abstractNumId w:val="14"/>
  </w:num>
  <w:num w:numId="25">
    <w:abstractNumId w:val="11"/>
  </w:num>
  <w:num w:numId="26">
    <w:abstractNumId w:val="34"/>
  </w:num>
  <w:num w:numId="27">
    <w:abstractNumId w:val="31"/>
  </w:num>
  <w:num w:numId="28">
    <w:abstractNumId w:val="43"/>
  </w:num>
  <w:num w:numId="29">
    <w:abstractNumId w:val="37"/>
  </w:num>
  <w:num w:numId="30">
    <w:abstractNumId w:val="7"/>
  </w:num>
  <w:num w:numId="31">
    <w:abstractNumId w:val="2"/>
  </w:num>
  <w:num w:numId="32">
    <w:abstractNumId w:val="28"/>
  </w:num>
  <w:num w:numId="33">
    <w:abstractNumId w:val="35"/>
  </w:num>
  <w:num w:numId="34">
    <w:abstractNumId w:val="39"/>
  </w:num>
  <w:num w:numId="35">
    <w:abstractNumId w:val="23"/>
  </w:num>
  <w:num w:numId="36">
    <w:abstractNumId w:val="15"/>
  </w:num>
  <w:num w:numId="37">
    <w:abstractNumId w:val="17"/>
  </w:num>
  <w:num w:numId="38">
    <w:abstractNumId w:val="29"/>
  </w:num>
  <w:num w:numId="39">
    <w:abstractNumId w:val="9"/>
  </w:num>
  <w:num w:numId="40">
    <w:abstractNumId w:val="20"/>
  </w:num>
  <w:num w:numId="41">
    <w:abstractNumId w:val="32"/>
  </w:num>
  <w:num w:numId="42">
    <w:abstractNumId w:val="18"/>
  </w:num>
  <w:num w:numId="43">
    <w:abstractNumId w:val="36"/>
  </w:num>
  <w:num w:numId="44">
    <w:abstractNumId w:val="5"/>
  </w:num>
  <w:num w:numId="45">
    <w:abstractNumId w:val="10"/>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68AB"/>
    <w:rsid w:val="000237FA"/>
    <w:rsid w:val="000319C4"/>
    <w:rsid w:val="000358F7"/>
    <w:rsid w:val="0003604D"/>
    <w:rsid w:val="00037801"/>
    <w:rsid w:val="00040CAE"/>
    <w:rsid w:val="00043200"/>
    <w:rsid w:val="00044397"/>
    <w:rsid w:val="00051B20"/>
    <w:rsid w:val="00054902"/>
    <w:rsid w:val="00062F5C"/>
    <w:rsid w:val="00065C5F"/>
    <w:rsid w:val="0007156F"/>
    <w:rsid w:val="0008530B"/>
    <w:rsid w:val="00092139"/>
    <w:rsid w:val="000A424F"/>
    <w:rsid w:val="000B65D5"/>
    <w:rsid w:val="000C2810"/>
    <w:rsid w:val="000D0FE6"/>
    <w:rsid w:val="000D5353"/>
    <w:rsid w:val="000E509F"/>
    <w:rsid w:val="001131DD"/>
    <w:rsid w:val="00141AD7"/>
    <w:rsid w:val="001505EA"/>
    <w:rsid w:val="00162977"/>
    <w:rsid w:val="001A7538"/>
    <w:rsid w:val="001B1540"/>
    <w:rsid w:val="001B64D8"/>
    <w:rsid w:val="001C2EE7"/>
    <w:rsid w:val="001E395C"/>
    <w:rsid w:val="00201D8C"/>
    <w:rsid w:val="0020684A"/>
    <w:rsid w:val="002160E4"/>
    <w:rsid w:val="00221836"/>
    <w:rsid w:val="002261F9"/>
    <w:rsid w:val="00236957"/>
    <w:rsid w:val="00290A30"/>
    <w:rsid w:val="002B07A5"/>
    <w:rsid w:val="002B1A7E"/>
    <w:rsid w:val="002C252B"/>
    <w:rsid w:val="002C7665"/>
    <w:rsid w:val="002D6AEA"/>
    <w:rsid w:val="002E1D94"/>
    <w:rsid w:val="003007F2"/>
    <w:rsid w:val="00303FC6"/>
    <w:rsid w:val="00305E55"/>
    <w:rsid w:val="0031461C"/>
    <w:rsid w:val="003155B2"/>
    <w:rsid w:val="003203E8"/>
    <w:rsid w:val="00321406"/>
    <w:rsid w:val="00323D95"/>
    <w:rsid w:val="0033385E"/>
    <w:rsid w:val="0033730A"/>
    <w:rsid w:val="003419B8"/>
    <w:rsid w:val="00345BA5"/>
    <w:rsid w:val="00356583"/>
    <w:rsid w:val="00374BF0"/>
    <w:rsid w:val="003805A1"/>
    <w:rsid w:val="0038284C"/>
    <w:rsid w:val="00383F6A"/>
    <w:rsid w:val="00384306"/>
    <w:rsid w:val="0039044F"/>
    <w:rsid w:val="003A0099"/>
    <w:rsid w:val="003A1F0D"/>
    <w:rsid w:val="003A5956"/>
    <w:rsid w:val="003A6FF6"/>
    <w:rsid w:val="003C3647"/>
    <w:rsid w:val="003C4548"/>
    <w:rsid w:val="003C5535"/>
    <w:rsid w:val="003E0E16"/>
    <w:rsid w:val="00401F50"/>
    <w:rsid w:val="00402403"/>
    <w:rsid w:val="004070BB"/>
    <w:rsid w:val="00411147"/>
    <w:rsid w:val="00432B1C"/>
    <w:rsid w:val="004501EF"/>
    <w:rsid w:val="00460994"/>
    <w:rsid w:val="00474B57"/>
    <w:rsid w:val="004870A9"/>
    <w:rsid w:val="00493383"/>
    <w:rsid w:val="004A71BB"/>
    <w:rsid w:val="004B06D7"/>
    <w:rsid w:val="004B4689"/>
    <w:rsid w:val="004C7BB3"/>
    <w:rsid w:val="004D3ED6"/>
    <w:rsid w:val="004D7385"/>
    <w:rsid w:val="004F41A2"/>
    <w:rsid w:val="004F4752"/>
    <w:rsid w:val="00522AE9"/>
    <w:rsid w:val="00527DF6"/>
    <w:rsid w:val="00537729"/>
    <w:rsid w:val="00562E42"/>
    <w:rsid w:val="00572A24"/>
    <w:rsid w:val="0057552D"/>
    <w:rsid w:val="00580CC2"/>
    <w:rsid w:val="005962DD"/>
    <w:rsid w:val="005A7467"/>
    <w:rsid w:val="005B03B5"/>
    <w:rsid w:val="005B2D5B"/>
    <w:rsid w:val="005B6A89"/>
    <w:rsid w:val="005C0D0A"/>
    <w:rsid w:val="005C4A98"/>
    <w:rsid w:val="005E0039"/>
    <w:rsid w:val="005E0986"/>
    <w:rsid w:val="005E14C2"/>
    <w:rsid w:val="005E350A"/>
    <w:rsid w:val="005F06B9"/>
    <w:rsid w:val="005F68AB"/>
    <w:rsid w:val="00600C7E"/>
    <w:rsid w:val="00611C5D"/>
    <w:rsid w:val="00620F61"/>
    <w:rsid w:val="00623E65"/>
    <w:rsid w:val="00636461"/>
    <w:rsid w:val="00645F91"/>
    <w:rsid w:val="006462D5"/>
    <w:rsid w:val="006558D5"/>
    <w:rsid w:val="00657A17"/>
    <w:rsid w:val="00661C89"/>
    <w:rsid w:val="00686322"/>
    <w:rsid w:val="006A1C02"/>
    <w:rsid w:val="006A3183"/>
    <w:rsid w:val="006C0916"/>
    <w:rsid w:val="006C62E9"/>
    <w:rsid w:val="006C668B"/>
    <w:rsid w:val="006D46E4"/>
    <w:rsid w:val="006E001A"/>
    <w:rsid w:val="006E4C3D"/>
    <w:rsid w:val="006F254C"/>
    <w:rsid w:val="00707CCF"/>
    <w:rsid w:val="007101E7"/>
    <w:rsid w:val="00722A79"/>
    <w:rsid w:val="00727DC3"/>
    <w:rsid w:val="007563B7"/>
    <w:rsid w:val="00757C51"/>
    <w:rsid w:val="007645C0"/>
    <w:rsid w:val="00765B9D"/>
    <w:rsid w:val="00794711"/>
    <w:rsid w:val="00795EF6"/>
    <w:rsid w:val="007A4A43"/>
    <w:rsid w:val="007B3B58"/>
    <w:rsid w:val="007D42D3"/>
    <w:rsid w:val="007E2171"/>
    <w:rsid w:val="007F4AB9"/>
    <w:rsid w:val="00815D1E"/>
    <w:rsid w:val="008176F9"/>
    <w:rsid w:val="00827191"/>
    <w:rsid w:val="00834EED"/>
    <w:rsid w:val="00837659"/>
    <w:rsid w:val="00850CA3"/>
    <w:rsid w:val="00866075"/>
    <w:rsid w:val="0086790D"/>
    <w:rsid w:val="0087289D"/>
    <w:rsid w:val="00876F88"/>
    <w:rsid w:val="008A17B4"/>
    <w:rsid w:val="008B00BC"/>
    <w:rsid w:val="008B6D21"/>
    <w:rsid w:val="008D1F48"/>
    <w:rsid w:val="008E681D"/>
    <w:rsid w:val="008F1A1A"/>
    <w:rsid w:val="008F3407"/>
    <w:rsid w:val="00905D95"/>
    <w:rsid w:val="00916F1B"/>
    <w:rsid w:val="00924C05"/>
    <w:rsid w:val="009272A0"/>
    <w:rsid w:val="00940FBE"/>
    <w:rsid w:val="00951D55"/>
    <w:rsid w:val="0098189B"/>
    <w:rsid w:val="009902C7"/>
    <w:rsid w:val="0099152B"/>
    <w:rsid w:val="00997783"/>
    <w:rsid w:val="009A05D3"/>
    <w:rsid w:val="009B04DD"/>
    <w:rsid w:val="009B18F2"/>
    <w:rsid w:val="009D0F7C"/>
    <w:rsid w:val="009D3236"/>
    <w:rsid w:val="009F0883"/>
    <w:rsid w:val="00A014C1"/>
    <w:rsid w:val="00A24845"/>
    <w:rsid w:val="00A257D6"/>
    <w:rsid w:val="00A43551"/>
    <w:rsid w:val="00A526E7"/>
    <w:rsid w:val="00A57249"/>
    <w:rsid w:val="00A62D7E"/>
    <w:rsid w:val="00A94B53"/>
    <w:rsid w:val="00AB18AF"/>
    <w:rsid w:val="00AE69C3"/>
    <w:rsid w:val="00B00C85"/>
    <w:rsid w:val="00B05D2F"/>
    <w:rsid w:val="00B07038"/>
    <w:rsid w:val="00B10C24"/>
    <w:rsid w:val="00B1210A"/>
    <w:rsid w:val="00B16035"/>
    <w:rsid w:val="00B202C7"/>
    <w:rsid w:val="00B27BB3"/>
    <w:rsid w:val="00B40BCF"/>
    <w:rsid w:val="00B41FCC"/>
    <w:rsid w:val="00B5518C"/>
    <w:rsid w:val="00B629C8"/>
    <w:rsid w:val="00B70659"/>
    <w:rsid w:val="00B9486A"/>
    <w:rsid w:val="00BA12FC"/>
    <w:rsid w:val="00BA556C"/>
    <w:rsid w:val="00BB341A"/>
    <w:rsid w:val="00BB4FEE"/>
    <w:rsid w:val="00BB5A19"/>
    <w:rsid w:val="00BB5FC1"/>
    <w:rsid w:val="00BC09A8"/>
    <w:rsid w:val="00BD704B"/>
    <w:rsid w:val="00BD7AE3"/>
    <w:rsid w:val="00BE2409"/>
    <w:rsid w:val="00BE75B8"/>
    <w:rsid w:val="00BF6E1D"/>
    <w:rsid w:val="00C044CD"/>
    <w:rsid w:val="00C20B6F"/>
    <w:rsid w:val="00C244A6"/>
    <w:rsid w:val="00C43817"/>
    <w:rsid w:val="00C51B8A"/>
    <w:rsid w:val="00C53154"/>
    <w:rsid w:val="00C558E6"/>
    <w:rsid w:val="00C63068"/>
    <w:rsid w:val="00C933B6"/>
    <w:rsid w:val="00CA265A"/>
    <w:rsid w:val="00CF1067"/>
    <w:rsid w:val="00D01A03"/>
    <w:rsid w:val="00D05BCE"/>
    <w:rsid w:val="00D06BB6"/>
    <w:rsid w:val="00D07C23"/>
    <w:rsid w:val="00D1789C"/>
    <w:rsid w:val="00D17AD4"/>
    <w:rsid w:val="00D261CF"/>
    <w:rsid w:val="00D33297"/>
    <w:rsid w:val="00D424D4"/>
    <w:rsid w:val="00D45923"/>
    <w:rsid w:val="00D56B7C"/>
    <w:rsid w:val="00D71482"/>
    <w:rsid w:val="00D8084C"/>
    <w:rsid w:val="00D8743C"/>
    <w:rsid w:val="00D9047A"/>
    <w:rsid w:val="00DA221A"/>
    <w:rsid w:val="00DA49A3"/>
    <w:rsid w:val="00DC2A6F"/>
    <w:rsid w:val="00DE4EEA"/>
    <w:rsid w:val="00DE65F8"/>
    <w:rsid w:val="00DF7AA4"/>
    <w:rsid w:val="00E14034"/>
    <w:rsid w:val="00E232EF"/>
    <w:rsid w:val="00E24C88"/>
    <w:rsid w:val="00E27AAB"/>
    <w:rsid w:val="00E33AC3"/>
    <w:rsid w:val="00E451DB"/>
    <w:rsid w:val="00E46B28"/>
    <w:rsid w:val="00E549F4"/>
    <w:rsid w:val="00E7165E"/>
    <w:rsid w:val="00E7662B"/>
    <w:rsid w:val="00E80C5F"/>
    <w:rsid w:val="00E83966"/>
    <w:rsid w:val="00E83DE7"/>
    <w:rsid w:val="00E84294"/>
    <w:rsid w:val="00E856AB"/>
    <w:rsid w:val="00EA46B6"/>
    <w:rsid w:val="00EC2259"/>
    <w:rsid w:val="00EC5857"/>
    <w:rsid w:val="00ED2D47"/>
    <w:rsid w:val="00ED7081"/>
    <w:rsid w:val="00EF1245"/>
    <w:rsid w:val="00F06AA3"/>
    <w:rsid w:val="00F20631"/>
    <w:rsid w:val="00F27646"/>
    <w:rsid w:val="00F27DD3"/>
    <w:rsid w:val="00F467D0"/>
    <w:rsid w:val="00F55046"/>
    <w:rsid w:val="00F575FC"/>
    <w:rsid w:val="00F70B07"/>
    <w:rsid w:val="00F76197"/>
    <w:rsid w:val="00F973A7"/>
    <w:rsid w:val="00FA20A9"/>
    <w:rsid w:val="00FA7CD0"/>
    <w:rsid w:val="00FB0576"/>
    <w:rsid w:val="00FC14E4"/>
    <w:rsid w:val="00FC32E9"/>
    <w:rsid w:val="00FE6215"/>
    <w:rsid w:val="00FF03D1"/>
    <w:rsid w:val="00FF3E98"/>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8F2"/>
    <w:rPr>
      <w:rFonts w:ascii="Times New Roman" w:eastAsia="Times New Roman" w:hAnsi="Times New Roman"/>
      <w:sz w:val="28"/>
      <w:szCs w:val="24"/>
      <w:lang w:val="ru-RU" w:eastAsia="ru-RU"/>
    </w:rPr>
  </w:style>
  <w:style w:type="paragraph" w:styleId="Heading3">
    <w:name w:val="heading 3"/>
    <w:basedOn w:val="Normal"/>
    <w:next w:val="Normal"/>
    <w:link w:val="Heading3Char"/>
    <w:uiPriority w:val="99"/>
    <w:qFormat/>
    <w:rsid w:val="00905D95"/>
    <w:pPr>
      <w:keepNext/>
      <w:keepLines/>
      <w:spacing w:before="20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05D95"/>
    <w:rPr>
      <w:rFonts w:ascii="Cambria" w:hAnsi="Cambria" w:cs="Times New Roman"/>
      <w:b/>
      <w:bCs/>
      <w:color w:val="4F81BD"/>
      <w:sz w:val="24"/>
      <w:szCs w:val="24"/>
      <w:lang w:val="ru-RU" w:eastAsia="ru-RU"/>
    </w:rPr>
  </w:style>
  <w:style w:type="paragraph" w:styleId="BodyText">
    <w:name w:val="Body Text"/>
    <w:basedOn w:val="Normal"/>
    <w:link w:val="BodyTextChar"/>
    <w:uiPriority w:val="99"/>
    <w:rsid w:val="00C53154"/>
    <w:pPr>
      <w:spacing w:after="120"/>
    </w:pPr>
  </w:style>
  <w:style w:type="character" w:customStyle="1" w:styleId="BodyTextChar">
    <w:name w:val="Body Text Char"/>
    <w:basedOn w:val="DefaultParagraphFont"/>
    <w:link w:val="BodyText"/>
    <w:uiPriority w:val="99"/>
    <w:locked/>
    <w:rsid w:val="00C53154"/>
    <w:rPr>
      <w:rFonts w:ascii="Times New Roman" w:hAnsi="Times New Roman" w:cs="Times New Roman"/>
      <w:sz w:val="24"/>
      <w:szCs w:val="24"/>
      <w:lang w:val="ru-RU" w:eastAsia="ru-RU"/>
    </w:rPr>
  </w:style>
  <w:style w:type="paragraph" w:styleId="ListParagraph">
    <w:name w:val="List Paragraph"/>
    <w:basedOn w:val="Normal"/>
    <w:uiPriority w:val="99"/>
    <w:qFormat/>
    <w:rsid w:val="006E4C3D"/>
    <w:pPr>
      <w:ind w:left="720"/>
      <w:contextualSpacing/>
    </w:pPr>
  </w:style>
  <w:style w:type="character" w:customStyle="1" w:styleId="FontStyle26">
    <w:name w:val="Font Style26"/>
    <w:uiPriority w:val="99"/>
    <w:rsid w:val="000358F7"/>
    <w:rPr>
      <w:rFonts w:ascii="Times New Roman" w:hAnsi="Times New Roman"/>
      <w:b/>
      <w:sz w:val="22"/>
    </w:rPr>
  </w:style>
  <w:style w:type="table" w:styleId="TableGrid">
    <w:name w:val="Table Grid"/>
    <w:basedOn w:val="TableNormal"/>
    <w:uiPriority w:val="99"/>
    <w:rsid w:val="000358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432B1C"/>
    <w:pPr>
      <w:widowControl w:val="0"/>
      <w:autoSpaceDE w:val="0"/>
      <w:autoSpaceDN w:val="0"/>
      <w:adjustRightInd w:val="0"/>
      <w:spacing w:line="277" w:lineRule="exact"/>
    </w:pPr>
    <w:rPr>
      <w:sz w:val="24"/>
    </w:rPr>
  </w:style>
  <w:style w:type="paragraph" w:customStyle="1" w:styleId="Style21">
    <w:name w:val="Style21"/>
    <w:basedOn w:val="Normal"/>
    <w:uiPriority w:val="99"/>
    <w:rsid w:val="00432B1C"/>
    <w:pPr>
      <w:widowControl w:val="0"/>
      <w:autoSpaceDE w:val="0"/>
      <w:autoSpaceDN w:val="0"/>
      <w:adjustRightInd w:val="0"/>
      <w:spacing w:line="278" w:lineRule="exact"/>
      <w:jc w:val="center"/>
    </w:pPr>
    <w:rPr>
      <w:sz w:val="24"/>
    </w:rPr>
  </w:style>
  <w:style w:type="paragraph" w:customStyle="1" w:styleId="Style2">
    <w:name w:val="Style2"/>
    <w:basedOn w:val="Normal"/>
    <w:uiPriority w:val="99"/>
    <w:rsid w:val="00EF1245"/>
    <w:pPr>
      <w:widowControl w:val="0"/>
      <w:autoSpaceDE w:val="0"/>
      <w:autoSpaceDN w:val="0"/>
      <w:adjustRightInd w:val="0"/>
      <w:spacing w:line="264" w:lineRule="exact"/>
    </w:pPr>
    <w:rPr>
      <w:sz w:val="24"/>
    </w:rPr>
  </w:style>
  <w:style w:type="character" w:customStyle="1" w:styleId="1">
    <w:name w:val="Заголовок №1"/>
    <w:basedOn w:val="DefaultParagraphFont"/>
    <w:uiPriority w:val="99"/>
    <w:rsid w:val="008B6D21"/>
    <w:rPr>
      <w:rFonts w:ascii="Times New Roman" w:hAnsi="Times New Roman" w:cs="Times New Roman"/>
      <w:spacing w:val="0"/>
      <w:sz w:val="28"/>
      <w:szCs w:val="28"/>
      <w:u w:val="single"/>
    </w:rPr>
  </w:style>
  <w:style w:type="character" w:customStyle="1" w:styleId="a">
    <w:name w:val="Основной текст_"/>
    <w:basedOn w:val="DefaultParagraphFont"/>
    <w:link w:val="11"/>
    <w:uiPriority w:val="99"/>
    <w:locked/>
    <w:rsid w:val="008B6D21"/>
    <w:rPr>
      <w:rFonts w:cs="Times New Roman"/>
      <w:sz w:val="28"/>
      <w:szCs w:val="28"/>
      <w:shd w:val="clear" w:color="auto" w:fill="FFFFFF"/>
    </w:rPr>
  </w:style>
  <w:style w:type="paragraph" w:customStyle="1" w:styleId="11">
    <w:name w:val="Основной текст11"/>
    <w:basedOn w:val="Normal"/>
    <w:link w:val="a"/>
    <w:uiPriority w:val="99"/>
    <w:rsid w:val="008B6D21"/>
    <w:pPr>
      <w:shd w:val="clear" w:color="auto" w:fill="FFFFFF"/>
      <w:spacing w:line="317" w:lineRule="exact"/>
      <w:jc w:val="both"/>
    </w:pPr>
    <w:rPr>
      <w:rFonts w:ascii="Calibri" w:eastAsia="Calibri" w:hAnsi="Calibri"/>
      <w:szCs w:val="28"/>
      <w:shd w:val="clear" w:color="auto" w:fill="FFFFFF"/>
      <w:lang w:val="uk-UA" w:eastAsia="en-US"/>
    </w:rPr>
  </w:style>
  <w:style w:type="character" w:styleId="Hyperlink">
    <w:name w:val="Hyperlink"/>
    <w:basedOn w:val="DefaultParagraphFont"/>
    <w:uiPriority w:val="99"/>
    <w:rsid w:val="00C51B8A"/>
    <w:rPr>
      <w:rFonts w:cs="Times New Roman"/>
      <w:color w:val="0000FF"/>
      <w:u w:val="single"/>
    </w:rPr>
  </w:style>
  <w:style w:type="paragraph" w:styleId="BalloonText">
    <w:name w:val="Balloon Text"/>
    <w:basedOn w:val="Normal"/>
    <w:link w:val="BalloonTextChar"/>
    <w:uiPriority w:val="99"/>
    <w:semiHidden/>
    <w:rsid w:val="003155B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55B2"/>
    <w:rPr>
      <w:rFonts w:ascii="Tahoma" w:hAnsi="Tahoma" w:cs="Tahoma"/>
      <w:sz w:val="16"/>
      <w:szCs w:val="16"/>
      <w:lang w:val="ru-RU" w:eastAsia="ru-RU"/>
    </w:rPr>
  </w:style>
  <w:style w:type="paragraph" w:styleId="BodyTextIndent">
    <w:name w:val="Body Text Indent"/>
    <w:basedOn w:val="Normal"/>
    <w:link w:val="BodyTextIndentChar"/>
    <w:uiPriority w:val="99"/>
    <w:rsid w:val="00722A79"/>
    <w:pPr>
      <w:spacing w:after="120"/>
      <w:ind w:left="283"/>
    </w:pPr>
  </w:style>
  <w:style w:type="character" w:customStyle="1" w:styleId="BodyTextIndentChar">
    <w:name w:val="Body Text Indent Char"/>
    <w:basedOn w:val="DefaultParagraphFont"/>
    <w:link w:val="BodyTextIndent"/>
    <w:uiPriority w:val="99"/>
    <w:locked/>
    <w:rsid w:val="00722A79"/>
    <w:rPr>
      <w:rFonts w:ascii="Times New Roman" w:hAnsi="Times New Roman" w:cs="Times New Roman"/>
      <w:sz w:val="24"/>
      <w:szCs w:val="24"/>
      <w:lang w:val="ru-RU" w:eastAsia="ru-RU"/>
    </w:rPr>
  </w:style>
  <w:style w:type="character" w:styleId="FollowedHyperlink">
    <w:name w:val="FollowedHyperlink"/>
    <w:basedOn w:val="DefaultParagraphFont"/>
    <w:uiPriority w:val="99"/>
    <w:semiHidden/>
    <w:rsid w:val="00E549F4"/>
    <w:rPr>
      <w:rFonts w:cs="Times New Roman"/>
      <w:color w:val="800080"/>
      <w:u w:val="single"/>
    </w:rPr>
  </w:style>
  <w:style w:type="paragraph" w:customStyle="1" w:styleId="Default">
    <w:name w:val="Default"/>
    <w:uiPriority w:val="99"/>
    <w:rsid w:val="00AB18AF"/>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408041061">
      <w:marLeft w:val="0"/>
      <w:marRight w:val="0"/>
      <w:marTop w:val="0"/>
      <w:marBottom w:val="0"/>
      <w:divBdr>
        <w:top w:val="none" w:sz="0" w:space="0" w:color="auto"/>
        <w:left w:val="none" w:sz="0" w:space="0" w:color="auto"/>
        <w:bottom w:val="none" w:sz="0" w:space="0" w:color="auto"/>
        <w:right w:val="none" w:sz="0" w:space="0" w:color="auto"/>
      </w:divBdr>
    </w:div>
    <w:div w:id="14080410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rada/show/v0002201-07" TargetMode="External"/><Relationship Id="rId18" Type="http://schemas.openxmlformats.org/officeDocument/2006/relationships/hyperlink" Target="https://mof.gov.ua/uk/nacionalni-polozhennja1" TargetMode="External"/><Relationship Id="rId26" Type="http://schemas.openxmlformats.org/officeDocument/2006/relationships/hyperlink" Target="https://zakon.rada.gov.ua/laws/show/419-2000-%D0%BF" TargetMode="External"/><Relationship Id="rId39" Type="http://schemas.openxmlformats.org/officeDocument/2006/relationships/hyperlink" Target="http://tax.gov.ua" TargetMode="External"/><Relationship Id="rId21" Type="http://schemas.openxmlformats.org/officeDocument/2006/relationships/hyperlink" Target="https://zakon.rada.gov.ua/laws/show/v0148500-17" TargetMode="External"/><Relationship Id="rId34" Type="http://schemas.openxmlformats.org/officeDocument/2006/relationships/hyperlink" Target="https://zakon.rada.gov.ua/laws/show/108/95-%D0%B2%D1%80" TargetMode="External"/><Relationship Id="rId42" Type="http://schemas.openxmlformats.org/officeDocument/2006/relationships/hyperlink" Target="https://www.accaglobal.com/ubcs/en.html" TargetMode="External"/><Relationship Id="rId47" Type="http://schemas.openxmlformats.org/officeDocument/2006/relationships/hyperlink" Target="https://buhgalter911.com/uk/" TargetMode="External"/><Relationship Id="rId50" Type="http://schemas.openxmlformats.org/officeDocument/2006/relationships/hyperlink" Target="http://vobu.ua/ukr/" TargetMode="External"/><Relationship Id="rId55" Type="http://schemas.openxmlformats.org/officeDocument/2006/relationships/hyperlink" Target="https://www.coursera.org/learn/financialaccounting" TargetMode="External"/><Relationship Id="rId63" Type="http://schemas.openxmlformats.org/officeDocument/2006/relationships/theme" Target="theme/theme1.xml"/><Relationship Id="rId7" Type="http://schemas.openxmlformats.org/officeDocument/2006/relationships/hyperlink" Target="http://zakon.rada.gov.ua/laws/show/z0114-04" TargetMode="External"/><Relationship Id="rId2" Type="http://schemas.openxmlformats.org/officeDocument/2006/relationships/styles" Target="styles.xml"/><Relationship Id="rId16" Type="http://schemas.openxmlformats.org/officeDocument/2006/relationships/hyperlink" Target="https://zakon.rada.gov.ua/rada/show/v0356201-00" TargetMode="External"/><Relationship Id="rId20" Type="http://schemas.openxmlformats.org/officeDocument/2006/relationships/hyperlink" Target="https://zakon.rada.gov.ua/laws/show/2755-17" TargetMode="External"/><Relationship Id="rId29" Type="http://schemas.openxmlformats.org/officeDocument/2006/relationships/hyperlink" Target="https://zakon.rada.gov.ua/laws/show/2473-19" TargetMode="External"/><Relationship Id="rId41" Type="http://schemas.openxmlformats.org/officeDocument/2006/relationships/hyperlink" Target="https://www.ifac.org/" TargetMode="External"/><Relationship Id="rId54" Type="http://schemas.openxmlformats.org/officeDocument/2006/relationships/hyperlink" Target="https://factor.academy/911-tips-and-trick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akon.rada.gov.ua/laws/show/z0218-98" TargetMode="External"/><Relationship Id="rId24" Type="http://schemas.openxmlformats.org/officeDocument/2006/relationships/hyperlink" Target="http://zakon3.rada.gov.ua/laws/show/z1365-14" TargetMode="External"/><Relationship Id="rId32" Type="http://schemas.openxmlformats.org/officeDocument/2006/relationships/hyperlink" Target="http://zakon.rada.gov.ua/laws/show/2464-17" TargetMode="External"/><Relationship Id="rId37" Type="http://schemas.openxmlformats.org/officeDocument/2006/relationships/hyperlink" Target="https://zakon.rada.gov.ua/laws" TargetMode="External"/><Relationship Id="rId40" Type="http://schemas.openxmlformats.org/officeDocument/2006/relationships/hyperlink" Target="https://www.ukrstat.gov.ua/" TargetMode="External"/><Relationship Id="rId45" Type="http://schemas.openxmlformats.org/officeDocument/2006/relationships/hyperlink" Target="https://bank.gov.ua/" TargetMode="External"/><Relationship Id="rId53" Type="http://schemas.openxmlformats.org/officeDocument/2006/relationships/hyperlink" Target="https://egolovbuh.expertus.com.ua/" TargetMode="External"/><Relationship Id="rId58" Type="http://schemas.openxmlformats.org/officeDocument/2006/relationships/hyperlink" Target="https://www.coursera.org/learn/gst-using-input-tax-credit" TargetMode="External"/><Relationship Id="rId5" Type="http://schemas.openxmlformats.org/officeDocument/2006/relationships/image" Target="media/image1.jpeg"/><Relationship Id="rId15" Type="http://schemas.openxmlformats.org/officeDocument/2006/relationships/hyperlink" Target="https://zakon.rada.gov.ua/rada/show/v0561201-03" TargetMode="External"/><Relationship Id="rId23" Type="http://schemas.openxmlformats.org/officeDocument/2006/relationships/hyperlink" Target="https://zakon.rada.gov.ua/laws/show/v0002500-19" TargetMode="External"/><Relationship Id="rId28" Type="http://schemas.openxmlformats.org/officeDocument/2006/relationships/hyperlink" Target="http://zakon.rada.gov.ua/laws/show/996-14" TargetMode="External"/><Relationship Id="rId36" Type="http://schemas.openxmlformats.org/officeDocument/2006/relationships/hyperlink" Target="https://zakon.rada.gov.ua/laws/show/z0389-01" TargetMode="External"/><Relationship Id="rId49" Type="http://schemas.openxmlformats.org/officeDocument/2006/relationships/hyperlink" Target="http://gazeta.vobu.ua/" TargetMode="External"/><Relationship Id="rId57" Type="http://schemas.openxmlformats.org/officeDocument/2006/relationships/hyperlink" Target="https://www.coursera.org/learn/liabilities-equity-in-accounting" TargetMode="External"/><Relationship Id="rId61" Type="http://schemas.openxmlformats.org/officeDocument/2006/relationships/hyperlink" Target="https://drive.google.com/drive/folders/1B1pUSSFmyizwUHxYYeVfXv5ydQ28aYqA" TargetMode="External"/><Relationship Id="rId10" Type="http://schemas.openxmlformats.org/officeDocument/2006/relationships/hyperlink" Target="https://zakon.rada.gov.ua/laws/show/v0162500-22" TargetMode="External"/><Relationship Id="rId19" Type="http://schemas.openxmlformats.org/officeDocument/2006/relationships/hyperlink" Target="https://buhgalter911.com/normativnaya-baza/instr-plan-rah/plan-rah/plan-schetov-buhgalterskogo-1021043.html" TargetMode="External"/><Relationship Id="rId31" Type="http://schemas.openxmlformats.org/officeDocument/2006/relationships/hyperlink" Target="https://zakon.rada.gov.ua/laws/show/851-15/ed20181107" TargetMode="External"/><Relationship Id="rId44" Type="http://schemas.openxmlformats.org/officeDocument/2006/relationships/hyperlink" Target="https://ibuhgalter.net/" TargetMode="External"/><Relationship Id="rId52" Type="http://schemas.openxmlformats.org/officeDocument/2006/relationships/hyperlink" Target="https://interbuh.com.ua/ua/" TargetMode="External"/><Relationship Id="rId60" Type="http://schemas.openxmlformats.org/officeDocument/2006/relationships/hyperlink" Target="https://prometheus.org.ua/course/course-v1:EY+ACC102+2017_T1" TargetMode="External"/><Relationship Id="rId4" Type="http://schemas.openxmlformats.org/officeDocument/2006/relationships/webSettings" Target="webSettings.xml"/><Relationship Id="rId9" Type="http://schemas.openxmlformats.org/officeDocument/2006/relationships/hyperlink" Target="http://zakon.rada.gov.ua/laws/show/z0893-99" TargetMode="External"/><Relationship Id="rId14" Type="http://schemas.openxmlformats.org/officeDocument/2006/relationships/hyperlink" Target="https://zakon.rada.gov.ua/rada/show/v1327201-09" TargetMode="External"/><Relationship Id="rId22" Type="http://schemas.openxmlformats.org/officeDocument/2006/relationships/hyperlink" Target="https://zakon.rada.gov.ua/laws/show/z0168-95" TargetMode="External"/><Relationship Id="rId27" Type="http://schemas.openxmlformats.org/officeDocument/2006/relationships/hyperlink" Target="https://zakon.rada.gov.ua/laws/show/2121-14" TargetMode="External"/><Relationship Id="rId30" Type="http://schemas.openxmlformats.org/officeDocument/2006/relationships/hyperlink" Target="https://zakon.rada.gov.ua/laws/show/504/96-%D0%B2%D1%80" TargetMode="External"/><Relationship Id="rId35" Type="http://schemas.openxmlformats.org/officeDocument/2006/relationships/hyperlink" Target="https://zakon.rada.gov.ua/laws/show/1591-20" TargetMode="External"/><Relationship Id="rId43" Type="http://schemas.openxmlformats.org/officeDocument/2006/relationships/hyperlink" Target="https://i.factor.ua/ukr/" TargetMode="External"/><Relationship Id="rId48" Type="http://schemas.openxmlformats.org/officeDocument/2006/relationships/hyperlink" Target="https://dtkt.ua/" TargetMode="External"/><Relationship Id="rId56" Type="http://schemas.openxmlformats.org/officeDocument/2006/relationships/hyperlink" Target="https://www.coursera.org/learn/financial-accounting-basics" TargetMode="External"/><Relationship Id="rId8" Type="http://schemas.openxmlformats.org/officeDocument/2006/relationships/hyperlink" Target="https://zakon.rada.gov.ua/laws/show/v0163500-22" TargetMode="External"/><Relationship Id="rId51" Type="http://schemas.openxmlformats.org/officeDocument/2006/relationships/hyperlink" Target="https://document.vobu.ua/korysne/blanks" TargetMode="External"/><Relationship Id="rId3" Type="http://schemas.openxmlformats.org/officeDocument/2006/relationships/settings" Target="settings.xml"/><Relationship Id="rId12" Type="http://schemas.openxmlformats.org/officeDocument/2006/relationships/hyperlink" Target="https://zakon.rada.gov.ua/laws/show/322-08" TargetMode="External"/><Relationship Id="rId17" Type="http://schemas.openxmlformats.org/officeDocument/2006/relationships/hyperlink" Target="https://zakon.rada.gov.ua/rada/show/v0635201-13" TargetMode="External"/><Relationship Id="rId25" Type="http://schemas.openxmlformats.org/officeDocument/2006/relationships/hyperlink" Target="https://zakon.rada.gov.ua/laws/show/280-2014-%D0%BF" TargetMode="External"/><Relationship Id="rId33" Type="http://schemas.openxmlformats.org/officeDocument/2006/relationships/hyperlink" Target="https://zakon.rada.gov.ua/laws/show/1560-12" TargetMode="External"/><Relationship Id="rId38" Type="http://schemas.openxmlformats.org/officeDocument/2006/relationships/hyperlink" Target="https://mof.gov.ua" TargetMode="External"/><Relationship Id="rId46" Type="http://schemas.openxmlformats.org/officeDocument/2006/relationships/hyperlink" Target="https://www.pfu.gov.ua/" TargetMode="External"/><Relationship Id="rId59" Type="http://schemas.openxmlformats.org/officeDocument/2006/relationships/hyperlink" Target="https://www.onlineosvita.com/institutions/alison-free-online-learning/osnovi-finansovogo-obliku-bezkoshtovnij-onlajn-kurs-iz-sertifikat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1113</TotalTime>
  <Pages>19</Pages>
  <Words>27073</Words>
  <Characters>15433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WRC</dc:creator>
  <cp:keywords/>
  <dc:description/>
  <cp:lastModifiedBy>WiZaRd</cp:lastModifiedBy>
  <cp:revision>93</cp:revision>
  <cp:lastPrinted>2024-09-11T05:27:00Z</cp:lastPrinted>
  <dcterms:created xsi:type="dcterms:W3CDTF">2018-10-02T17:47:00Z</dcterms:created>
  <dcterms:modified xsi:type="dcterms:W3CDTF">2024-10-05T13:16:00Z</dcterms:modified>
</cp:coreProperties>
</file>