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A6D" w:rsidRPr="00291B8F" w:rsidRDefault="005F4A6D" w:rsidP="005F4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B8F">
        <w:rPr>
          <w:rFonts w:ascii="Times New Roman" w:hAnsi="Times New Roman" w:cs="Times New Roman"/>
          <w:b/>
          <w:sz w:val="28"/>
          <w:szCs w:val="28"/>
        </w:rPr>
        <w:t xml:space="preserve">Виробнича практика з </w:t>
      </w:r>
      <w:r>
        <w:rPr>
          <w:rFonts w:ascii="Times New Roman" w:hAnsi="Times New Roman" w:cs="Times New Roman"/>
          <w:b/>
          <w:sz w:val="28"/>
          <w:szCs w:val="28"/>
        </w:rPr>
        <w:t>«Аналізу господарської діяльності»</w:t>
      </w:r>
    </w:p>
    <w:p w:rsidR="005F4A6D" w:rsidRDefault="005F4A6D" w:rsidP="005F4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B8F">
        <w:rPr>
          <w:rFonts w:ascii="Times New Roman" w:hAnsi="Times New Roman" w:cs="Times New Roman"/>
          <w:b/>
          <w:sz w:val="28"/>
          <w:szCs w:val="28"/>
        </w:rPr>
        <w:t>Спец. 071 «Облік і оподаткування»</w:t>
      </w:r>
      <w:r>
        <w:rPr>
          <w:rFonts w:ascii="Times New Roman" w:hAnsi="Times New Roman" w:cs="Times New Roman"/>
          <w:b/>
          <w:sz w:val="28"/>
          <w:szCs w:val="28"/>
        </w:rPr>
        <w:t xml:space="preserve"> (група 471)</w:t>
      </w:r>
    </w:p>
    <w:p w:rsidR="005F4A6D" w:rsidRDefault="005F4A6D" w:rsidP="005F4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(01.02.2024 р. – 28.02.2024 р.)</w:t>
      </w:r>
    </w:p>
    <w:p w:rsidR="005F4A6D" w:rsidRDefault="005F4A6D" w:rsidP="005F4A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37C4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:rsidR="005F4A6D" w:rsidRPr="00437C4B" w:rsidRDefault="005F4A6D" w:rsidP="005F4A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37C4B">
        <w:rPr>
          <w:rFonts w:ascii="Times New Roman" w:eastAsia="Calibri" w:hAnsi="Times New Roman" w:cs="Times New Roman"/>
          <w:b/>
          <w:sz w:val="28"/>
          <w:szCs w:val="28"/>
          <w:lang w:val="ru-RU"/>
        </w:rPr>
        <w:t>(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заочна</w:t>
      </w:r>
      <w:proofErr w:type="spellEnd"/>
      <w:r w:rsidRPr="00437C4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форма </w:t>
      </w:r>
      <w:proofErr w:type="spellStart"/>
      <w:r w:rsidRPr="00437C4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навчання</w:t>
      </w:r>
      <w:proofErr w:type="spellEnd"/>
      <w:r w:rsidRPr="00437C4B">
        <w:rPr>
          <w:rFonts w:ascii="Times New Roman" w:eastAsia="Calibri" w:hAnsi="Times New Roman" w:cs="Times New Roman"/>
          <w:b/>
          <w:sz w:val="28"/>
          <w:szCs w:val="28"/>
          <w:lang w:val="ru-RU"/>
        </w:rPr>
        <w:t>)</w:t>
      </w:r>
    </w:p>
    <w:p w:rsidR="005F4A6D" w:rsidRDefault="005F4A6D" w:rsidP="005F4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A6D" w:rsidRDefault="005F4A6D" w:rsidP="005F4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52C">
        <w:rPr>
          <w:rFonts w:ascii="Times New Roman" w:hAnsi="Times New Roman" w:cs="Times New Roman"/>
          <w:sz w:val="28"/>
          <w:szCs w:val="28"/>
        </w:rPr>
        <w:t>Керівник: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к.е.н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доц. Танасієва М.М.</w:t>
      </w:r>
    </w:p>
    <w:p w:rsidR="005F4A6D" w:rsidRDefault="005F4A6D" w:rsidP="005F4A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2"/>
        <w:gridCol w:w="3969"/>
        <w:gridCol w:w="4983"/>
      </w:tblGrid>
      <w:tr w:rsidR="002947BB" w:rsidRPr="00437C4B" w:rsidTr="002947BB">
        <w:tc>
          <w:tcPr>
            <w:tcW w:w="392" w:type="dxa"/>
          </w:tcPr>
          <w:p w:rsidR="002947BB" w:rsidRPr="000D1B3F" w:rsidRDefault="002947BB" w:rsidP="002947B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1B3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2947BB" w:rsidRPr="000D1B3F" w:rsidRDefault="002947BB" w:rsidP="002947B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D1B3F">
              <w:rPr>
                <w:rFonts w:ascii="Times New Roman" w:eastAsia="Calibri" w:hAnsi="Times New Roman" w:cs="Times New Roman"/>
                <w:sz w:val="28"/>
                <w:szCs w:val="28"/>
              </w:rPr>
              <w:t>Калинюк</w:t>
            </w:r>
            <w:proofErr w:type="spellEnd"/>
            <w:r w:rsidRPr="000D1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1B3F">
              <w:rPr>
                <w:rFonts w:ascii="Times New Roman" w:eastAsia="Calibri" w:hAnsi="Times New Roman" w:cs="Times New Roman"/>
                <w:sz w:val="28"/>
                <w:szCs w:val="28"/>
              </w:rPr>
              <w:t>Альона</w:t>
            </w:r>
            <w:proofErr w:type="spellEnd"/>
            <w:r w:rsidRPr="000D1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1B3F">
              <w:rPr>
                <w:rFonts w:ascii="Times New Roman" w:eastAsia="Calibri" w:hAnsi="Times New Roman" w:cs="Times New Roman"/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4983" w:type="dxa"/>
            <w:vMerge w:val="restart"/>
            <w:vAlign w:val="center"/>
          </w:tcPr>
          <w:p w:rsidR="002947BB" w:rsidRPr="000D1B3F" w:rsidRDefault="002947BB" w:rsidP="002947B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proofErr w:type="gramStart"/>
            <w:r w:rsidRPr="000D1B3F">
              <w:rPr>
                <w:rFonts w:ascii="Times New Roman" w:eastAsia="Calibri" w:hAnsi="Times New Roman" w:cs="Times New Roman"/>
                <w:sz w:val="28"/>
                <w:szCs w:val="28"/>
              </w:rPr>
              <w:t>ТОВ</w:t>
            </w:r>
            <w:proofErr w:type="spellEnd"/>
            <w:proofErr w:type="gramEnd"/>
            <w:r w:rsidRPr="000D1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0D1B3F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АЛС</w:t>
            </w:r>
            <w:proofErr w:type="spellEnd"/>
            <w:r w:rsidRPr="000D1B3F">
              <w:rPr>
                <w:rFonts w:ascii="Times New Roman" w:eastAsia="Calibri" w:hAnsi="Times New Roman" w:cs="Times New Roman"/>
                <w:sz w:val="28"/>
                <w:szCs w:val="28"/>
              </w:rPr>
              <w:t>-2000»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0D1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 </w:t>
            </w:r>
            <w:proofErr w:type="spellStart"/>
            <w:r w:rsidRPr="000D1B3F">
              <w:rPr>
                <w:rFonts w:ascii="Times New Roman" w:eastAsia="Calibri" w:hAnsi="Times New Roman" w:cs="Times New Roman"/>
                <w:sz w:val="28"/>
                <w:szCs w:val="28"/>
              </w:rPr>
              <w:t>Чернівці</w:t>
            </w:r>
            <w:proofErr w:type="spellEnd"/>
          </w:p>
        </w:tc>
      </w:tr>
      <w:tr w:rsidR="002947BB" w:rsidRPr="00437C4B" w:rsidTr="002947BB">
        <w:tc>
          <w:tcPr>
            <w:tcW w:w="392" w:type="dxa"/>
          </w:tcPr>
          <w:p w:rsidR="002947BB" w:rsidRPr="000D1B3F" w:rsidRDefault="002947BB" w:rsidP="003948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1B3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2947BB" w:rsidRPr="000D1B3F" w:rsidRDefault="002947BB" w:rsidP="003948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D1B3F">
              <w:rPr>
                <w:rFonts w:ascii="Times New Roman" w:eastAsia="Calibri" w:hAnsi="Times New Roman" w:cs="Times New Roman"/>
                <w:sz w:val="28"/>
                <w:szCs w:val="28"/>
              </w:rPr>
              <w:t>Чиборак</w:t>
            </w:r>
            <w:proofErr w:type="spellEnd"/>
            <w:r w:rsidRPr="000D1B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Романа </w:t>
            </w:r>
            <w:proofErr w:type="spellStart"/>
            <w:r w:rsidRPr="000D1B3F">
              <w:rPr>
                <w:rFonts w:ascii="Times New Roman" w:eastAsia="Calibri" w:hAnsi="Times New Roman" w:cs="Times New Roman"/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4983" w:type="dxa"/>
            <w:vMerge/>
          </w:tcPr>
          <w:p w:rsidR="002947BB" w:rsidRPr="000D1B3F" w:rsidRDefault="002947BB" w:rsidP="003948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D75AE" w:rsidRPr="005F4A6D" w:rsidRDefault="00BD75AE">
      <w:pPr>
        <w:rPr>
          <w:lang w:val="ru-RU"/>
        </w:rPr>
      </w:pPr>
    </w:p>
    <w:sectPr w:rsidR="00BD75AE" w:rsidRPr="005F4A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6D"/>
    <w:rsid w:val="000D1B3F"/>
    <w:rsid w:val="002947BB"/>
    <w:rsid w:val="005F4A6D"/>
    <w:rsid w:val="00772850"/>
    <w:rsid w:val="008112F2"/>
    <w:rsid w:val="008D3D5C"/>
    <w:rsid w:val="00BD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F4A6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F4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F4A6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F4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WRC</dc:creator>
  <cp:lastModifiedBy>WRC</cp:lastModifiedBy>
  <cp:revision>4</cp:revision>
  <dcterms:created xsi:type="dcterms:W3CDTF">2023-12-16T17:07:00Z</dcterms:created>
  <dcterms:modified xsi:type="dcterms:W3CDTF">2023-12-18T08:08:00Z</dcterms:modified>
</cp:coreProperties>
</file>