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CCA" w:rsidRPr="007941E2" w:rsidRDefault="006C0CCA" w:rsidP="006C0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Чернівецький національний університет імені Юрія </w:t>
      </w:r>
      <w:proofErr w:type="spellStart"/>
      <w:r w:rsidRPr="00794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Федьковича</w:t>
      </w:r>
      <w:proofErr w:type="spellEnd"/>
    </w:p>
    <w:p w:rsidR="006C0CCA" w:rsidRPr="007820FF" w:rsidRDefault="006C0CCA" w:rsidP="006C0CCA">
      <w:pPr>
        <w:jc w:val="center"/>
        <w:rPr>
          <w:rFonts w:ascii="Times New Roman" w:hAnsi="Times New Roman" w:cs="Times New Roman"/>
          <w:sz w:val="18"/>
          <w:szCs w:val="18"/>
        </w:rPr>
      </w:pPr>
      <w:r w:rsidRPr="007820FF">
        <w:rPr>
          <w:rFonts w:ascii="Times New Roman" w:hAnsi="Times New Roman" w:cs="Times New Roman"/>
          <w:sz w:val="18"/>
          <w:szCs w:val="18"/>
        </w:rPr>
        <w:t>(повне найменування закладу вищої освіти)</w:t>
      </w:r>
    </w:p>
    <w:p w:rsidR="006C0CCA" w:rsidRPr="007941E2" w:rsidRDefault="006C0CCA" w:rsidP="006C0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Економічний факультет</w:t>
      </w:r>
    </w:p>
    <w:p w:rsidR="006C0CCA" w:rsidRPr="00544EAB" w:rsidRDefault="006C0CCA" w:rsidP="006C0CCA">
      <w:pPr>
        <w:jc w:val="center"/>
        <w:rPr>
          <w:rFonts w:ascii="Times New Roman" w:hAnsi="Times New Roman" w:cs="Times New Roman"/>
          <w:sz w:val="18"/>
          <w:szCs w:val="18"/>
        </w:rPr>
      </w:pPr>
      <w:r w:rsidRPr="00544E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544EAB">
        <w:rPr>
          <w:rFonts w:ascii="Times New Roman" w:hAnsi="Times New Roman" w:cs="Times New Roman"/>
          <w:sz w:val="18"/>
          <w:szCs w:val="18"/>
        </w:rPr>
        <w:t>(назва факультету/навчально-наукового інституту)</w:t>
      </w:r>
    </w:p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4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</w:t>
      </w:r>
      <w:r w:rsidRPr="0079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обліку, аналізу і аудиту</w:t>
      </w:r>
    </w:p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41E2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(назва кафедри)</w:t>
      </w:r>
    </w:p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941E2" w:rsidRPr="007941E2" w:rsidRDefault="007941E2" w:rsidP="0079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41E2" w:rsidRPr="007941E2" w:rsidRDefault="007941E2" w:rsidP="007941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7941E2" w:rsidRPr="007941E2" w:rsidRDefault="007941E2" w:rsidP="007941E2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941E2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СИЛАБУС</w:t>
      </w:r>
    </w:p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941E2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навчальної дисципліни </w:t>
      </w:r>
    </w:p>
    <w:p w:rsidR="007941E2" w:rsidRDefault="007941E2" w:rsidP="007941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7941E2" w:rsidRDefault="000537DB" w:rsidP="007941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«ФІНАНСОВИЙ ОБЛІК </w:t>
      </w:r>
      <w:r w:rsidR="003129D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»</w:t>
      </w:r>
    </w:p>
    <w:p w:rsidR="000537DB" w:rsidRDefault="00AD6075" w:rsidP="007941E2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</w:t>
      </w:r>
      <w:r w:rsidR="007941E2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а</w:t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 xml:space="preserve"> навчальної дисципліни)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</w:p>
    <w:p w:rsidR="00AD6075" w:rsidRPr="000537DB" w:rsidRDefault="000537DB" w:rsidP="007941E2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</w:pPr>
      <w:r w:rsidRPr="000537D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u w:val="single"/>
        </w:rPr>
        <w:t>обов’язкова</w:t>
      </w:r>
      <w:r w:rsidRPr="000537D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 xml:space="preserve"> </w:t>
      </w:r>
      <w:r w:rsidR="00AD6075" w:rsidRPr="000537DB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br/>
      </w:r>
      <w:r w:rsidRPr="000537DB">
        <w:rPr>
          <w:rFonts w:ascii="Times New Roman" w:hAnsi="Times New Roman" w:cs="Times New Roman"/>
          <w:b/>
          <w:bCs/>
          <w:szCs w:val="28"/>
        </w:rPr>
        <w:t xml:space="preserve"> </w:t>
      </w:r>
      <w:r w:rsidRPr="000537DB">
        <w:rPr>
          <w:rFonts w:ascii="Times New Roman" w:hAnsi="Times New Roman" w:cs="Times New Roman"/>
          <w:bCs/>
          <w:sz w:val="18"/>
          <w:szCs w:val="18"/>
        </w:rPr>
        <w:t>(вказати: обов’язкова / вибіркова )</w:t>
      </w:r>
      <w:r w:rsidR="00AD6075" w:rsidRPr="000537DB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br/>
      </w: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Освітньо-професійна програма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«Облік і оподаткування»</w:t>
      </w:r>
    </w:p>
    <w:p w:rsidR="007C3E86" w:rsidRPr="007C3E86" w:rsidRDefault="007C3E86" w:rsidP="007C3E86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(назва програми)</w:t>
      </w: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Спеціальність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071 «Облік і оподаткування»</w:t>
      </w: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</w:t>
      </w:r>
    </w:p>
    <w:p w:rsidR="007C3E86" w:rsidRPr="007C3E86" w:rsidRDefault="007C3E86" w:rsidP="007C3E86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(вказати: код, назва)</w:t>
      </w: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Галузь знань  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07 «Управління і адміністрування»</w:t>
      </w:r>
    </w:p>
    <w:p w:rsidR="007C3E86" w:rsidRPr="007C3E86" w:rsidRDefault="007C3E86" w:rsidP="007C3E86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(вказати: шифр, назва)</w:t>
      </w: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Рівень вищої освіти 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перший (бакалаврський)</w:t>
      </w:r>
    </w:p>
    <w:p w:rsidR="007C3E86" w:rsidRPr="007C3E86" w:rsidRDefault="007C3E86" w:rsidP="007C3E86">
      <w:pPr>
        <w:spacing w:after="0" w:line="240" w:lineRule="auto"/>
        <w:ind w:left="2124" w:firstLine="708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(вказати: перший бакалаврський/другий магістерський)</w:t>
      </w:r>
    </w:p>
    <w:p w:rsidR="007C3E86" w:rsidRPr="007C3E86" w:rsidRDefault="007C3E86" w:rsidP="007C3E86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Економічний факультет</w:t>
      </w: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16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6"/>
          <w:szCs w:val="18"/>
          <w:lang w:eastAsia="ru-RU"/>
        </w:rPr>
        <w:t xml:space="preserve"> (назва факультету/інституту, на якому здійснюється підготовка фахівців за вказаною освітньо-професійною програмою)</w:t>
      </w:r>
    </w:p>
    <w:p w:rsidR="007C3E86" w:rsidRPr="007C3E86" w:rsidRDefault="007C3E86" w:rsidP="007C3E86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Мова навчання   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українська</w:t>
      </w: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      </w:t>
      </w: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 xml:space="preserve">(вказати: на якій мові читається дисципліна)      </w:t>
      </w:r>
    </w:p>
    <w:p w:rsidR="007C3E86" w:rsidRPr="007C3E86" w:rsidRDefault="007C3E86" w:rsidP="007C3E86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039E" w:rsidRPr="007C3E86" w:rsidRDefault="00293262" w:rsidP="002932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Розробник</w:t>
      </w:r>
      <w:r w:rsidR="007C3E86" w:rsidRPr="007C3E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 </w:t>
      </w:r>
      <w:proofErr w:type="spellStart"/>
      <w:r w:rsid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Косташ</w:t>
      </w:r>
      <w:proofErr w:type="spellEnd"/>
      <w:r w:rsid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Тетяна Вікторівна</w:t>
      </w:r>
      <w:r w:rsidR="007C3E86"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, </w:t>
      </w:r>
      <w:r w:rsidR="000F039E"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доцент кафедри обліку, </w:t>
      </w:r>
    </w:p>
    <w:p w:rsidR="000F039E" w:rsidRPr="007C3E86" w:rsidRDefault="000F039E" w:rsidP="002932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аналізу і аудиту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,</w:t>
      </w:r>
      <w:r w:rsidRPr="000F039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к.е.н</w:t>
      </w:r>
      <w:proofErr w:type="spellEnd"/>
      <w:r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.,</w:t>
      </w:r>
      <w:r w:rsidRPr="000F039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доцент</w:t>
      </w:r>
    </w:p>
    <w:p w:rsidR="007C3E86" w:rsidRPr="007C3E86" w:rsidRDefault="007C3E86" w:rsidP="000F039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П.І.Б. </w:t>
      </w:r>
      <w:proofErr w:type="spell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авторі</w:t>
      </w:r>
      <w:proofErr w:type="gram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</w:t>
      </w:r>
      <w:proofErr w:type="spellEnd"/>
      <w:proofErr w:type="gramEnd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, посад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науков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ий</w:t>
      </w:r>
      <w:proofErr w:type="spellEnd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ступ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і</w:t>
      </w: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вчен</w:t>
      </w:r>
      <w:proofErr w:type="spellEnd"/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звання</w:t>
      </w:r>
      <w:proofErr w:type="spellEnd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</w:p>
    <w:p w:rsidR="00281B83" w:rsidRPr="006C0CCA" w:rsidRDefault="00105634" w:rsidP="003129D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</w:pP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proofErr w:type="spellStart"/>
      <w:r w:rsidR="002049B9"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Профайл</w:t>
      </w:r>
      <w:proofErr w:type="spellEnd"/>
      <w:r w:rsidR="002049B9"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викладача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hyperlink r:id="rId6" w:history="1">
        <w:r w:rsidR="00281B83" w:rsidRPr="00EA272B">
          <w:rPr>
            <w:rStyle w:val="a4"/>
            <w:rFonts w:ascii="Times New Roman" w:hAnsi="Times New Roman" w:cs="Times New Roman"/>
            <w:kern w:val="24"/>
            <w:sz w:val="28"/>
            <w:szCs w:val="28"/>
          </w:rPr>
          <w:t>http://econom.chnu.edu.ua/kafedry-ekonomichnogo-fakultetu/kafedra-obliku-analizu-i-audytu/kolektyv-kafedry/kostash-tetyana-viktorivna</w:t>
        </w:r>
      </w:hyperlink>
      <w:r w:rsidR="00281B83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6C0CCA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(посилання на сторінку кафедри </w:t>
      </w:r>
      <w:r w:rsidR="00F5295D" w:rsidRPr="006C0CCA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з</w:t>
      </w:r>
      <w:r w:rsidRPr="006C0CCA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інформацією про викладача (</w:t>
      </w:r>
      <w:proofErr w:type="spellStart"/>
      <w:r w:rsidRPr="006C0CCA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-ів</w:t>
      </w:r>
      <w:proofErr w:type="spellEnd"/>
      <w:r w:rsidRPr="006C0CCA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))</w:t>
      </w:r>
    </w:p>
    <w:p w:rsidR="00281B83" w:rsidRPr="00EA272B" w:rsidRDefault="00281B83" w:rsidP="00281B83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281B83" w:rsidRPr="00EA272B" w:rsidRDefault="00105634" w:rsidP="00281B83">
      <w:pPr>
        <w:spacing w:after="0" w:line="240" w:lineRule="auto"/>
        <w:rPr>
          <w:sz w:val="28"/>
          <w:szCs w:val="28"/>
        </w:rPr>
      </w:pP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Контактний тел.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F5295D"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281B83" w:rsidRPr="00EA272B">
        <w:rPr>
          <w:rFonts w:ascii="Times New Roman" w:hAnsi="Times New Roman" w:cs="Times New Roman"/>
          <w:sz w:val="28"/>
          <w:szCs w:val="28"/>
        </w:rPr>
        <w:t>+38(0372)522691</w:t>
      </w:r>
    </w:p>
    <w:p w:rsidR="00281B83" w:rsidRPr="00796C18" w:rsidRDefault="00105634" w:rsidP="00AD6075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pl-PL"/>
        </w:rPr>
        <w:t>E-mail: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F5295D"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281B83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t</w:t>
      </w:r>
      <w:r w:rsidR="00281B83"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proofErr w:type="spellStart"/>
      <w:r w:rsidR="00281B83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kostash</w:t>
      </w:r>
      <w:proofErr w:type="spellEnd"/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2231DB"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@</w:t>
      </w:r>
      <w:proofErr w:type="spellStart"/>
      <w:r w:rsidR="002231DB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chu</w:t>
      </w:r>
      <w:proofErr w:type="spellEnd"/>
      <w:r w:rsidR="002231DB"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proofErr w:type="spellStart"/>
      <w:r w:rsidR="002231DB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edu</w:t>
      </w:r>
      <w:proofErr w:type="spellEnd"/>
      <w:r w:rsidR="002231DB"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proofErr w:type="spellStart"/>
      <w:r w:rsidR="002231DB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ua</w:t>
      </w:r>
      <w:proofErr w:type="spellEnd"/>
    </w:p>
    <w:p w:rsidR="00D66021" w:rsidRPr="00EA272B" w:rsidRDefault="00105634" w:rsidP="003521D8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Сторінка курсу в 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pl-PL"/>
        </w:rPr>
        <w:t>Moodle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4366C9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hyperlink r:id="rId7" w:history="1">
        <w:r w:rsidR="005A55F6" w:rsidRPr="004E77EC">
          <w:rPr>
            <w:rStyle w:val="a4"/>
            <w:rFonts w:ascii="Times New Roman" w:hAnsi="Times New Roman" w:cs="Times New Roman"/>
            <w:kern w:val="24"/>
            <w:sz w:val="28"/>
            <w:szCs w:val="28"/>
          </w:rPr>
          <w:t>https://moodle.chnu.edu.ua/course/view.php?id=893</w:t>
        </w:r>
      </w:hyperlink>
      <w:r w:rsidR="005A55F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:rsidR="004366C9" w:rsidRPr="00EA272B" w:rsidRDefault="00105634" w:rsidP="003521D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</w:p>
    <w:p w:rsidR="003521D8" w:rsidRDefault="00105634" w:rsidP="003521D8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Консультації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D36B4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згідно</w:t>
      </w:r>
      <w:r w:rsidR="00BD1DB9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29326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D642D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з графіком</w:t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F5295D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BD1DB9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:rsidR="003129DF" w:rsidRPr="00ED3817" w:rsidRDefault="003129DF" w:rsidP="003521D8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F77798" w:rsidRPr="00B55007" w:rsidRDefault="00F77798" w:rsidP="00B55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B5500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1. Анотація дисципліни (призначення навчальної дисципліни).</w:t>
      </w:r>
    </w:p>
    <w:p w:rsidR="00A811B3" w:rsidRPr="00B55007" w:rsidRDefault="00CE06C9" w:rsidP="00B55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Навчальна д</w:t>
      </w:r>
      <w:r w:rsidRPr="00DC604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исципліна</w:t>
      </w:r>
      <w:r w:rsidR="00A811B3" w:rsidRPr="00B55007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«Фінансовий облік 2»</w:t>
      </w:r>
      <w:r w:rsidRPr="00CE06C9">
        <w:t xml:space="preserve"> </w:t>
      </w:r>
      <w:r w:rsidRPr="00CE06C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є обов’язковою складовою навчального плану циклу дисциплін професійної підготовки, яка сприяє підготовці фахівців першого (бакалаврського) рівня спеціальності 071 «Облік і оподаткування». Дисципліна «Фінансовий облік 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2</w:t>
      </w:r>
      <w:r w:rsidRPr="00CE06C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» (</w:t>
      </w:r>
      <w:proofErr w:type="spellStart"/>
      <w:r w:rsidR="00583E7B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ППО</w:t>
      </w:r>
      <w:proofErr w:type="spellEnd"/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1</w:t>
      </w:r>
      <w:r w:rsidR="00583E7B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0</w:t>
      </w:r>
      <w:r w:rsidRPr="00CE06C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) викладається на </w:t>
      </w:r>
      <w:r w:rsidR="00F654A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третьому</w:t>
      </w:r>
      <w:r w:rsidRPr="00CE06C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курсі у </w:t>
      </w:r>
      <w:r w:rsidR="00B1374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US"/>
        </w:rPr>
        <w:t>V</w:t>
      </w:r>
      <w:r w:rsidRPr="00CE06C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семестрі,</w:t>
      </w:r>
      <w:r w:rsidR="00A811B3" w:rsidRPr="00B55007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спрямована на ознайомлення здобувачів із методичними та методологічними питаннями фінансового обліку у розрізі пасивів підприємства, фінансових результатів та фінансової звітності, підготовк</w:t>
      </w:r>
      <w:r w:rsidR="00F654A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у</w:t>
      </w:r>
      <w:r w:rsidR="00A811B3" w:rsidRPr="00B55007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фахівців високої кваліфікації, здатних в умовах ринкової економіки широко використовувати свої знання з метою засвоєння теорії та практики ведення фінансового обліку на підприємствах різних форм власності.</w:t>
      </w:r>
    </w:p>
    <w:p w:rsidR="00FC1194" w:rsidRPr="00B55007" w:rsidRDefault="00D87595" w:rsidP="00B55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B55007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Призначення навчальної дисципліни «Фінансовий облік </w:t>
      </w:r>
      <w:r w:rsidR="00B21AF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2</w:t>
      </w:r>
      <w:r w:rsidRPr="00B55007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» полягає в оволодінні </w:t>
      </w:r>
      <w:r w:rsidR="00C64DF4" w:rsidRPr="00B55007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метод</w:t>
      </w:r>
      <w:r w:rsidRPr="00B55007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ами </w:t>
      </w:r>
      <w:r w:rsidR="00C64DF4" w:rsidRPr="00B55007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раціональної організації та ведення фінансового обліку на підприємствах різних форм власності на підставі використання прогресивних форм і </w:t>
      </w:r>
      <w:r w:rsidR="0043474D" w:rsidRPr="00B55007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національних стандартів; набуття навичок опрацювання і використання облікової інформації в управлінні.</w:t>
      </w:r>
    </w:p>
    <w:p w:rsidR="002F3E8F" w:rsidRPr="00B55007" w:rsidRDefault="00F77798" w:rsidP="00B5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0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2. Мета навчальної дисципліни:</w:t>
      </w:r>
      <w:r w:rsidRPr="00B55007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2F3E8F" w:rsidRPr="00B5500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опанування теорії і практики ведення фінансового обліку на підприємствах різних форм власності; оволодіння знаннями, практичними навичками та формування компетентності фахівця, здатного організувати та вести на підприємствах фінансовий облік зобов’язань, власного капіталу та фінансових результатів і відображати їх у фінансовій звітності.</w:t>
      </w:r>
    </w:p>
    <w:p w:rsidR="003B71DA" w:rsidRDefault="003D3952" w:rsidP="00557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0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3</w:t>
      </w:r>
      <w:r w:rsidR="00F77798" w:rsidRPr="00B5500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proofErr w:type="spellStart"/>
      <w:r w:rsidR="00F77798" w:rsidRPr="00B5500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Пререквізити</w:t>
      </w:r>
      <w:proofErr w:type="spellEnd"/>
      <w:r w:rsidR="00F77798" w:rsidRPr="00B5500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r w:rsidR="00874A1C">
        <w:rPr>
          <w:rFonts w:ascii="Times New Roman" w:hAnsi="Times New Roman" w:cs="Times New Roman"/>
          <w:sz w:val="24"/>
          <w:szCs w:val="24"/>
        </w:rPr>
        <w:t>Н</w:t>
      </w:r>
      <w:r w:rsidR="003B71DA" w:rsidRPr="00B55007">
        <w:rPr>
          <w:rFonts w:ascii="Times New Roman" w:hAnsi="Times New Roman" w:cs="Times New Roman"/>
          <w:sz w:val="24"/>
          <w:szCs w:val="24"/>
        </w:rPr>
        <w:t>авчальн</w:t>
      </w:r>
      <w:r w:rsidR="00874A1C">
        <w:rPr>
          <w:rFonts w:ascii="Times New Roman" w:hAnsi="Times New Roman" w:cs="Times New Roman"/>
          <w:sz w:val="24"/>
          <w:szCs w:val="24"/>
        </w:rPr>
        <w:t>а</w:t>
      </w:r>
      <w:r w:rsidR="003B71DA" w:rsidRPr="00B55007">
        <w:rPr>
          <w:rFonts w:ascii="Times New Roman" w:hAnsi="Times New Roman" w:cs="Times New Roman"/>
          <w:sz w:val="24"/>
          <w:szCs w:val="24"/>
        </w:rPr>
        <w:t xml:space="preserve"> дисциплін</w:t>
      </w:r>
      <w:r w:rsidR="00874A1C">
        <w:rPr>
          <w:rFonts w:ascii="Times New Roman" w:hAnsi="Times New Roman" w:cs="Times New Roman"/>
          <w:sz w:val="24"/>
          <w:szCs w:val="24"/>
        </w:rPr>
        <w:t>а</w:t>
      </w:r>
      <w:r w:rsidR="003B71DA" w:rsidRPr="00B55007">
        <w:rPr>
          <w:rFonts w:ascii="Times New Roman" w:hAnsi="Times New Roman" w:cs="Times New Roman"/>
          <w:sz w:val="24"/>
          <w:szCs w:val="24"/>
        </w:rPr>
        <w:t xml:space="preserve"> «Фінансовий облік 2» </w:t>
      </w:r>
      <w:r w:rsidR="00874A1C" w:rsidRPr="00874A1C">
        <w:rPr>
          <w:rFonts w:ascii="Times New Roman" w:hAnsi="Times New Roman" w:cs="Times New Roman"/>
          <w:sz w:val="24"/>
          <w:szCs w:val="24"/>
        </w:rPr>
        <w:t xml:space="preserve">відповідно до структурно-логічної схеми освітньо-професійної програми слухається здобувачами освіти в </w:t>
      </w:r>
      <w:r w:rsidR="00874A1C">
        <w:rPr>
          <w:rFonts w:ascii="Times New Roman" w:hAnsi="Times New Roman" w:cs="Times New Roman"/>
          <w:sz w:val="24"/>
          <w:szCs w:val="24"/>
        </w:rPr>
        <w:t>п’ятому</w:t>
      </w:r>
      <w:r w:rsidR="00874A1C" w:rsidRPr="00874A1C">
        <w:rPr>
          <w:rFonts w:ascii="Times New Roman" w:hAnsi="Times New Roman" w:cs="Times New Roman"/>
          <w:sz w:val="24"/>
          <w:szCs w:val="24"/>
        </w:rPr>
        <w:t xml:space="preserve"> семестрі </w:t>
      </w:r>
      <w:r w:rsidR="00874A1C">
        <w:rPr>
          <w:rFonts w:ascii="Times New Roman" w:hAnsi="Times New Roman" w:cs="Times New Roman"/>
          <w:sz w:val="24"/>
          <w:szCs w:val="24"/>
        </w:rPr>
        <w:t>третього</w:t>
      </w:r>
      <w:r w:rsidR="00874A1C" w:rsidRPr="00874A1C">
        <w:rPr>
          <w:rFonts w:ascii="Times New Roman" w:hAnsi="Times New Roman" w:cs="Times New Roman"/>
          <w:sz w:val="24"/>
          <w:szCs w:val="24"/>
        </w:rPr>
        <w:t xml:space="preserve"> року навчання </w:t>
      </w:r>
      <w:r w:rsidR="00BD032C">
        <w:rPr>
          <w:rFonts w:ascii="Times New Roman" w:hAnsi="Times New Roman" w:cs="Times New Roman"/>
          <w:sz w:val="24"/>
          <w:szCs w:val="24"/>
        </w:rPr>
        <w:t xml:space="preserve">і </w:t>
      </w:r>
      <w:r w:rsidR="003B71DA" w:rsidRPr="00B55007">
        <w:rPr>
          <w:rFonts w:ascii="Times New Roman" w:hAnsi="Times New Roman" w:cs="Times New Roman"/>
          <w:sz w:val="24"/>
          <w:szCs w:val="24"/>
        </w:rPr>
        <w:t xml:space="preserve">базується на засвоєнні знань з таких навчальних дисциплін: </w:t>
      </w:r>
      <w:r w:rsidR="00EE3B11" w:rsidRPr="00B55007">
        <w:rPr>
          <w:rFonts w:ascii="Times New Roman" w:hAnsi="Times New Roman" w:cs="Times New Roman"/>
          <w:sz w:val="24"/>
          <w:szCs w:val="24"/>
        </w:rPr>
        <w:t xml:space="preserve">«Податкова система», </w:t>
      </w:r>
      <w:r w:rsidR="003B71DA" w:rsidRPr="00B55007">
        <w:rPr>
          <w:rFonts w:ascii="Times New Roman" w:hAnsi="Times New Roman" w:cs="Times New Roman"/>
          <w:sz w:val="24"/>
          <w:szCs w:val="24"/>
        </w:rPr>
        <w:t>«Вступ у спеціальність», «Мікроекономіка», «Економіка підприємств», «Бухгалтерський облік (</w:t>
      </w:r>
      <w:r w:rsidR="00557F8F">
        <w:rPr>
          <w:rFonts w:ascii="Times New Roman" w:hAnsi="Times New Roman" w:cs="Times New Roman"/>
          <w:sz w:val="24"/>
          <w:szCs w:val="24"/>
        </w:rPr>
        <w:t xml:space="preserve">теорія)», «Фінансовий облік 1». </w:t>
      </w:r>
      <w:r w:rsidR="003B71DA" w:rsidRPr="00B55007">
        <w:rPr>
          <w:rFonts w:ascii="Times New Roman" w:hAnsi="Times New Roman" w:cs="Times New Roman"/>
          <w:sz w:val="24"/>
          <w:szCs w:val="24"/>
        </w:rPr>
        <w:t>Разом із цією дисципліною вивча</w:t>
      </w:r>
      <w:r w:rsidR="001C04A1">
        <w:rPr>
          <w:rFonts w:ascii="Times New Roman" w:hAnsi="Times New Roman" w:cs="Times New Roman"/>
          <w:sz w:val="24"/>
          <w:szCs w:val="24"/>
        </w:rPr>
        <w:t>ю</w:t>
      </w:r>
      <w:r w:rsidR="003B71DA" w:rsidRPr="00B55007">
        <w:rPr>
          <w:rFonts w:ascii="Times New Roman" w:hAnsi="Times New Roman" w:cs="Times New Roman"/>
          <w:sz w:val="24"/>
          <w:szCs w:val="24"/>
        </w:rPr>
        <w:t xml:space="preserve">ться </w:t>
      </w:r>
      <w:r w:rsidR="00570ACB">
        <w:rPr>
          <w:rFonts w:ascii="Times New Roman" w:hAnsi="Times New Roman" w:cs="Times New Roman"/>
          <w:sz w:val="24"/>
          <w:szCs w:val="24"/>
        </w:rPr>
        <w:t>дисциплін</w:t>
      </w:r>
      <w:r w:rsidR="001C04A1">
        <w:rPr>
          <w:rFonts w:ascii="Times New Roman" w:hAnsi="Times New Roman" w:cs="Times New Roman"/>
          <w:sz w:val="24"/>
          <w:szCs w:val="24"/>
        </w:rPr>
        <w:t>:</w:t>
      </w:r>
      <w:r w:rsidR="00570ACB">
        <w:rPr>
          <w:rFonts w:ascii="Times New Roman" w:hAnsi="Times New Roman" w:cs="Times New Roman"/>
          <w:sz w:val="24"/>
          <w:szCs w:val="24"/>
        </w:rPr>
        <w:t xml:space="preserve"> </w:t>
      </w:r>
      <w:r w:rsidR="00C808C1" w:rsidRPr="009431DB">
        <w:rPr>
          <w:rFonts w:ascii="Times New Roman" w:hAnsi="Times New Roman" w:cs="Times New Roman"/>
          <w:sz w:val="24"/>
          <w:szCs w:val="24"/>
        </w:rPr>
        <w:t>«Облік і оподаткування малого бізнесу»</w:t>
      </w:r>
      <w:r w:rsidR="009431DB">
        <w:rPr>
          <w:rFonts w:ascii="Times New Roman" w:hAnsi="Times New Roman" w:cs="Times New Roman"/>
          <w:sz w:val="24"/>
          <w:szCs w:val="24"/>
        </w:rPr>
        <w:t>,</w:t>
      </w:r>
      <w:r w:rsidR="0062261F">
        <w:rPr>
          <w:rFonts w:ascii="Times New Roman" w:hAnsi="Times New Roman" w:cs="Times New Roman"/>
          <w:sz w:val="24"/>
          <w:szCs w:val="24"/>
        </w:rPr>
        <w:t xml:space="preserve"> </w:t>
      </w:r>
      <w:r w:rsidR="001C04A1">
        <w:rPr>
          <w:rFonts w:ascii="Times New Roman" w:hAnsi="Times New Roman" w:cs="Times New Roman"/>
          <w:sz w:val="24"/>
          <w:szCs w:val="24"/>
        </w:rPr>
        <w:t>«</w:t>
      </w:r>
      <w:r w:rsidR="001C04A1" w:rsidRPr="001C04A1">
        <w:rPr>
          <w:rFonts w:ascii="Times New Roman" w:hAnsi="Times New Roman" w:cs="Times New Roman"/>
          <w:sz w:val="24"/>
          <w:szCs w:val="24"/>
        </w:rPr>
        <w:t>Інформаційні системи в обліку та оподаткуванні</w:t>
      </w:r>
      <w:r w:rsidR="001C04A1">
        <w:rPr>
          <w:rFonts w:ascii="Times New Roman" w:hAnsi="Times New Roman" w:cs="Times New Roman"/>
          <w:sz w:val="24"/>
          <w:szCs w:val="24"/>
        </w:rPr>
        <w:t xml:space="preserve">», </w:t>
      </w:r>
      <w:r w:rsidR="003B71DA" w:rsidRPr="00B55007">
        <w:rPr>
          <w:rFonts w:ascii="Times New Roman" w:hAnsi="Times New Roman" w:cs="Times New Roman"/>
          <w:sz w:val="24"/>
          <w:szCs w:val="24"/>
        </w:rPr>
        <w:t>що підвищує ефективність засвоєння курсу.</w:t>
      </w:r>
      <w:r w:rsidR="00557F8F" w:rsidRPr="00557F8F">
        <w:t xml:space="preserve"> </w:t>
      </w:r>
    </w:p>
    <w:p w:rsidR="009431DB" w:rsidRDefault="009431DB" w:rsidP="00410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31DB">
        <w:rPr>
          <w:rFonts w:ascii="Times New Roman" w:hAnsi="Times New Roman" w:cs="Times New Roman"/>
          <w:b/>
          <w:sz w:val="24"/>
          <w:szCs w:val="24"/>
        </w:rPr>
        <w:t>Постреквізити</w:t>
      </w:r>
      <w:proofErr w:type="spellEnd"/>
      <w:r w:rsidRPr="009431DB">
        <w:rPr>
          <w:rFonts w:ascii="Times New Roman" w:hAnsi="Times New Roman" w:cs="Times New Roman"/>
          <w:b/>
          <w:sz w:val="24"/>
          <w:szCs w:val="24"/>
        </w:rPr>
        <w:t>.</w:t>
      </w:r>
      <w:r w:rsidRPr="009431DB">
        <w:rPr>
          <w:rFonts w:ascii="Times New Roman" w:hAnsi="Times New Roman" w:cs="Times New Roman"/>
          <w:sz w:val="24"/>
          <w:szCs w:val="24"/>
        </w:rPr>
        <w:t xml:space="preserve"> Для набуття передбачених </w:t>
      </w:r>
      <w:proofErr w:type="spellStart"/>
      <w:r w:rsidRPr="009431DB">
        <w:rPr>
          <w:rFonts w:ascii="Times New Roman" w:hAnsi="Times New Roman" w:cs="Times New Roman"/>
          <w:sz w:val="24"/>
          <w:szCs w:val="24"/>
        </w:rPr>
        <w:t>ОП</w:t>
      </w:r>
      <w:proofErr w:type="spellEnd"/>
      <w:r w:rsidRPr="00943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1DB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Pr="009431DB">
        <w:rPr>
          <w:rFonts w:ascii="Times New Roman" w:hAnsi="Times New Roman" w:cs="Times New Roman"/>
          <w:sz w:val="24"/>
          <w:szCs w:val="24"/>
        </w:rPr>
        <w:t xml:space="preserve"> та результатів навчання навчальна дисципліна «Фінансовий обік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70ACB">
        <w:rPr>
          <w:rFonts w:ascii="Times New Roman" w:hAnsi="Times New Roman" w:cs="Times New Roman"/>
          <w:sz w:val="24"/>
          <w:szCs w:val="24"/>
        </w:rPr>
        <w:t>»</w:t>
      </w:r>
      <w:r w:rsidRPr="009431DB">
        <w:rPr>
          <w:rFonts w:ascii="Times New Roman" w:hAnsi="Times New Roman" w:cs="Times New Roman"/>
          <w:sz w:val="24"/>
          <w:szCs w:val="24"/>
        </w:rPr>
        <w:t xml:space="preserve"> є базою для вивчення таких дисциплін: «Звітність підприємств», «Облік і звітність в оподаткуванні», «Аналіз господарської діяльності», </w:t>
      </w:r>
      <w:r w:rsidR="00DF79BA">
        <w:rPr>
          <w:rFonts w:ascii="Times New Roman" w:hAnsi="Times New Roman" w:cs="Times New Roman"/>
          <w:sz w:val="24"/>
          <w:szCs w:val="24"/>
        </w:rPr>
        <w:t xml:space="preserve">«Управлінський облік», </w:t>
      </w:r>
      <w:r w:rsidRPr="009431DB">
        <w:rPr>
          <w:rFonts w:ascii="Times New Roman" w:hAnsi="Times New Roman" w:cs="Times New Roman"/>
          <w:sz w:val="24"/>
          <w:szCs w:val="24"/>
        </w:rPr>
        <w:t xml:space="preserve">«Аудит»,. На знаннях, одержаних у процесі вивчення дисципліни «Фінансовий облік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431DB">
        <w:rPr>
          <w:rFonts w:ascii="Times New Roman" w:hAnsi="Times New Roman" w:cs="Times New Roman"/>
          <w:sz w:val="24"/>
          <w:szCs w:val="24"/>
        </w:rPr>
        <w:t>» базу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9431DB">
        <w:rPr>
          <w:rFonts w:ascii="Times New Roman" w:hAnsi="Times New Roman" w:cs="Times New Roman"/>
          <w:sz w:val="24"/>
          <w:szCs w:val="24"/>
        </w:rPr>
        <w:t>ться компонент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431DB">
        <w:rPr>
          <w:rFonts w:ascii="Times New Roman" w:hAnsi="Times New Roman" w:cs="Times New Roman"/>
          <w:sz w:val="24"/>
          <w:szCs w:val="24"/>
        </w:rPr>
        <w:t xml:space="preserve"> освітньої програми: «Міждисциплінарна курсова робота з фінансового обліку»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05072" w:rsidRPr="009431DB">
        <w:rPr>
          <w:rFonts w:ascii="Times New Roman" w:hAnsi="Times New Roman" w:cs="Times New Roman"/>
          <w:sz w:val="24"/>
          <w:szCs w:val="24"/>
        </w:rPr>
        <w:t xml:space="preserve">Після  вивчення навчальної дисципліни «Фінансовий облік </w:t>
      </w:r>
      <w:r w:rsidR="00205072">
        <w:rPr>
          <w:rFonts w:ascii="Times New Roman" w:hAnsi="Times New Roman" w:cs="Times New Roman"/>
          <w:sz w:val="24"/>
          <w:szCs w:val="24"/>
        </w:rPr>
        <w:t>2</w:t>
      </w:r>
      <w:r w:rsidR="00205072" w:rsidRPr="009431DB">
        <w:rPr>
          <w:rFonts w:ascii="Times New Roman" w:hAnsi="Times New Roman" w:cs="Times New Roman"/>
          <w:sz w:val="24"/>
          <w:szCs w:val="24"/>
        </w:rPr>
        <w:t>» здобувачі проходять «</w:t>
      </w:r>
      <w:r w:rsidR="00205072">
        <w:rPr>
          <w:rFonts w:ascii="Times New Roman" w:hAnsi="Times New Roman" w:cs="Times New Roman"/>
          <w:sz w:val="24"/>
          <w:szCs w:val="24"/>
        </w:rPr>
        <w:t>Виробничу</w:t>
      </w:r>
      <w:r w:rsidR="00205072" w:rsidRPr="009431DB">
        <w:rPr>
          <w:rFonts w:ascii="Times New Roman" w:hAnsi="Times New Roman" w:cs="Times New Roman"/>
          <w:sz w:val="24"/>
          <w:szCs w:val="24"/>
        </w:rPr>
        <w:t xml:space="preserve"> практику з </w:t>
      </w:r>
      <w:r w:rsidR="00205072">
        <w:rPr>
          <w:rFonts w:ascii="Times New Roman" w:hAnsi="Times New Roman" w:cs="Times New Roman"/>
          <w:sz w:val="24"/>
          <w:szCs w:val="24"/>
        </w:rPr>
        <w:t>фінансового</w:t>
      </w:r>
      <w:r w:rsidR="00205072" w:rsidRPr="009431DB">
        <w:rPr>
          <w:rFonts w:ascii="Times New Roman" w:hAnsi="Times New Roman" w:cs="Times New Roman"/>
          <w:sz w:val="24"/>
          <w:szCs w:val="24"/>
        </w:rPr>
        <w:t xml:space="preserve"> обліку», що підвищує ефективність засвоєння курсу.</w:t>
      </w:r>
    </w:p>
    <w:p w:rsidR="00A146DD" w:rsidRPr="00B55007" w:rsidRDefault="003D3952" w:rsidP="00B5500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B5500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4</w:t>
      </w:r>
      <w:r w:rsidR="00F77798" w:rsidRPr="00B5500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r w:rsidR="00A146DD" w:rsidRPr="00B5500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Результати навчання:</w:t>
      </w:r>
    </w:p>
    <w:p w:rsidR="00B55007" w:rsidRPr="00C45F4C" w:rsidRDefault="00B55007" w:rsidP="00B5500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освітньо-професійної програми підготовки бакалаврів галузі знань 07 «Управління та адміністрування» за спеціальністю 071 «Облік і оподаткування» (освітня </w:t>
      </w:r>
      <w:r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програма «Облік і оподаткування») вивчення дисципліни «Фінансовий облік </w:t>
      </w:r>
      <w:r w:rsidR="00B176A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сприяє формуванню таких </w:t>
      </w:r>
      <w:proofErr w:type="spellStart"/>
      <w:r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компетентностей</w:t>
      </w:r>
      <w:proofErr w:type="spellEnd"/>
      <w:r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програмних результатів навчання: </w:t>
      </w:r>
    </w:p>
    <w:p w:rsidR="004E4123" w:rsidRPr="00C45F4C" w:rsidRDefault="004E4123" w:rsidP="004E412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45F4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Загальні компетентності:</w:t>
      </w:r>
    </w:p>
    <w:p w:rsidR="00A747F0" w:rsidRPr="00C45F4C" w:rsidRDefault="00A747F0" w:rsidP="00A747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ЗК0</w:t>
      </w:r>
      <w:r w:rsidRPr="00C45F4C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proofErr w:type="spellEnd"/>
      <w:r w:rsidRPr="00C45F4C">
        <w:rPr>
          <w:rFonts w:ascii="Times New Roman" w:eastAsia="Times New Roman" w:hAnsi="Times New Roman" w:cs="Times New Roman"/>
          <w:sz w:val="24"/>
          <w:szCs w:val="24"/>
          <w:lang w:eastAsia="uk-UA"/>
        </w:rPr>
        <w:t>. Здатність вчитися і оволодівати сучасними знаннями.</w:t>
      </w:r>
    </w:p>
    <w:p w:rsidR="00A747F0" w:rsidRPr="00C45F4C" w:rsidRDefault="00A747F0" w:rsidP="00A747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C45F4C">
        <w:rPr>
          <w:rFonts w:ascii="Times New Roman" w:eastAsia="Times New Roman" w:hAnsi="Times New Roman" w:cs="Times New Roman"/>
          <w:sz w:val="24"/>
          <w:szCs w:val="24"/>
          <w:lang w:eastAsia="uk-UA"/>
        </w:rPr>
        <w:t>ЗК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C45F4C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proofErr w:type="spellEnd"/>
      <w:r w:rsidRPr="00C45F4C">
        <w:rPr>
          <w:rFonts w:ascii="Times New Roman" w:eastAsia="Times New Roman" w:hAnsi="Times New Roman" w:cs="Times New Roman"/>
          <w:sz w:val="24"/>
          <w:szCs w:val="24"/>
          <w:lang w:eastAsia="uk-UA"/>
        </w:rPr>
        <w:t>. Здатність працювати в команді.</w:t>
      </w:r>
    </w:p>
    <w:p w:rsidR="00A747F0" w:rsidRPr="00C45F4C" w:rsidRDefault="00A747F0" w:rsidP="00A747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ЗК0</w:t>
      </w:r>
      <w:r w:rsidRPr="00C45F4C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proofErr w:type="spellEnd"/>
      <w:r w:rsidRPr="00C45F4C">
        <w:rPr>
          <w:rFonts w:ascii="Times New Roman" w:eastAsia="Times New Roman" w:hAnsi="Times New Roman" w:cs="Times New Roman"/>
          <w:sz w:val="24"/>
          <w:szCs w:val="24"/>
          <w:lang w:eastAsia="uk-UA"/>
        </w:rPr>
        <w:t>. Здатність працювати автономно.</w:t>
      </w:r>
    </w:p>
    <w:p w:rsidR="00A747F0" w:rsidRPr="00C45F4C" w:rsidRDefault="00A747F0" w:rsidP="00A747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C45F4C">
        <w:rPr>
          <w:rFonts w:ascii="Times New Roman" w:eastAsia="Times New Roman" w:hAnsi="Times New Roman" w:cs="Times New Roman"/>
          <w:sz w:val="24"/>
          <w:szCs w:val="24"/>
          <w:lang w:eastAsia="uk-UA"/>
        </w:rPr>
        <w:t>ЗК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C45F4C">
        <w:rPr>
          <w:rFonts w:ascii="Times New Roman" w:eastAsia="Times New Roman" w:hAnsi="Times New Roman" w:cs="Times New Roman"/>
          <w:sz w:val="24"/>
          <w:szCs w:val="24"/>
          <w:lang w:eastAsia="uk-UA"/>
        </w:rPr>
        <w:t>8</w:t>
      </w:r>
      <w:proofErr w:type="spellEnd"/>
      <w:r w:rsidRPr="00C45F4C">
        <w:rPr>
          <w:rFonts w:ascii="Times New Roman" w:eastAsia="Times New Roman" w:hAnsi="Times New Roman" w:cs="Times New Roman"/>
          <w:sz w:val="24"/>
          <w:szCs w:val="24"/>
          <w:lang w:eastAsia="uk-UA"/>
        </w:rPr>
        <w:t>. Знання та розуміння предметної області та розуміння професійної діяльності.</w:t>
      </w:r>
    </w:p>
    <w:p w:rsidR="00A747F0" w:rsidRPr="00F01C52" w:rsidRDefault="00A747F0" w:rsidP="00A74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F01C5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ЗК12</w:t>
      </w:r>
      <w:proofErr w:type="spellEnd"/>
      <w:r w:rsidRPr="00F01C5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Здатність діяти соціально відповідально та свідомо. </w:t>
      </w:r>
    </w:p>
    <w:p w:rsidR="004E4123" w:rsidRPr="00C45F4C" w:rsidRDefault="004E4123" w:rsidP="004E41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Спеціальні (ф</w:t>
      </w:r>
      <w:r w:rsidRPr="00C45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ахові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C45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компетенції:</w:t>
      </w:r>
    </w:p>
    <w:p w:rsidR="00A747F0" w:rsidRPr="00C45F4C" w:rsidRDefault="00A747F0" w:rsidP="00A747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spellEnd"/>
      <w:r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Здатність до відображення інформації про господарські операції суб’єктів господарювання в фінансовому та управлінському обліку, їх систематизації, узагальнення у звітності та інтерпретації для задоволення інформаційних потреб осіб, що приймають рішення.</w:t>
      </w:r>
    </w:p>
    <w:p w:rsidR="00A747F0" w:rsidRDefault="00A747F0" w:rsidP="00A747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spellEnd"/>
      <w:r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Застосовувати знання права та податкового законодавства в практичній діяльності суб’єктів господарювання.</w:t>
      </w:r>
    </w:p>
    <w:p w:rsidR="00A747F0" w:rsidRDefault="00A747F0" w:rsidP="00A747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5F64">
        <w:rPr>
          <w:rFonts w:ascii="Times New Roman" w:eastAsia="Times New Roman" w:hAnsi="Times New Roman" w:cs="Times New Roman"/>
          <w:sz w:val="24"/>
          <w:szCs w:val="24"/>
          <w:lang w:eastAsia="ru-RU"/>
        </w:rPr>
        <w:t>СК06</w:t>
      </w:r>
      <w:proofErr w:type="spellEnd"/>
      <w:r w:rsidRPr="0016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Здійснювати облікові процедури із застосуванням спеціалізованих інформаційних систем і комп’ютерних технологій.  </w:t>
      </w:r>
    </w:p>
    <w:p w:rsidR="00A747F0" w:rsidRPr="00C45F4C" w:rsidRDefault="00A747F0" w:rsidP="00A747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proofErr w:type="spellEnd"/>
      <w:r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Здатність застосовувати етичні принципи під час виконання професійних </w:t>
      </w:r>
      <w:r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обов’язків. </w:t>
      </w:r>
    </w:p>
    <w:p w:rsidR="00A747F0" w:rsidRPr="00C45F4C" w:rsidRDefault="00A747F0" w:rsidP="00A747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proofErr w:type="spellEnd"/>
      <w:r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Демонструвати розуміння вимог щодо професійної діяльності, зумовлених необхідністю забезпечення сталого розвитку України, її зміцнення як демократичної, соціальної, правової держави.</w:t>
      </w:r>
    </w:p>
    <w:p w:rsidR="004E4123" w:rsidRPr="00C45F4C" w:rsidRDefault="004E4123" w:rsidP="004E41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5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Очікувані програмні результати навчання:</w:t>
      </w:r>
    </w:p>
    <w:p w:rsidR="00B10214" w:rsidRPr="00EE4273" w:rsidRDefault="00B10214" w:rsidP="00B102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ПР0</w:t>
      </w:r>
      <w:r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spellEnd"/>
      <w:r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Розуміти місце і значення облікової, аналітичної, контрольної, податкової та статистичної систем в інформаційному забезпеченні користувачів обліково-аналітичної інформації у вирішенні проблем в сфері соціальної, економічної і екологічної відповідальності підприємств.</w:t>
      </w:r>
    </w:p>
    <w:p w:rsidR="00B10214" w:rsidRPr="00EE4273" w:rsidRDefault="00B10214" w:rsidP="00B102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ПР0</w:t>
      </w:r>
      <w:r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spellEnd"/>
      <w:r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Визнач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ти сутність об’єктів обліку, аналізу, контролю, аудиту, оподаткування та розуміти їх роль і місце в господарській діяльності.</w:t>
      </w:r>
    </w:p>
    <w:p w:rsidR="00B10214" w:rsidRPr="00EE4273" w:rsidRDefault="00B10214" w:rsidP="00B102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ПР0</w:t>
      </w:r>
      <w:r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spellEnd"/>
      <w:r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Формувати й аналізувати фінансову, управлінську, податкову і статистичну звітність підприємств та правильно інтерпретувати отриману інформацію для прийняття рішень.</w:t>
      </w:r>
    </w:p>
    <w:p w:rsidR="00B10214" w:rsidRPr="00EE4273" w:rsidRDefault="00B10214" w:rsidP="00B102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ПР0</w:t>
      </w:r>
      <w:r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proofErr w:type="spellEnd"/>
      <w:r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Володіти методичним інструментарієм обліку, аналізу, контролю, аудиту та оподаткування господарської діяльності підприємств.</w:t>
      </w:r>
    </w:p>
    <w:p w:rsidR="00B10214" w:rsidRPr="00EE4273" w:rsidRDefault="00B10214" w:rsidP="00B102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ПР0</w:t>
      </w:r>
      <w:r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spellEnd"/>
      <w:r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Розуміти особливості практики здійснення обліку, аналізу, контролю, аудиту та оподаткування діяльності підприємств різних форм власності, організаційно-правових форм господарювання та видів економічної діяльності.</w:t>
      </w:r>
    </w:p>
    <w:p w:rsidR="00B10214" w:rsidRDefault="00B10214" w:rsidP="00B102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proofErr w:type="spellEnd"/>
      <w:r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Застосовувати спеціалізовані інформаційні системи і комп’ютерні технології для обліку, аналізу, контролю, аудиту та оподаткування.</w:t>
      </w:r>
    </w:p>
    <w:p w:rsidR="00B10214" w:rsidRDefault="00B10214" w:rsidP="00B102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926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Володіти загальнонауковими та спеціальними методами дослідження соціально-економічних явищ і господарських процесів на підприємстві.</w:t>
      </w:r>
    </w:p>
    <w:p w:rsidR="00B10214" w:rsidRPr="00B10214" w:rsidRDefault="00B10214" w:rsidP="00B102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0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ПР18</w:t>
      </w:r>
      <w:proofErr w:type="spellEnd"/>
      <w:r w:rsidRPr="00B10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1021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Аналізувати </w:t>
      </w:r>
      <w:r w:rsidRPr="00B102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розвиток систем, моделей і методів бухгалтерського обліку на національному та міжнародному рівнях з метою обґрунтування доцільності їх запровадження на підприємстві</w:t>
      </w:r>
      <w:r w:rsidRPr="00B1021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B10214" w:rsidRPr="00EE4273" w:rsidRDefault="00B10214" w:rsidP="00B102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proofErr w:type="spellEnd"/>
      <w:r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Виконувати професійні функції з урахуванням вимог соціальної відповідальності, трудової дисципліни, вміти планувати та управляти часом. </w:t>
      </w:r>
    </w:p>
    <w:p w:rsidR="00B10214" w:rsidRPr="00EE4273" w:rsidRDefault="00B10214" w:rsidP="00B102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proofErr w:type="spellEnd"/>
      <w:r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Розуміти вимоги до діяльності за спеціальністю, зумовлені необхідністю забезпечення сталого розвитку України, її зміцнення як демократичної, соціальної, правової держави.</w:t>
      </w:r>
    </w:p>
    <w:p w:rsidR="00B55007" w:rsidRDefault="00B55007" w:rsidP="00B5500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9BA" w:rsidRDefault="00DF79BA" w:rsidP="00B5500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9BA" w:rsidRDefault="00DF79BA" w:rsidP="00B5500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9BA" w:rsidRDefault="00DF79BA" w:rsidP="00B5500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9BA" w:rsidRDefault="00DF79BA" w:rsidP="00B5500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9BA" w:rsidRDefault="00DF79BA" w:rsidP="00B5500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9BA" w:rsidRDefault="00DF79BA" w:rsidP="00B5500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9BA" w:rsidRDefault="00DF79BA" w:rsidP="00B5500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9BA" w:rsidRDefault="00DF79BA" w:rsidP="00B5500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9BA" w:rsidRDefault="00DF79BA" w:rsidP="00B5500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9BA" w:rsidRDefault="00DF79BA" w:rsidP="00B5500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9BA" w:rsidRDefault="00DF79BA" w:rsidP="00B5500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9BA" w:rsidRDefault="00DF79BA" w:rsidP="00B5500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7C76" w:rsidRDefault="00F77C76" w:rsidP="00B5500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7C76" w:rsidRPr="00A36227" w:rsidRDefault="00F77C76" w:rsidP="00B5500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3740" w:rsidRPr="00A36227" w:rsidRDefault="00B13740" w:rsidP="00B5500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3740" w:rsidRPr="00A36227" w:rsidRDefault="00B13740" w:rsidP="00B5500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3740" w:rsidRPr="00A36227" w:rsidRDefault="00B13740" w:rsidP="00B5500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7C76" w:rsidRDefault="00F77C76" w:rsidP="00B5500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7C76" w:rsidRDefault="00F77C76" w:rsidP="00B5500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7C76" w:rsidRDefault="00F77C76" w:rsidP="00B5500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7C76" w:rsidRDefault="00F77C76" w:rsidP="00B5500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9BA" w:rsidRDefault="00DF79BA" w:rsidP="00B5500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5007" w:rsidRPr="00B55007" w:rsidRDefault="001A7F33" w:rsidP="00B5500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</w:t>
      </w:r>
      <w:r w:rsidR="00B55007" w:rsidRPr="00B55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Опис навчальної дисципліни </w:t>
      </w:r>
    </w:p>
    <w:p w:rsidR="00325415" w:rsidRPr="00E802D8" w:rsidRDefault="00325415" w:rsidP="003254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E802D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5.</w:t>
      </w:r>
      <w:r w:rsidR="00E1663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1</w:t>
      </w:r>
      <w:r w:rsidRPr="00E802D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 Дидактична карта навчальної дисципліни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303"/>
        <w:gridCol w:w="891"/>
        <w:gridCol w:w="456"/>
        <w:gridCol w:w="456"/>
        <w:gridCol w:w="565"/>
        <w:gridCol w:w="534"/>
        <w:gridCol w:w="563"/>
        <w:gridCol w:w="891"/>
        <w:gridCol w:w="456"/>
        <w:gridCol w:w="345"/>
        <w:gridCol w:w="565"/>
        <w:gridCol w:w="534"/>
        <w:gridCol w:w="578"/>
      </w:tblGrid>
      <w:tr w:rsidR="00325415" w:rsidRPr="00E802D8" w:rsidTr="00E16631">
        <w:tc>
          <w:tcPr>
            <w:tcW w:w="1630" w:type="pct"/>
            <w:vMerge w:val="restart"/>
          </w:tcPr>
          <w:p w:rsidR="00325415" w:rsidRPr="00F80274" w:rsidRDefault="00325415" w:rsidP="00F80274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25415" w:rsidRPr="00F80274" w:rsidRDefault="00325415" w:rsidP="00F80274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25415" w:rsidRPr="00F80274" w:rsidRDefault="00325415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Назви змістових модулів і тем</w:t>
            </w:r>
          </w:p>
        </w:tc>
        <w:tc>
          <w:tcPr>
            <w:tcW w:w="3370" w:type="pct"/>
            <w:gridSpan w:val="12"/>
          </w:tcPr>
          <w:p w:rsidR="00325415" w:rsidRPr="00F80274" w:rsidRDefault="00325415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Кількість годин</w:t>
            </w:r>
          </w:p>
        </w:tc>
      </w:tr>
      <w:tr w:rsidR="00325415" w:rsidRPr="00E802D8" w:rsidTr="00E16631">
        <w:tc>
          <w:tcPr>
            <w:tcW w:w="1630" w:type="pct"/>
            <w:vMerge/>
          </w:tcPr>
          <w:p w:rsidR="00325415" w:rsidRPr="00F80274" w:rsidRDefault="00325415" w:rsidP="00F80274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9" w:type="pct"/>
            <w:gridSpan w:val="6"/>
          </w:tcPr>
          <w:p w:rsidR="00325415" w:rsidRPr="00F80274" w:rsidRDefault="00325415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Денна форма</w:t>
            </w:r>
          </w:p>
        </w:tc>
        <w:tc>
          <w:tcPr>
            <w:tcW w:w="1661" w:type="pct"/>
            <w:gridSpan w:val="6"/>
          </w:tcPr>
          <w:p w:rsidR="00325415" w:rsidRPr="00F80274" w:rsidRDefault="00325415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Заочна форма</w:t>
            </w:r>
          </w:p>
        </w:tc>
      </w:tr>
      <w:tr w:rsidR="00325415" w:rsidRPr="00E802D8" w:rsidTr="00382115">
        <w:tc>
          <w:tcPr>
            <w:tcW w:w="1630" w:type="pct"/>
            <w:vMerge/>
          </w:tcPr>
          <w:p w:rsidR="00325415" w:rsidRPr="00F80274" w:rsidRDefault="00325415" w:rsidP="00F80274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Merge w:val="restart"/>
          </w:tcPr>
          <w:p w:rsidR="00325415" w:rsidRPr="00F80274" w:rsidRDefault="00325415" w:rsidP="00F80274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1270" w:type="pct"/>
            <w:gridSpan w:val="5"/>
          </w:tcPr>
          <w:p w:rsidR="00325415" w:rsidRPr="00F80274" w:rsidRDefault="00325415" w:rsidP="00F80274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тому числі</w:t>
            </w:r>
          </w:p>
        </w:tc>
        <w:tc>
          <w:tcPr>
            <w:tcW w:w="439" w:type="pct"/>
            <w:vMerge w:val="restart"/>
          </w:tcPr>
          <w:p w:rsidR="00325415" w:rsidRPr="00F80274" w:rsidRDefault="00325415" w:rsidP="008E1455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1222" w:type="pct"/>
            <w:gridSpan w:val="5"/>
          </w:tcPr>
          <w:p w:rsidR="00325415" w:rsidRPr="00F80274" w:rsidRDefault="00325415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тому числі</w:t>
            </w:r>
          </w:p>
        </w:tc>
      </w:tr>
      <w:tr w:rsidR="00325415" w:rsidRPr="00E802D8" w:rsidTr="00D521EB">
        <w:tc>
          <w:tcPr>
            <w:tcW w:w="1630" w:type="pct"/>
            <w:vMerge/>
          </w:tcPr>
          <w:p w:rsidR="00325415" w:rsidRPr="00F80274" w:rsidRDefault="00325415" w:rsidP="00F80274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Merge/>
          </w:tcPr>
          <w:p w:rsidR="00325415" w:rsidRPr="00F80274" w:rsidRDefault="00325415" w:rsidP="00F80274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325415" w:rsidRPr="00F80274" w:rsidRDefault="00325415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25" w:type="pct"/>
          </w:tcPr>
          <w:p w:rsidR="00325415" w:rsidRPr="00F80274" w:rsidRDefault="00325415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9" w:type="pct"/>
          </w:tcPr>
          <w:p w:rsidR="00325415" w:rsidRPr="00F80274" w:rsidRDefault="00325415" w:rsidP="008E1455">
            <w:pPr>
              <w:spacing w:line="264" w:lineRule="auto"/>
              <w:ind w:left="17" w:hanging="1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8027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263" w:type="pct"/>
          </w:tcPr>
          <w:p w:rsidR="00325415" w:rsidRPr="00F80274" w:rsidRDefault="00325415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інд</w:t>
            </w:r>
            <w:proofErr w:type="spellEnd"/>
          </w:p>
        </w:tc>
        <w:tc>
          <w:tcPr>
            <w:tcW w:w="278" w:type="pct"/>
          </w:tcPr>
          <w:p w:rsidR="00325415" w:rsidRPr="00F80274" w:rsidRDefault="00325415" w:rsidP="008E1455">
            <w:pPr>
              <w:spacing w:line="264" w:lineRule="auto"/>
              <w:ind w:left="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с.р</w:t>
            </w:r>
            <w:proofErr w:type="spellEnd"/>
            <w:r w:rsidRPr="00F8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" w:type="pct"/>
            <w:vMerge/>
          </w:tcPr>
          <w:p w:rsidR="00325415" w:rsidRPr="00F80274" w:rsidRDefault="00325415" w:rsidP="00F80274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</w:tcPr>
          <w:p w:rsidR="00325415" w:rsidRPr="00F80274" w:rsidRDefault="00325415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70" w:type="pct"/>
          </w:tcPr>
          <w:p w:rsidR="00325415" w:rsidRPr="00F80274" w:rsidRDefault="00325415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9" w:type="pct"/>
          </w:tcPr>
          <w:p w:rsidR="00325415" w:rsidRPr="00F80274" w:rsidRDefault="00325415" w:rsidP="00F80274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8027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263" w:type="pct"/>
          </w:tcPr>
          <w:p w:rsidR="00325415" w:rsidRPr="00F80274" w:rsidRDefault="00325415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інд</w:t>
            </w:r>
            <w:proofErr w:type="spellEnd"/>
          </w:p>
        </w:tc>
        <w:tc>
          <w:tcPr>
            <w:tcW w:w="286" w:type="pct"/>
          </w:tcPr>
          <w:p w:rsidR="00325415" w:rsidRPr="00F80274" w:rsidRDefault="00325415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с.р</w:t>
            </w:r>
            <w:proofErr w:type="spellEnd"/>
            <w:r w:rsidRPr="00F8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25415" w:rsidRPr="00E802D8" w:rsidTr="00E16631">
        <w:tc>
          <w:tcPr>
            <w:tcW w:w="5000" w:type="pct"/>
            <w:gridSpan w:val="13"/>
          </w:tcPr>
          <w:p w:rsidR="00B805AF" w:rsidRPr="00B805AF" w:rsidRDefault="00325415" w:rsidP="00B805A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Змістовий модуль 1</w:t>
            </w:r>
            <w:r w:rsidRPr="00F8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Облік зобов’язань</w:t>
            </w:r>
          </w:p>
        </w:tc>
      </w:tr>
      <w:tr w:rsidR="00D521EB" w:rsidRPr="00E802D8" w:rsidTr="00D521EB">
        <w:tc>
          <w:tcPr>
            <w:tcW w:w="1630" w:type="pct"/>
          </w:tcPr>
          <w:p w:rsidR="00D521EB" w:rsidRPr="00F80274" w:rsidRDefault="00D521EB" w:rsidP="00F80274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 </w:t>
            </w:r>
            <w:r w:rsidRPr="00F8027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Облік короткострокових зобов’язань</w:t>
            </w:r>
          </w:p>
        </w:tc>
        <w:tc>
          <w:tcPr>
            <w:tcW w:w="439" w:type="pct"/>
          </w:tcPr>
          <w:p w:rsidR="00D521EB" w:rsidRPr="00F80274" w:rsidRDefault="00D521EB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5" w:type="pct"/>
          </w:tcPr>
          <w:p w:rsidR="00D521EB" w:rsidRPr="00F80274" w:rsidRDefault="00D521EB" w:rsidP="00521C9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" w:type="pct"/>
          </w:tcPr>
          <w:p w:rsidR="00D521EB" w:rsidRPr="00F80274" w:rsidRDefault="00D521EB" w:rsidP="00521C9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" w:type="pct"/>
          </w:tcPr>
          <w:p w:rsidR="00D521EB" w:rsidRPr="00BD3FC2" w:rsidRDefault="00D521EB" w:rsidP="006F5B36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3FC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" w:type="pct"/>
          </w:tcPr>
          <w:p w:rsidR="00D521EB" w:rsidRPr="00F80274" w:rsidRDefault="00D521EB" w:rsidP="006F5B3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</w:tcPr>
          <w:p w:rsidR="00D521EB" w:rsidRPr="00F80274" w:rsidRDefault="00D521EB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</w:tcPr>
          <w:p w:rsidR="00D521EB" w:rsidRPr="00F80274" w:rsidRDefault="00D521EB" w:rsidP="0083273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3" w:type="pct"/>
          </w:tcPr>
          <w:p w:rsidR="00D521EB" w:rsidRPr="00F80274" w:rsidRDefault="00D521EB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" w:type="pct"/>
          </w:tcPr>
          <w:p w:rsidR="00D521EB" w:rsidRPr="00F80274" w:rsidRDefault="00D521EB" w:rsidP="006F5B36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" w:type="pct"/>
          </w:tcPr>
          <w:p w:rsidR="00D521EB" w:rsidRPr="00D521EB" w:rsidRDefault="00D521EB" w:rsidP="006F5B36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1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" w:type="pct"/>
          </w:tcPr>
          <w:p w:rsidR="00D521EB" w:rsidRPr="00F80274" w:rsidRDefault="00D521EB" w:rsidP="006F5B3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" w:type="pct"/>
          </w:tcPr>
          <w:p w:rsidR="00D521EB" w:rsidRPr="00F80274" w:rsidRDefault="00D521EB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D521EB" w:rsidRPr="00E802D8" w:rsidTr="00D521EB">
        <w:tc>
          <w:tcPr>
            <w:tcW w:w="1630" w:type="pct"/>
          </w:tcPr>
          <w:p w:rsidR="00D521EB" w:rsidRPr="00F80274" w:rsidRDefault="00D521EB" w:rsidP="00F80274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</w:t>
            </w:r>
            <w:r w:rsidRPr="00F802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8027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Облік довгострокових зобов'язань</w:t>
            </w:r>
          </w:p>
        </w:tc>
        <w:tc>
          <w:tcPr>
            <w:tcW w:w="439" w:type="pct"/>
          </w:tcPr>
          <w:p w:rsidR="00D521EB" w:rsidRPr="00F80274" w:rsidRDefault="00D521EB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5" w:type="pct"/>
          </w:tcPr>
          <w:p w:rsidR="00D521EB" w:rsidRPr="00F80274" w:rsidRDefault="00D521EB" w:rsidP="00521C9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" w:type="pct"/>
          </w:tcPr>
          <w:p w:rsidR="00D521EB" w:rsidRPr="00F80274" w:rsidRDefault="00D521EB" w:rsidP="00521C9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" w:type="pct"/>
          </w:tcPr>
          <w:p w:rsidR="00D521EB" w:rsidRPr="00BD3FC2" w:rsidRDefault="00D521EB" w:rsidP="006F5B36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3FC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" w:type="pct"/>
          </w:tcPr>
          <w:p w:rsidR="00D521EB" w:rsidRPr="00F80274" w:rsidRDefault="00D521EB" w:rsidP="006F5B3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</w:tcPr>
          <w:p w:rsidR="00D521EB" w:rsidRPr="00F80274" w:rsidRDefault="00D521EB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</w:tcPr>
          <w:p w:rsidR="00D521EB" w:rsidRPr="00F80274" w:rsidRDefault="00D521EB" w:rsidP="0083273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3" w:type="pct"/>
          </w:tcPr>
          <w:p w:rsidR="00D521EB" w:rsidRPr="00F80274" w:rsidRDefault="00D521EB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" w:type="pct"/>
          </w:tcPr>
          <w:p w:rsidR="00D521EB" w:rsidRPr="00F80274" w:rsidRDefault="00D521EB" w:rsidP="006F5B36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9" w:type="pct"/>
          </w:tcPr>
          <w:p w:rsidR="00D521EB" w:rsidRPr="00F80274" w:rsidRDefault="00D521EB" w:rsidP="006F5B3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" w:type="pct"/>
          </w:tcPr>
          <w:p w:rsidR="00D521EB" w:rsidRPr="00F80274" w:rsidRDefault="00D521EB" w:rsidP="006F5B3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" w:type="pct"/>
          </w:tcPr>
          <w:p w:rsidR="00D521EB" w:rsidRPr="00F80274" w:rsidRDefault="00D521EB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D521EB" w:rsidRPr="00E802D8" w:rsidTr="00D521EB">
        <w:tc>
          <w:tcPr>
            <w:tcW w:w="1630" w:type="pct"/>
          </w:tcPr>
          <w:p w:rsidR="00D521EB" w:rsidRPr="00F80274" w:rsidRDefault="00D521EB" w:rsidP="00F80274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3. </w:t>
            </w:r>
            <w:r w:rsidRPr="00F8027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Облік оплати праці</w:t>
            </w:r>
          </w:p>
        </w:tc>
        <w:tc>
          <w:tcPr>
            <w:tcW w:w="439" w:type="pct"/>
          </w:tcPr>
          <w:p w:rsidR="00D521EB" w:rsidRPr="00F80274" w:rsidRDefault="00D521EB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5" w:type="pct"/>
          </w:tcPr>
          <w:p w:rsidR="00D521EB" w:rsidRPr="00F80274" w:rsidRDefault="00D521EB" w:rsidP="00521C9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" w:type="pct"/>
          </w:tcPr>
          <w:p w:rsidR="00D521EB" w:rsidRPr="00F80274" w:rsidRDefault="00D521EB" w:rsidP="00521C9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" w:type="pct"/>
          </w:tcPr>
          <w:p w:rsidR="00D521EB" w:rsidRPr="00BD3FC2" w:rsidRDefault="00D521EB" w:rsidP="006F5B36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3FC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" w:type="pct"/>
          </w:tcPr>
          <w:p w:rsidR="00D521EB" w:rsidRPr="00F80274" w:rsidRDefault="00D521EB" w:rsidP="006F5B3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</w:tcPr>
          <w:p w:rsidR="00D521EB" w:rsidRPr="00F80274" w:rsidRDefault="00D521EB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" w:type="pct"/>
          </w:tcPr>
          <w:p w:rsidR="00D521EB" w:rsidRPr="00F80274" w:rsidRDefault="00D521EB" w:rsidP="0083273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3" w:type="pct"/>
          </w:tcPr>
          <w:p w:rsidR="00D521EB" w:rsidRPr="00F80274" w:rsidRDefault="00D521EB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" w:type="pct"/>
          </w:tcPr>
          <w:p w:rsidR="00D521EB" w:rsidRPr="00F80274" w:rsidRDefault="00D521EB" w:rsidP="006F5B36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" w:type="pct"/>
          </w:tcPr>
          <w:p w:rsidR="00D521EB" w:rsidRPr="00D521EB" w:rsidRDefault="00D521EB" w:rsidP="006F5B36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1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" w:type="pct"/>
          </w:tcPr>
          <w:p w:rsidR="00D521EB" w:rsidRPr="00F80274" w:rsidRDefault="00D521EB" w:rsidP="006F5B3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" w:type="pct"/>
          </w:tcPr>
          <w:p w:rsidR="00D521EB" w:rsidRPr="00F80274" w:rsidRDefault="00D521EB" w:rsidP="009D7FE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D521EB" w:rsidRPr="00E802D8" w:rsidTr="00D521EB">
        <w:tc>
          <w:tcPr>
            <w:tcW w:w="1630" w:type="pct"/>
          </w:tcPr>
          <w:p w:rsidR="00D521EB" w:rsidRPr="00F80274" w:rsidRDefault="00D521EB" w:rsidP="00F80274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4. </w:t>
            </w:r>
            <w:r w:rsidRPr="00F8027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Облік розрахунків з бюджетом з податків та обов'язкових платежів</w:t>
            </w:r>
          </w:p>
        </w:tc>
        <w:tc>
          <w:tcPr>
            <w:tcW w:w="439" w:type="pct"/>
          </w:tcPr>
          <w:p w:rsidR="00D521EB" w:rsidRPr="00F80274" w:rsidRDefault="00D521EB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5" w:type="pct"/>
          </w:tcPr>
          <w:p w:rsidR="00D521EB" w:rsidRPr="00F80274" w:rsidRDefault="00D521EB" w:rsidP="00521C9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" w:type="pct"/>
          </w:tcPr>
          <w:p w:rsidR="00D521EB" w:rsidRPr="00F80274" w:rsidRDefault="00D521EB" w:rsidP="00521C9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" w:type="pct"/>
          </w:tcPr>
          <w:p w:rsidR="00D521EB" w:rsidRPr="00BD3FC2" w:rsidRDefault="00D521EB" w:rsidP="006F5B36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3FC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" w:type="pct"/>
          </w:tcPr>
          <w:p w:rsidR="00D521EB" w:rsidRPr="00F80274" w:rsidRDefault="00D521EB" w:rsidP="006F5B3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</w:tcPr>
          <w:p w:rsidR="00D521EB" w:rsidRPr="00F80274" w:rsidRDefault="00D521EB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" w:type="pct"/>
          </w:tcPr>
          <w:p w:rsidR="00D521EB" w:rsidRPr="00F80274" w:rsidRDefault="00D521EB" w:rsidP="0083273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3" w:type="pct"/>
          </w:tcPr>
          <w:p w:rsidR="00D521EB" w:rsidRPr="00F80274" w:rsidRDefault="004011E9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" w:type="pct"/>
          </w:tcPr>
          <w:p w:rsidR="00D521EB" w:rsidRPr="00F80274" w:rsidRDefault="00D521EB" w:rsidP="006F5B36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" w:type="pct"/>
          </w:tcPr>
          <w:p w:rsidR="00D521EB" w:rsidRPr="004011E9" w:rsidRDefault="004011E9" w:rsidP="006F5B36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1E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" w:type="pct"/>
          </w:tcPr>
          <w:p w:rsidR="00D521EB" w:rsidRPr="00F80274" w:rsidRDefault="00D521EB" w:rsidP="006F5B3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" w:type="pct"/>
          </w:tcPr>
          <w:p w:rsidR="00D521EB" w:rsidRPr="00F80274" w:rsidRDefault="004011E9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D521EB" w:rsidRPr="00E802D8" w:rsidTr="00D521EB">
        <w:tc>
          <w:tcPr>
            <w:tcW w:w="1630" w:type="pct"/>
          </w:tcPr>
          <w:p w:rsidR="00D521EB" w:rsidRPr="00F80274" w:rsidRDefault="00D521EB" w:rsidP="00E16631">
            <w:pPr>
              <w:spacing w:line="264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Разом за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ЗМ</w:t>
            </w:r>
            <w:proofErr w:type="spellEnd"/>
            <w:r w:rsidRPr="00F802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439" w:type="pct"/>
          </w:tcPr>
          <w:p w:rsidR="00D521EB" w:rsidRPr="00F80274" w:rsidRDefault="00D521EB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5" w:type="pct"/>
          </w:tcPr>
          <w:p w:rsidR="00D521EB" w:rsidRPr="00F80274" w:rsidRDefault="00D521EB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5" w:type="pct"/>
          </w:tcPr>
          <w:p w:rsidR="00D521EB" w:rsidRPr="00F80274" w:rsidRDefault="00D521EB" w:rsidP="00521C9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9" w:type="pct"/>
          </w:tcPr>
          <w:p w:rsidR="00D521EB" w:rsidRPr="00F80274" w:rsidRDefault="00D521EB" w:rsidP="006F5B3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3" w:type="pct"/>
          </w:tcPr>
          <w:p w:rsidR="00D521EB" w:rsidRPr="00F80274" w:rsidRDefault="00D521EB" w:rsidP="006F5B3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</w:tcPr>
          <w:p w:rsidR="00D521EB" w:rsidRPr="00F80274" w:rsidRDefault="00D521EB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39" w:type="pct"/>
          </w:tcPr>
          <w:p w:rsidR="00D521EB" w:rsidRPr="00F80274" w:rsidRDefault="00D521EB" w:rsidP="0083273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3" w:type="pct"/>
          </w:tcPr>
          <w:p w:rsidR="00D521EB" w:rsidRPr="00F80274" w:rsidRDefault="00D521EB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" w:type="pct"/>
          </w:tcPr>
          <w:p w:rsidR="00D521EB" w:rsidRPr="00F80274" w:rsidRDefault="004011E9" w:rsidP="006F5B3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" w:type="pct"/>
          </w:tcPr>
          <w:p w:rsidR="00D521EB" w:rsidRPr="004011E9" w:rsidRDefault="004011E9" w:rsidP="006F5B3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011E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" w:type="pct"/>
          </w:tcPr>
          <w:p w:rsidR="00D521EB" w:rsidRPr="00F80274" w:rsidRDefault="00D521EB" w:rsidP="006F5B3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" w:type="pct"/>
          </w:tcPr>
          <w:p w:rsidR="00D521EB" w:rsidRPr="00F80274" w:rsidRDefault="004011E9" w:rsidP="009D7FE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74</w:t>
            </w:r>
          </w:p>
        </w:tc>
      </w:tr>
      <w:tr w:rsidR="00D521EB" w:rsidRPr="00E802D8" w:rsidTr="00E16631">
        <w:tc>
          <w:tcPr>
            <w:tcW w:w="5000" w:type="pct"/>
            <w:gridSpan w:val="13"/>
          </w:tcPr>
          <w:p w:rsidR="00D521EB" w:rsidRPr="00F80274" w:rsidRDefault="00D521EB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Змістовий модуль 2.</w:t>
            </w:r>
            <w:r w:rsidRPr="00F8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Облік власного капіталу та фінансових</w:t>
            </w:r>
            <w:r w:rsidRPr="00F8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результатів</w:t>
            </w:r>
          </w:p>
        </w:tc>
      </w:tr>
      <w:tr w:rsidR="00D521EB" w:rsidRPr="00E802D8" w:rsidTr="00D521EB">
        <w:tc>
          <w:tcPr>
            <w:tcW w:w="1630" w:type="pct"/>
          </w:tcPr>
          <w:p w:rsidR="00D521EB" w:rsidRPr="00F80274" w:rsidRDefault="00D521EB" w:rsidP="00F80274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Pr="00F802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5. </w:t>
            </w:r>
            <w:r w:rsidRPr="00F8027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Облік доходів та витрат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діяльності</w:t>
            </w:r>
          </w:p>
        </w:tc>
        <w:tc>
          <w:tcPr>
            <w:tcW w:w="439" w:type="pct"/>
          </w:tcPr>
          <w:p w:rsidR="00D521EB" w:rsidRPr="00F80274" w:rsidRDefault="00D521EB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5" w:type="pct"/>
          </w:tcPr>
          <w:p w:rsidR="00D521EB" w:rsidRPr="00F80274" w:rsidRDefault="00D521EB" w:rsidP="00521C95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" w:type="pct"/>
          </w:tcPr>
          <w:p w:rsidR="00D521EB" w:rsidRPr="00F80274" w:rsidRDefault="00D521EB" w:rsidP="00521C95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" w:type="pct"/>
          </w:tcPr>
          <w:p w:rsidR="00D521EB" w:rsidRPr="00BD3FC2" w:rsidRDefault="00D521EB" w:rsidP="006F5B36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3FC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" w:type="pct"/>
          </w:tcPr>
          <w:p w:rsidR="00D521EB" w:rsidRPr="00F80274" w:rsidRDefault="00D521EB" w:rsidP="006F5B3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</w:tcPr>
          <w:p w:rsidR="00D521EB" w:rsidRPr="00F80274" w:rsidRDefault="00D521EB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" w:type="pct"/>
          </w:tcPr>
          <w:p w:rsidR="00D521EB" w:rsidRPr="00F80274" w:rsidRDefault="00D521EB" w:rsidP="00832735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3" w:type="pct"/>
          </w:tcPr>
          <w:p w:rsidR="00D521EB" w:rsidRPr="00F80274" w:rsidRDefault="00D521EB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" w:type="pct"/>
          </w:tcPr>
          <w:p w:rsidR="00D521EB" w:rsidRPr="00F80274" w:rsidRDefault="004011E9" w:rsidP="006F5B36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9" w:type="pct"/>
          </w:tcPr>
          <w:p w:rsidR="00D521EB" w:rsidRPr="00F80274" w:rsidRDefault="004011E9" w:rsidP="006F5B3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" w:type="pct"/>
          </w:tcPr>
          <w:p w:rsidR="00D521EB" w:rsidRPr="00F80274" w:rsidRDefault="00D521EB" w:rsidP="006F5B3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" w:type="pct"/>
          </w:tcPr>
          <w:p w:rsidR="00D521EB" w:rsidRPr="00F80274" w:rsidRDefault="004011E9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D521EB" w:rsidRPr="00E802D8" w:rsidTr="00D521EB">
        <w:tc>
          <w:tcPr>
            <w:tcW w:w="1630" w:type="pct"/>
          </w:tcPr>
          <w:p w:rsidR="00D521EB" w:rsidRPr="00F80274" w:rsidRDefault="00D521EB" w:rsidP="00F80274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6. </w:t>
            </w:r>
            <w:r w:rsidRPr="00F8027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Облік доходів майбутніх періодів</w:t>
            </w:r>
          </w:p>
        </w:tc>
        <w:tc>
          <w:tcPr>
            <w:tcW w:w="439" w:type="pct"/>
          </w:tcPr>
          <w:p w:rsidR="00D521EB" w:rsidRPr="00F80274" w:rsidRDefault="00D521EB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" w:type="pct"/>
          </w:tcPr>
          <w:p w:rsidR="00D521EB" w:rsidRPr="00F80274" w:rsidRDefault="00D521EB" w:rsidP="00521C95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" w:type="pct"/>
          </w:tcPr>
          <w:p w:rsidR="00D521EB" w:rsidRPr="00F80274" w:rsidRDefault="00D521EB" w:rsidP="00521C95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" w:type="pct"/>
          </w:tcPr>
          <w:p w:rsidR="00D521EB" w:rsidRPr="00BD3FC2" w:rsidRDefault="00D521EB" w:rsidP="006F5B36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3FC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" w:type="pct"/>
          </w:tcPr>
          <w:p w:rsidR="00D521EB" w:rsidRPr="00F80274" w:rsidRDefault="00D521EB" w:rsidP="006F5B3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</w:tcPr>
          <w:p w:rsidR="00D521EB" w:rsidRPr="00F80274" w:rsidRDefault="00D521EB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" w:type="pct"/>
          </w:tcPr>
          <w:p w:rsidR="00D521EB" w:rsidRPr="00F80274" w:rsidRDefault="00D521EB" w:rsidP="00832735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" w:type="pct"/>
          </w:tcPr>
          <w:p w:rsidR="00D521EB" w:rsidRPr="00F80274" w:rsidRDefault="00D521EB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" w:type="pct"/>
          </w:tcPr>
          <w:p w:rsidR="00D521EB" w:rsidRPr="00F80274" w:rsidRDefault="004011E9" w:rsidP="006F5B36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9" w:type="pct"/>
          </w:tcPr>
          <w:p w:rsidR="00D521EB" w:rsidRPr="00F80274" w:rsidRDefault="00D521EB" w:rsidP="006F5B3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" w:type="pct"/>
          </w:tcPr>
          <w:p w:rsidR="00D521EB" w:rsidRPr="00F80274" w:rsidRDefault="00D521EB" w:rsidP="006F5B3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" w:type="pct"/>
          </w:tcPr>
          <w:p w:rsidR="00D521EB" w:rsidRPr="00F80274" w:rsidRDefault="004011E9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D521EB" w:rsidRPr="00E802D8" w:rsidTr="00D521EB">
        <w:tc>
          <w:tcPr>
            <w:tcW w:w="1630" w:type="pct"/>
          </w:tcPr>
          <w:p w:rsidR="00D521EB" w:rsidRPr="00F80274" w:rsidRDefault="00D521EB" w:rsidP="00F80274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7. </w:t>
            </w:r>
            <w:r w:rsidRPr="00F8027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Облік фінансових результатів</w:t>
            </w:r>
          </w:p>
        </w:tc>
        <w:tc>
          <w:tcPr>
            <w:tcW w:w="439" w:type="pct"/>
          </w:tcPr>
          <w:p w:rsidR="00D521EB" w:rsidRPr="00F80274" w:rsidRDefault="00D521EB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5" w:type="pct"/>
          </w:tcPr>
          <w:p w:rsidR="00D521EB" w:rsidRPr="00F80274" w:rsidRDefault="00D521EB" w:rsidP="00521C95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" w:type="pct"/>
          </w:tcPr>
          <w:p w:rsidR="00D521EB" w:rsidRPr="00F80274" w:rsidRDefault="00D521EB" w:rsidP="00521C95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" w:type="pct"/>
          </w:tcPr>
          <w:p w:rsidR="00D521EB" w:rsidRPr="00BD3FC2" w:rsidRDefault="00D521EB" w:rsidP="006F5B36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3FC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" w:type="pct"/>
          </w:tcPr>
          <w:p w:rsidR="00D521EB" w:rsidRPr="00F80274" w:rsidRDefault="00D521EB" w:rsidP="006F5B3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</w:tcPr>
          <w:p w:rsidR="00D521EB" w:rsidRPr="00F80274" w:rsidRDefault="00D521EB" w:rsidP="00521C95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" w:type="pct"/>
          </w:tcPr>
          <w:p w:rsidR="00D521EB" w:rsidRPr="00F80274" w:rsidRDefault="00D521EB" w:rsidP="00832735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3" w:type="pct"/>
          </w:tcPr>
          <w:p w:rsidR="00D521EB" w:rsidRPr="00F80274" w:rsidRDefault="00D521EB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" w:type="pct"/>
          </w:tcPr>
          <w:p w:rsidR="00D521EB" w:rsidRPr="00F80274" w:rsidRDefault="00D521EB" w:rsidP="006F5B36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" w:type="pct"/>
          </w:tcPr>
          <w:p w:rsidR="00D521EB" w:rsidRPr="004011E9" w:rsidRDefault="004011E9" w:rsidP="006F5B36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1E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" w:type="pct"/>
          </w:tcPr>
          <w:p w:rsidR="00D521EB" w:rsidRPr="00F80274" w:rsidRDefault="00D521EB" w:rsidP="006F5B3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" w:type="pct"/>
          </w:tcPr>
          <w:p w:rsidR="00D521EB" w:rsidRPr="00F80274" w:rsidRDefault="004011E9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D521EB" w:rsidRPr="00E802D8" w:rsidTr="00D521EB">
        <w:tc>
          <w:tcPr>
            <w:tcW w:w="1630" w:type="pct"/>
          </w:tcPr>
          <w:p w:rsidR="00D521EB" w:rsidRPr="00F80274" w:rsidRDefault="00D521EB" w:rsidP="00F80274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8. </w:t>
            </w:r>
            <w:r w:rsidRPr="00F8027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Облік власного капіталу</w:t>
            </w:r>
          </w:p>
        </w:tc>
        <w:tc>
          <w:tcPr>
            <w:tcW w:w="439" w:type="pct"/>
          </w:tcPr>
          <w:p w:rsidR="00D521EB" w:rsidRPr="00F80274" w:rsidRDefault="00D521EB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5" w:type="pct"/>
          </w:tcPr>
          <w:p w:rsidR="00D521EB" w:rsidRPr="00F80274" w:rsidRDefault="00D521EB" w:rsidP="00521C95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" w:type="pct"/>
          </w:tcPr>
          <w:p w:rsidR="00D521EB" w:rsidRPr="00F80274" w:rsidRDefault="00D521EB" w:rsidP="00521C95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" w:type="pct"/>
          </w:tcPr>
          <w:p w:rsidR="00D521EB" w:rsidRPr="00BD3FC2" w:rsidRDefault="00D521EB" w:rsidP="006F5B36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3FC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" w:type="pct"/>
          </w:tcPr>
          <w:p w:rsidR="00D521EB" w:rsidRPr="00F80274" w:rsidRDefault="00D521EB" w:rsidP="006F5B3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</w:tcPr>
          <w:p w:rsidR="00D521EB" w:rsidRPr="00F80274" w:rsidRDefault="00D521EB" w:rsidP="00521C95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" w:type="pct"/>
          </w:tcPr>
          <w:p w:rsidR="00D521EB" w:rsidRPr="00F80274" w:rsidRDefault="00D521EB" w:rsidP="00832735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3" w:type="pct"/>
          </w:tcPr>
          <w:p w:rsidR="00D521EB" w:rsidRPr="00F80274" w:rsidRDefault="00D521EB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" w:type="pct"/>
          </w:tcPr>
          <w:p w:rsidR="00D521EB" w:rsidRPr="00F80274" w:rsidRDefault="004011E9" w:rsidP="006F5B36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9" w:type="pct"/>
          </w:tcPr>
          <w:p w:rsidR="00D521EB" w:rsidRPr="00F80274" w:rsidRDefault="004011E9" w:rsidP="004011E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" w:type="pct"/>
          </w:tcPr>
          <w:p w:rsidR="00D521EB" w:rsidRPr="00F80274" w:rsidRDefault="00D521EB" w:rsidP="006F5B3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" w:type="pct"/>
          </w:tcPr>
          <w:p w:rsidR="00D521EB" w:rsidRPr="00F80274" w:rsidRDefault="004011E9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D521EB" w:rsidRPr="00E802D8" w:rsidTr="00D521EB">
        <w:tc>
          <w:tcPr>
            <w:tcW w:w="1630" w:type="pct"/>
          </w:tcPr>
          <w:p w:rsidR="00D521EB" w:rsidRPr="00F80274" w:rsidRDefault="00D521EB" w:rsidP="00F80274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9. </w:t>
            </w:r>
            <w:r w:rsidRPr="00F8027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Розвиток систем та моделей бухгалтерського обліку на національному та міжнародному рівнях</w:t>
            </w:r>
          </w:p>
        </w:tc>
        <w:tc>
          <w:tcPr>
            <w:tcW w:w="439" w:type="pct"/>
          </w:tcPr>
          <w:p w:rsidR="00D521EB" w:rsidRPr="00F80274" w:rsidRDefault="00D521EB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5" w:type="pct"/>
          </w:tcPr>
          <w:p w:rsidR="00D521EB" w:rsidRPr="00F80274" w:rsidRDefault="00D521EB" w:rsidP="00521C95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" w:type="pct"/>
          </w:tcPr>
          <w:p w:rsidR="00D521EB" w:rsidRPr="00F80274" w:rsidRDefault="00D521EB" w:rsidP="00521C95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" w:type="pct"/>
          </w:tcPr>
          <w:p w:rsidR="00D521EB" w:rsidRPr="00BD3FC2" w:rsidRDefault="00D521EB" w:rsidP="006F5B36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3FC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" w:type="pct"/>
          </w:tcPr>
          <w:p w:rsidR="00D521EB" w:rsidRPr="00F80274" w:rsidRDefault="00D521EB" w:rsidP="006F5B3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</w:tcPr>
          <w:p w:rsidR="00D521EB" w:rsidRPr="00F80274" w:rsidRDefault="00D521EB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</w:tcPr>
          <w:p w:rsidR="00D521EB" w:rsidRPr="00F80274" w:rsidRDefault="00D521EB" w:rsidP="00832735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3" w:type="pct"/>
          </w:tcPr>
          <w:p w:rsidR="00D521EB" w:rsidRPr="00F80274" w:rsidRDefault="00D521EB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" w:type="pct"/>
          </w:tcPr>
          <w:p w:rsidR="00D521EB" w:rsidRPr="00F80274" w:rsidRDefault="00D521EB" w:rsidP="006F5B36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9" w:type="pct"/>
          </w:tcPr>
          <w:p w:rsidR="00D521EB" w:rsidRPr="00F80274" w:rsidRDefault="00D521EB" w:rsidP="006F5B3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" w:type="pct"/>
          </w:tcPr>
          <w:p w:rsidR="00D521EB" w:rsidRPr="00F80274" w:rsidRDefault="00D521EB" w:rsidP="006F5B3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" w:type="pct"/>
          </w:tcPr>
          <w:p w:rsidR="00D521EB" w:rsidRPr="00F80274" w:rsidRDefault="004011E9" w:rsidP="0023121F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D521EB" w:rsidRPr="00E802D8" w:rsidTr="00D521EB">
        <w:tc>
          <w:tcPr>
            <w:tcW w:w="1630" w:type="pct"/>
          </w:tcPr>
          <w:p w:rsidR="00D521EB" w:rsidRPr="00F80274" w:rsidRDefault="00D521EB" w:rsidP="00E16631">
            <w:pPr>
              <w:spacing w:line="264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Разом за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ЗМ</w:t>
            </w:r>
            <w:proofErr w:type="spellEnd"/>
            <w:r w:rsidRPr="00F802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439" w:type="pct"/>
          </w:tcPr>
          <w:p w:rsidR="00D521EB" w:rsidRPr="00F80274" w:rsidRDefault="00D521EB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25" w:type="pct"/>
          </w:tcPr>
          <w:p w:rsidR="00D521EB" w:rsidRPr="00F80274" w:rsidRDefault="00D521EB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5" w:type="pct"/>
          </w:tcPr>
          <w:p w:rsidR="00D521EB" w:rsidRPr="00F80274" w:rsidRDefault="00D521EB" w:rsidP="00521C9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9" w:type="pct"/>
          </w:tcPr>
          <w:p w:rsidR="00D521EB" w:rsidRPr="00F80274" w:rsidRDefault="00D521EB" w:rsidP="006F5B3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3" w:type="pct"/>
          </w:tcPr>
          <w:p w:rsidR="00D521EB" w:rsidRPr="00F80274" w:rsidRDefault="00D521EB" w:rsidP="006F5B3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</w:tcPr>
          <w:p w:rsidR="00D521EB" w:rsidRPr="00F80274" w:rsidRDefault="00D521EB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39" w:type="pct"/>
          </w:tcPr>
          <w:p w:rsidR="00D521EB" w:rsidRPr="00F80274" w:rsidRDefault="00D521EB" w:rsidP="0083273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23" w:type="pct"/>
          </w:tcPr>
          <w:p w:rsidR="00D521EB" w:rsidRPr="00F80274" w:rsidRDefault="00D521EB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" w:type="pct"/>
          </w:tcPr>
          <w:p w:rsidR="00D521EB" w:rsidRPr="00F80274" w:rsidRDefault="004011E9" w:rsidP="006F5B3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" w:type="pct"/>
          </w:tcPr>
          <w:p w:rsidR="00D521EB" w:rsidRPr="004011E9" w:rsidRDefault="004011E9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011E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" w:type="pct"/>
          </w:tcPr>
          <w:p w:rsidR="00D521EB" w:rsidRPr="00F80274" w:rsidRDefault="00D521EB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" w:type="pct"/>
          </w:tcPr>
          <w:p w:rsidR="00D521EB" w:rsidRPr="00F80274" w:rsidRDefault="004011E9" w:rsidP="0023121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86</w:t>
            </w:r>
          </w:p>
        </w:tc>
      </w:tr>
      <w:tr w:rsidR="00D521EB" w:rsidRPr="00E802D8" w:rsidTr="00D521EB">
        <w:tc>
          <w:tcPr>
            <w:tcW w:w="1630" w:type="pct"/>
          </w:tcPr>
          <w:p w:rsidR="00D521EB" w:rsidRPr="00F80274" w:rsidRDefault="00D521EB" w:rsidP="00F80274">
            <w:pPr>
              <w:spacing w:line="264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  <w:r w:rsidRPr="00D57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Усього</w:t>
            </w:r>
            <w:r w:rsidRPr="00F80274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годин</w:t>
            </w:r>
          </w:p>
        </w:tc>
        <w:tc>
          <w:tcPr>
            <w:tcW w:w="439" w:type="pct"/>
          </w:tcPr>
          <w:p w:rsidR="00D521EB" w:rsidRPr="00F80274" w:rsidRDefault="00D521EB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25" w:type="pct"/>
          </w:tcPr>
          <w:p w:rsidR="00D521EB" w:rsidRPr="00F80274" w:rsidRDefault="00D521EB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5" w:type="pct"/>
          </w:tcPr>
          <w:p w:rsidR="00D521EB" w:rsidRPr="00F80274" w:rsidRDefault="00D521EB" w:rsidP="00F80274">
            <w:pPr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9" w:type="pct"/>
          </w:tcPr>
          <w:p w:rsidR="00D521EB" w:rsidRPr="00F80274" w:rsidRDefault="00D521EB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3" w:type="pct"/>
          </w:tcPr>
          <w:p w:rsidR="00D521EB" w:rsidRPr="00F80274" w:rsidRDefault="00D521EB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</w:tcPr>
          <w:p w:rsidR="00D521EB" w:rsidRPr="00F80274" w:rsidRDefault="00D521EB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9" w:type="pct"/>
          </w:tcPr>
          <w:p w:rsidR="00D521EB" w:rsidRPr="00F80274" w:rsidRDefault="00D521EB" w:rsidP="006F5B3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23" w:type="pct"/>
          </w:tcPr>
          <w:p w:rsidR="00D521EB" w:rsidRPr="00F80274" w:rsidRDefault="00E81FEF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" w:type="pct"/>
          </w:tcPr>
          <w:p w:rsidR="00D521EB" w:rsidRPr="00F80274" w:rsidRDefault="00E81FEF" w:rsidP="006F5B3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" w:type="pct"/>
          </w:tcPr>
          <w:p w:rsidR="00D521EB" w:rsidRPr="00F80274" w:rsidRDefault="00E81FEF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" w:type="pct"/>
          </w:tcPr>
          <w:p w:rsidR="00D521EB" w:rsidRPr="00F80274" w:rsidRDefault="00D521EB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" w:type="pct"/>
          </w:tcPr>
          <w:p w:rsidR="00D521EB" w:rsidRPr="00F80274" w:rsidRDefault="00E81FEF" w:rsidP="009D7FE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</w:t>
            </w:r>
          </w:p>
        </w:tc>
      </w:tr>
      <w:tr w:rsidR="00D521EB" w:rsidRPr="00E802D8" w:rsidTr="009431DB">
        <w:tc>
          <w:tcPr>
            <w:tcW w:w="1630" w:type="pct"/>
            <w:vAlign w:val="center"/>
          </w:tcPr>
          <w:p w:rsidR="00D521EB" w:rsidRPr="005A75BD" w:rsidRDefault="00D521EB" w:rsidP="009431DB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 w:bidi="uk-UA"/>
              </w:rPr>
            </w:pPr>
            <w:r w:rsidRPr="005A75B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 w:bidi="uk-UA"/>
              </w:rPr>
              <w:t>Підсумкова форма</w:t>
            </w:r>
          </w:p>
          <w:p w:rsidR="00D521EB" w:rsidRPr="00755908" w:rsidRDefault="00D521EB" w:rsidP="009431D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</w:pPr>
            <w:r w:rsidRPr="005A75B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 w:bidi="uk-UA"/>
              </w:rPr>
              <w:t>контролю</w:t>
            </w:r>
          </w:p>
        </w:tc>
        <w:tc>
          <w:tcPr>
            <w:tcW w:w="3370" w:type="pct"/>
            <w:gridSpan w:val="12"/>
            <w:vAlign w:val="center"/>
          </w:tcPr>
          <w:p w:rsidR="00D521EB" w:rsidRPr="005A75BD" w:rsidRDefault="00D521EB" w:rsidP="009431DB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 w:bidi="uk-UA"/>
              </w:rPr>
            </w:pPr>
            <w:r w:rsidRPr="005A75B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 w:bidi="uk-UA"/>
              </w:rPr>
              <w:t>екзамен</w:t>
            </w:r>
          </w:p>
        </w:tc>
      </w:tr>
    </w:tbl>
    <w:p w:rsidR="003E06A7" w:rsidRDefault="003E06A7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434D95" w:rsidRPr="00554172" w:rsidRDefault="003D3952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554172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</w:t>
      </w:r>
      <w:r w:rsidR="001360E2" w:rsidRPr="00554172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</w:t>
      </w:r>
      <w:r w:rsidR="00E1663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2</w:t>
      </w:r>
      <w:r w:rsidR="00434D95" w:rsidRPr="00554172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r w:rsidR="00AB353E" w:rsidRPr="00554172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Зміст завдань для самостійної роботи </w:t>
      </w:r>
    </w:p>
    <w:p w:rsidR="001902F2" w:rsidRDefault="001902F2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554172" w:rsidRPr="00554172" w:rsidRDefault="00554172" w:rsidP="005541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Самостійна робота здобувача з дисципліни «Фінансовий облік 2» спрямована на узагальнення, засвоєння та закріплення знань по кожній темі. Вона включає такі види робіт: опрацювання лекційного матеріалу, рекомендованої літератури, підготовку до практичних занять, розгляд питань, що виносяться на самостійне вивчення та самостійне вирішення практичних ситуацій.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7163"/>
        <w:gridCol w:w="1243"/>
        <w:gridCol w:w="1160"/>
      </w:tblGrid>
      <w:tr w:rsidR="00554172" w:rsidRPr="00554172" w:rsidTr="0002021C">
        <w:tc>
          <w:tcPr>
            <w:tcW w:w="282" w:type="pct"/>
            <w:vMerge w:val="restart"/>
            <w:shd w:val="clear" w:color="auto" w:fill="auto"/>
          </w:tcPr>
          <w:p w:rsidR="00554172" w:rsidRPr="00554172" w:rsidRDefault="00554172" w:rsidP="003E06A7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54172" w:rsidRPr="00554172" w:rsidRDefault="00554172" w:rsidP="003E06A7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3533" w:type="pct"/>
            <w:vMerge w:val="restart"/>
            <w:shd w:val="clear" w:color="auto" w:fill="auto"/>
          </w:tcPr>
          <w:p w:rsidR="00554172" w:rsidRPr="00554172" w:rsidRDefault="00554172" w:rsidP="003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теми</w:t>
            </w:r>
          </w:p>
        </w:tc>
        <w:tc>
          <w:tcPr>
            <w:tcW w:w="1185" w:type="pct"/>
            <w:gridSpan w:val="2"/>
            <w:shd w:val="clear" w:color="auto" w:fill="auto"/>
          </w:tcPr>
          <w:p w:rsidR="00554172" w:rsidRPr="00554172" w:rsidRDefault="00554172" w:rsidP="003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</w:p>
          <w:p w:rsidR="00554172" w:rsidRPr="00554172" w:rsidRDefault="00554172" w:rsidP="003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</w:t>
            </w:r>
          </w:p>
        </w:tc>
      </w:tr>
      <w:tr w:rsidR="00554172" w:rsidRPr="00554172" w:rsidTr="0002021C">
        <w:tc>
          <w:tcPr>
            <w:tcW w:w="282" w:type="pct"/>
            <w:vMerge/>
            <w:shd w:val="clear" w:color="auto" w:fill="auto"/>
          </w:tcPr>
          <w:p w:rsidR="00554172" w:rsidRPr="00554172" w:rsidRDefault="00554172" w:rsidP="003E06A7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pct"/>
            <w:vMerge/>
            <w:shd w:val="clear" w:color="auto" w:fill="auto"/>
          </w:tcPr>
          <w:p w:rsidR="00554172" w:rsidRPr="00554172" w:rsidRDefault="00554172" w:rsidP="003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shd w:val="clear" w:color="auto" w:fill="auto"/>
          </w:tcPr>
          <w:p w:rsidR="00554172" w:rsidRPr="00554172" w:rsidRDefault="00554172" w:rsidP="003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572" w:type="pct"/>
          </w:tcPr>
          <w:p w:rsidR="00554172" w:rsidRPr="00554172" w:rsidRDefault="00554172" w:rsidP="003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</w:t>
            </w:r>
          </w:p>
        </w:tc>
      </w:tr>
      <w:tr w:rsidR="00F244D3" w:rsidRPr="00554172" w:rsidTr="0002021C">
        <w:tc>
          <w:tcPr>
            <w:tcW w:w="282" w:type="pct"/>
            <w:shd w:val="clear" w:color="auto" w:fill="auto"/>
          </w:tcPr>
          <w:p w:rsidR="00F244D3" w:rsidRPr="00554172" w:rsidRDefault="00F244D3" w:rsidP="003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3" w:type="pct"/>
            <w:shd w:val="clear" w:color="auto" w:fill="auto"/>
          </w:tcPr>
          <w:p w:rsidR="00F244D3" w:rsidRPr="00554172" w:rsidRDefault="00F244D3" w:rsidP="003E06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17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1. Облік короткострокових зобов’язань</w:t>
            </w:r>
          </w:p>
        </w:tc>
        <w:tc>
          <w:tcPr>
            <w:tcW w:w="613" w:type="pct"/>
            <w:shd w:val="clear" w:color="auto" w:fill="auto"/>
          </w:tcPr>
          <w:p w:rsidR="00F244D3" w:rsidRPr="00F80274" w:rsidRDefault="00F244D3" w:rsidP="003E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2" w:type="pct"/>
          </w:tcPr>
          <w:p w:rsidR="00F244D3" w:rsidRPr="00F80274" w:rsidRDefault="00F244D3" w:rsidP="000D75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0D75A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244D3" w:rsidRPr="00554172" w:rsidTr="0002021C">
        <w:tc>
          <w:tcPr>
            <w:tcW w:w="282" w:type="pct"/>
            <w:shd w:val="clear" w:color="auto" w:fill="auto"/>
          </w:tcPr>
          <w:p w:rsidR="00F244D3" w:rsidRPr="00554172" w:rsidRDefault="00F244D3" w:rsidP="003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3" w:type="pct"/>
            <w:shd w:val="clear" w:color="auto" w:fill="auto"/>
          </w:tcPr>
          <w:p w:rsidR="00F244D3" w:rsidRPr="00554172" w:rsidRDefault="00F244D3" w:rsidP="003E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17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2.</w:t>
            </w:r>
            <w:r w:rsidRPr="005541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417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Облік довгострокових зобов'язань</w:t>
            </w:r>
          </w:p>
        </w:tc>
        <w:tc>
          <w:tcPr>
            <w:tcW w:w="613" w:type="pct"/>
            <w:shd w:val="clear" w:color="auto" w:fill="auto"/>
          </w:tcPr>
          <w:p w:rsidR="00F244D3" w:rsidRPr="00F80274" w:rsidRDefault="00F244D3" w:rsidP="003E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2" w:type="pct"/>
          </w:tcPr>
          <w:p w:rsidR="00F244D3" w:rsidRPr="00F80274" w:rsidRDefault="00F244D3" w:rsidP="000D75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0D75A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244D3" w:rsidRPr="00554172" w:rsidTr="0002021C">
        <w:tc>
          <w:tcPr>
            <w:tcW w:w="282" w:type="pct"/>
            <w:shd w:val="clear" w:color="auto" w:fill="auto"/>
          </w:tcPr>
          <w:p w:rsidR="00F244D3" w:rsidRPr="00554172" w:rsidRDefault="00F244D3" w:rsidP="003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3" w:type="pct"/>
            <w:shd w:val="clear" w:color="auto" w:fill="auto"/>
          </w:tcPr>
          <w:p w:rsidR="00F244D3" w:rsidRPr="00554172" w:rsidRDefault="00F244D3" w:rsidP="003E0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17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3. Облік оплати праці</w:t>
            </w:r>
          </w:p>
        </w:tc>
        <w:tc>
          <w:tcPr>
            <w:tcW w:w="613" w:type="pct"/>
            <w:shd w:val="clear" w:color="auto" w:fill="auto"/>
          </w:tcPr>
          <w:p w:rsidR="00F244D3" w:rsidRPr="00F80274" w:rsidRDefault="00F244D3" w:rsidP="003E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2" w:type="pct"/>
          </w:tcPr>
          <w:p w:rsidR="00F244D3" w:rsidRPr="00F80274" w:rsidRDefault="00F244D3" w:rsidP="000D75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0D75A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244D3" w:rsidRPr="00554172" w:rsidTr="0002021C">
        <w:tc>
          <w:tcPr>
            <w:tcW w:w="282" w:type="pct"/>
            <w:shd w:val="clear" w:color="auto" w:fill="auto"/>
          </w:tcPr>
          <w:p w:rsidR="00F244D3" w:rsidRPr="00554172" w:rsidRDefault="00F244D3" w:rsidP="003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3" w:type="pct"/>
            <w:shd w:val="clear" w:color="auto" w:fill="auto"/>
          </w:tcPr>
          <w:p w:rsidR="00F244D3" w:rsidRPr="00554172" w:rsidRDefault="00F244D3" w:rsidP="003E06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17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4. Облік розрахунків з бюджетом з податків та обов'язкових платежів</w:t>
            </w:r>
          </w:p>
        </w:tc>
        <w:tc>
          <w:tcPr>
            <w:tcW w:w="613" w:type="pct"/>
            <w:shd w:val="clear" w:color="auto" w:fill="auto"/>
          </w:tcPr>
          <w:p w:rsidR="00F244D3" w:rsidRPr="00F80274" w:rsidRDefault="00F244D3" w:rsidP="003E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2" w:type="pct"/>
          </w:tcPr>
          <w:p w:rsidR="00F244D3" w:rsidRPr="00F80274" w:rsidRDefault="00F244D3" w:rsidP="000D75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0D75A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244D3" w:rsidRPr="00554172" w:rsidTr="0002021C">
        <w:tc>
          <w:tcPr>
            <w:tcW w:w="282" w:type="pct"/>
            <w:shd w:val="clear" w:color="auto" w:fill="auto"/>
          </w:tcPr>
          <w:p w:rsidR="00F244D3" w:rsidRPr="00554172" w:rsidRDefault="00F244D3" w:rsidP="003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533" w:type="pct"/>
            <w:shd w:val="clear" w:color="auto" w:fill="auto"/>
          </w:tcPr>
          <w:p w:rsidR="00F244D3" w:rsidRPr="00554172" w:rsidRDefault="00F244D3" w:rsidP="003E06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17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  <w:r w:rsidRPr="005541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5. </w:t>
            </w:r>
            <w:r w:rsidRPr="0055417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Облік доходів та витрат</w:t>
            </w:r>
          </w:p>
        </w:tc>
        <w:tc>
          <w:tcPr>
            <w:tcW w:w="613" w:type="pct"/>
            <w:shd w:val="clear" w:color="auto" w:fill="auto"/>
          </w:tcPr>
          <w:p w:rsidR="00F244D3" w:rsidRPr="00F80274" w:rsidRDefault="00F244D3" w:rsidP="003E0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2" w:type="pct"/>
          </w:tcPr>
          <w:p w:rsidR="00F244D3" w:rsidRPr="00F80274" w:rsidRDefault="00F244D3" w:rsidP="003E0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F244D3" w:rsidRPr="00554172" w:rsidTr="0002021C">
        <w:tc>
          <w:tcPr>
            <w:tcW w:w="282" w:type="pct"/>
            <w:shd w:val="clear" w:color="auto" w:fill="auto"/>
          </w:tcPr>
          <w:p w:rsidR="00F244D3" w:rsidRPr="00554172" w:rsidRDefault="00F244D3" w:rsidP="003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33" w:type="pct"/>
            <w:shd w:val="clear" w:color="auto" w:fill="auto"/>
          </w:tcPr>
          <w:p w:rsidR="00F244D3" w:rsidRPr="00554172" w:rsidRDefault="00F244D3" w:rsidP="003E06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17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6. Облік доходів майбутніх періодів</w:t>
            </w:r>
          </w:p>
        </w:tc>
        <w:tc>
          <w:tcPr>
            <w:tcW w:w="613" w:type="pct"/>
            <w:shd w:val="clear" w:color="auto" w:fill="auto"/>
          </w:tcPr>
          <w:p w:rsidR="00F244D3" w:rsidRPr="00F80274" w:rsidRDefault="00F244D3" w:rsidP="003E0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" w:type="pct"/>
          </w:tcPr>
          <w:p w:rsidR="00F244D3" w:rsidRPr="00F80274" w:rsidRDefault="000D75A7" w:rsidP="003E0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F244D3" w:rsidRPr="00554172" w:rsidTr="0002021C">
        <w:tc>
          <w:tcPr>
            <w:tcW w:w="282" w:type="pct"/>
            <w:shd w:val="clear" w:color="auto" w:fill="auto"/>
          </w:tcPr>
          <w:p w:rsidR="00F244D3" w:rsidRPr="00554172" w:rsidRDefault="00F244D3" w:rsidP="003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33" w:type="pct"/>
            <w:shd w:val="clear" w:color="auto" w:fill="auto"/>
          </w:tcPr>
          <w:p w:rsidR="00F244D3" w:rsidRPr="00554172" w:rsidRDefault="00F244D3" w:rsidP="003E0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17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7. Облік фінансових результатів</w:t>
            </w:r>
          </w:p>
        </w:tc>
        <w:tc>
          <w:tcPr>
            <w:tcW w:w="613" w:type="pct"/>
            <w:shd w:val="clear" w:color="auto" w:fill="auto"/>
          </w:tcPr>
          <w:p w:rsidR="00F244D3" w:rsidRPr="00F80274" w:rsidRDefault="00F244D3" w:rsidP="003E0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2" w:type="pct"/>
          </w:tcPr>
          <w:p w:rsidR="00F244D3" w:rsidRPr="00F80274" w:rsidRDefault="00F244D3" w:rsidP="000D75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0D75A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244D3" w:rsidRPr="00554172" w:rsidTr="0002021C">
        <w:tc>
          <w:tcPr>
            <w:tcW w:w="282" w:type="pct"/>
            <w:shd w:val="clear" w:color="auto" w:fill="auto"/>
          </w:tcPr>
          <w:p w:rsidR="00F244D3" w:rsidRPr="00554172" w:rsidRDefault="00F244D3" w:rsidP="003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33" w:type="pct"/>
            <w:shd w:val="clear" w:color="auto" w:fill="auto"/>
          </w:tcPr>
          <w:p w:rsidR="00F244D3" w:rsidRPr="00554172" w:rsidRDefault="00F244D3" w:rsidP="003E0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17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8. Облік власного капіталу</w:t>
            </w:r>
          </w:p>
        </w:tc>
        <w:tc>
          <w:tcPr>
            <w:tcW w:w="613" w:type="pct"/>
            <w:shd w:val="clear" w:color="auto" w:fill="auto"/>
          </w:tcPr>
          <w:p w:rsidR="00F244D3" w:rsidRPr="00F80274" w:rsidRDefault="00F244D3" w:rsidP="003E0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2" w:type="pct"/>
          </w:tcPr>
          <w:p w:rsidR="00F244D3" w:rsidRPr="00F80274" w:rsidRDefault="00F244D3" w:rsidP="003E0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F244D3" w:rsidRPr="00554172" w:rsidTr="0002021C">
        <w:tc>
          <w:tcPr>
            <w:tcW w:w="282" w:type="pct"/>
            <w:shd w:val="clear" w:color="auto" w:fill="auto"/>
          </w:tcPr>
          <w:p w:rsidR="00F244D3" w:rsidRPr="00554172" w:rsidRDefault="00F244D3" w:rsidP="003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33" w:type="pct"/>
            <w:shd w:val="clear" w:color="auto" w:fill="auto"/>
          </w:tcPr>
          <w:p w:rsidR="00F244D3" w:rsidRPr="00554172" w:rsidRDefault="00F244D3" w:rsidP="003E0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17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9. </w:t>
            </w:r>
            <w:r w:rsidRPr="001C56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Розвиток систем та моделей бухгалтерського обліку на національному та міжнародному рівнях</w:t>
            </w:r>
          </w:p>
        </w:tc>
        <w:tc>
          <w:tcPr>
            <w:tcW w:w="613" w:type="pct"/>
            <w:shd w:val="clear" w:color="auto" w:fill="auto"/>
          </w:tcPr>
          <w:p w:rsidR="00F244D3" w:rsidRPr="00F80274" w:rsidRDefault="00F244D3" w:rsidP="003E0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pct"/>
          </w:tcPr>
          <w:p w:rsidR="00F244D3" w:rsidRPr="00F80274" w:rsidRDefault="00F244D3" w:rsidP="000D75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0D75A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244D3" w:rsidRPr="00554172" w:rsidTr="0002021C">
        <w:tc>
          <w:tcPr>
            <w:tcW w:w="3815" w:type="pct"/>
            <w:gridSpan w:val="2"/>
            <w:shd w:val="clear" w:color="auto" w:fill="auto"/>
          </w:tcPr>
          <w:p w:rsidR="00F244D3" w:rsidRPr="00554172" w:rsidRDefault="00F244D3" w:rsidP="003E06A7">
            <w:pPr>
              <w:tabs>
                <w:tab w:val="num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613" w:type="pct"/>
            <w:shd w:val="clear" w:color="auto" w:fill="auto"/>
          </w:tcPr>
          <w:p w:rsidR="00F244D3" w:rsidRPr="00554172" w:rsidRDefault="00F244D3" w:rsidP="003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72" w:type="pct"/>
          </w:tcPr>
          <w:p w:rsidR="00F244D3" w:rsidRPr="00554172" w:rsidRDefault="00F244D3" w:rsidP="000D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</w:t>
            </w:r>
            <w:r w:rsidR="000D75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</w:tr>
    </w:tbl>
    <w:p w:rsidR="00A574E4" w:rsidRDefault="00A574E4" w:rsidP="00A574E4">
      <w:pPr>
        <w:widowControl w:val="0"/>
        <w:tabs>
          <w:tab w:val="left" w:pos="2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11BD" w:rsidRPr="004A11BD" w:rsidRDefault="004A11BD" w:rsidP="001D6871">
      <w:pPr>
        <w:widowControl w:val="0"/>
        <w:tabs>
          <w:tab w:val="left" w:pos="2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Освітні технології, методи навчання і  викладання навчальної дисципліни</w:t>
      </w:r>
    </w:p>
    <w:p w:rsidR="00AF77C7" w:rsidRPr="00E41B07" w:rsidRDefault="00AF77C7" w:rsidP="00AF7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 технології, що використовуються для викладання дисципліни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Фінансовий облік 2</w:t>
      </w:r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</w:p>
    <w:p w:rsidR="00AF77C7" w:rsidRPr="00E41B07" w:rsidRDefault="00AF77C7" w:rsidP="00AF7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Лекції, під час яких розкриваються основні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теоретичні концепції обліку </w:t>
      </w:r>
      <w:r w:rsidR="00AD067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зобов’язань, власного капіталу та фінансових результатів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використанням презентацій та інших візуальних засобів для кращого засвоєння матеріалу. </w:t>
      </w:r>
    </w:p>
    <w:p w:rsidR="00AF77C7" w:rsidRPr="00E41B07" w:rsidRDefault="00AF77C7" w:rsidP="00AF7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Групові та індивідуальні завдання, що сприяють розвитку навичок командної роботи та співпраці та навчають застосувати їх у практичних ситуаціях. Здобувачі можуть працювати як індивідуально, так і у командах. </w:t>
      </w:r>
    </w:p>
    <w:p w:rsidR="00AF77C7" w:rsidRDefault="00AF77C7" w:rsidP="00AF7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Використання таких технологій, як </w:t>
      </w:r>
      <w:proofErr w:type="spellStart"/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вебінари</w:t>
      </w:r>
      <w:proofErr w:type="spellEnd"/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платформа </w:t>
      </w:r>
      <w:proofErr w:type="spellStart"/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>MOODLE</w:t>
      </w:r>
      <w:proofErr w:type="spellEnd"/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інші інтерактивні платформи навчання, неформальні бізнес-курси, що сприяють підтримці навчання. Вони дозволяють здобувачам доступатися до матеріалів в будь-який час і місце, виконувати завдання та отримувати зворотний зв'язок від викладача.</w:t>
      </w:r>
    </w:p>
    <w:p w:rsidR="00AF77C7" w:rsidRPr="000B140A" w:rsidRDefault="00AF77C7" w:rsidP="00AF77C7">
      <w:pPr>
        <w:tabs>
          <w:tab w:val="left" w:pos="298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B14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 навчання:</w:t>
      </w:r>
    </w:p>
    <w:p w:rsidR="00173BDB" w:rsidRPr="00173BDB" w:rsidRDefault="00173BDB" w:rsidP="001D6871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– вербальні методи (лекція, бесіда, диспут, пояснення, розповідь та інші);</w:t>
      </w:r>
    </w:p>
    <w:p w:rsidR="00173BDB" w:rsidRPr="00173BDB" w:rsidRDefault="00173BDB" w:rsidP="001D6871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– семінари, практичні та лабораторні роботи;</w:t>
      </w:r>
    </w:p>
    <w:p w:rsidR="00173BDB" w:rsidRPr="00173BDB" w:rsidRDefault="00173BDB" w:rsidP="001D6871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– наочні методи (презентація, демонстрація, ілюстрація);</w:t>
      </w:r>
    </w:p>
    <w:p w:rsidR="00173BDB" w:rsidRPr="00173BDB" w:rsidRDefault="00173BDB" w:rsidP="001D6871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– пояснювально-ілюстративні методи;</w:t>
      </w:r>
    </w:p>
    <w:p w:rsidR="00173BDB" w:rsidRPr="00173BDB" w:rsidRDefault="00173BDB" w:rsidP="001D6871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– проблемно-пошукові методи;</w:t>
      </w:r>
    </w:p>
    <w:p w:rsidR="00173BDB" w:rsidRPr="00173BDB" w:rsidRDefault="00173BDB" w:rsidP="001D6871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– ситуаційні завдання;</w:t>
      </w:r>
    </w:p>
    <w:p w:rsidR="00173BDB" w:rsidRPr="00173BDB" w:rsidRDefault="00173BDB" w:rsidP="001D6871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– робота з інформаційними ресурсами (нормативними джерелами, навчально-методичною та науковою літературою, </w:t>
      </w:r>
      <w:proofErr w:type="spellStart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інтернет-ресурсами</w:t>
      </w:r>
      <w:proofErr w:type="spellEnd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73BDB" w:rsidRPr="00173BDB" w:rsidRDefault="00173BDB" w:rsidP="001D6871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– самостійна робота;</w:t>
      </w:r>
    </w:p>
    <w:p w:rsidR="00173BDB" w:rsidRPr="00173BDB" w:rsidRDefault="00173BDB" w:rsidP="001D6871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– дистанційне навчання з використанням системи </w:t>
      </w:r>
      <w:proofErr w:type="spellStart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Moodle</w:t>
      </w:r>
      <w:proofErr w:type="spellEnd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3BDB" w:rsidRPr="00173BDB" w:rsidRDefault="00173BDB" w:rsidP="001D6871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– комп’ютерні засоби навчання (</w:t>
      </w:r>
      <w:proofErr w:type="spellStart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курси/платформи, web-конференції, </w:t>
      </w:r>
      <w:proofErr w:type="spellStart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вебінари</w:t>
      </w:r>
      <w:proofErr w:type="spellEnd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тощо).</w:t>
      </w:r>
    </w:p>
    <w:p w:rsidR="004A11BD" w:rsidRPr="004A11BD" w:rsidRDefault="004A11BD" w:rsidP="001D6871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1BD" w:rsidRPr="004A11BD" w:rsidRDefault="004A11BD" w:rsidP="003E2AD7">
      <w:pPr>
        <w:widowControl w:val="0"/>
        <w:tabs>
          <w:tab w:val="left" w:pos="2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Контроль та оцінювання результатів навчальних досягнень здобувачів з навчальної дисципліни</w:t>
      </w:r>
    </w:p>
    <w:p w:rsidR="004A11BD" w:rsidRPr="004A11BD" w:rsidRDefault="004A11BD" w:rsidP="004A11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11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Критерії оцінювання:</w:t>
      </w:r>
    </w:p>
    <w:p w:rsidR="004A11BD" w:rsidRPr="004A11BD" w:rsidRDefault="004A11BD" w:rsidP="004A11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11BD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при усних відповідях</w:t>
      </w:r>
      <w:r w:rsidRPr="004A11B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:</w:t>
      </w:r>
      <w:r w:rsidRPr="004A11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повнота розкриття питання; логіка викладання матеріалу; використання різноманітних джерел інформації; аналітичні міркування, уміння робити порівняння, висновки; уміння аналізувати теоретичні проблеми з урахуванням світової та вітчизняної практики; </w:t>
      </w:r>
    </w:p>
    <w:p w:rsidR="004A11BD" w:rsidRPr="004A11BD" w:rsidRDefault="004A11BD" w:rsidP="004A11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11BD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при виконанні письмових завдань</w:t>
      </w:r>
      <w:r w:rsidRPr="004A11B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:</w:t>
      </w:r>
      <w:r w:rsidRPr="004A11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повнота розкриття питання, аргументованість і логіка викладення матеріалу, використання різноманітних джерел, законодавчих актів, прикладів і фактичного матеріалу тощо; правильність проведення розрахунків; цілісність, системність, логічність, уміння формулювати висновки; акуратність оформлення письмової роботи. </w:t>
      </w:r>
    </w:p>
    <w:p w:rsidR="004A11BD" w:rsidRPr="004A11BD" w:rsidRDefault="004A11BD" w:rsidP="004A11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11BD">
        <w:rPr>
          <w:rFonts w:ascii="Times New Roman" w:eastAsia="Calibri" w:hAnsi="Times New Roman" w:cs="Times New Roman"/>
          <w:sz w:val="24"/>
          <w:szCs w:val="24"/>
          <w:lang w:eastAsia="ru-RU"/>
        </w:rPr>
        <w:t>Вищими балами оцінюється самостійний обґрунтований погляд здобувача щодо конкретної практичної ситуації або проблеми.</w:t>
      </w:r>
    </w:p>
    <w:p w:rsidR="004A11BD" w:rsidRPr="004A11BD" w:rsidRDefault="004A11BD" w:rsidP="001D6871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11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Засоби оцінювання:</w:t>
      </w:r>
    </w:p>
    <w:p w:rsidR="00173BDB" w:rsidRPr="005010B7" w:rsidRDefault="00173BDB" w:rsidP="001D6871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>ЗО 1 – фронтальне опитування;</w:t>
      </w:r>
    </w:p>
    <w:p w:rsidR="00173BDB" w:rsidRPr="005010B7" w:rsidRDefault="00173BDB" w:rsidP="001D6871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>ЗО 2 – індивідуальне опитування;</w:t>
      </w:r>
    </w:p>
    <w:p w:rsidR="00173BDB" w:rsidRPr="005010B7" w:rsidRDefault="00173BDB" w:rsidP="001D6871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 3 – стандартизовані тести; </w:t>
      </w:r>
    </w:p>
    <w:p w:rsidR="00173BDB" w:rsidRPr="005010B7" w:rsidRDefault="00173BDB" w:rsidP="001D6871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>ЗО 4 – розв’язування практичних ситуацій;</w:t>
      </w:r>
    </w:p>
    <w:p w:rsidR="00173BDB" w:rsidRPr="005010B7" w:rsidRDefault="00173BDB" w:rsidP="001D6871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>ЗО 5 – тематичні контрольні роботи;</w:t>
      </w:r>
    </w:p>
    <w:p w:rsidR="00173BDB" w:rsidRDefault="00173BDB" w:rsidP="001D6871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ЗО 6 – презентація результатів виконання індивідуальних та командних завдань (наукових, розрахункових, аналітичних та інших);</w:t>
      </w:r>
    </w:p>
    <w:p w:rsidR="007B687A" w:rsidRPr="005010B7" w:rsidRDefault="007B687A" w:rsidP="001D6871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7A">
        <w:rPr>
          <w:rFonts w:ascii="Times New Roman" w:eastAsia="Times New Roman" w:hAnsi="Times New Roman" w:cs="Times New Roman"/>
          <w:sz w:val="24"/>
          <w:szCs w:val="24"/>
          <w:lang w:eastAsia="ru-RU"/>
        </w:rPr>
        <w:t>ЗО 8 – лабораторні роботи;</w:t>
      </w:r>
      <w:bookmarkStart w:id="0" w:name="_GoBack"/>
      <w:bookmarkEnd w:id="0"/>
    </w:p>
    <w:p w:rsidR="00173BDB" w:rsidRPr="005010B7" w:rsidRDefault="00173BDB" w:rsidP="001D6871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 12 – виступи та презентації здобувачів на наукових заходах; </w:t>
      </w:r>
    </w:p>
    <w:p w:rsidR="00173BDB" w:rsidRPr="005010B7" w:rsidRDefault="00173BDB" w:rsidP="001D6871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– підсумковий контроль – (екзамен).</w:t>
      </w:r>
    </w:p>
    <w:p w:rsidR="003017F2" w:rsidRDefault="003017F2" w:rsidP="004A11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11BD" w:rsidRPr="004A11BD" w:rsidRDefault="004A11BD" w:rsidP="004A11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11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Результати поточного оцінювання навчальних досягнень відображаються у </w:t>
      </w:r>
      <w:r w:rsidRPr="004A11B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Журналі</w:t>
      </w:r>
      <w:r w:rsidRPr="004A11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A11B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обліку успішності</w:t>
      </w:r>
      <w:r w:rsidRPr="004A11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викладача. </w:t>
      </w:r>
    </w:p>
    <w:p w:rsidR="00D21B8E" w:rsidRPr="00D21B8E" w:rsidRDefault="00D21B8E" w:rsidP="00D21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1B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Система оцінювання навчальних досягнень:</w:t>
      </w:r>
    </w:p>
    <w:p w:rsidR="00D21B8E" w:rsidRDefault="00D21B8E" w:rsidP="00D21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 кількість балів, яку здобувач може отримати в процесі вивчення дисципліни протягом семестру, становить 100 балів, з яких 60 балів здобувач набирає при поточних видах контролю (</w:t>
      </w:r>
      <w:r w:rsidRPr="005541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30 балів за 1 змістовий модуль , 30 балів за 2 змістовий модуль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і 40 балів – у процесі підсумкового виду контролю (здачі екзамену). </w:t>
      </w:r>
    </w:p>
    <w:p w:rsidR="00D21B8E" w:rsidRDefault="00D21B8E" w:rsidP="00D21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172" w:rsidRPr="004A0199" w:rsidRDefault="00554172" w:rsidP="00554172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Розподіл балів, які отримують здобувачі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10"/>
        <w:gridCol w:w="849"/>
        <w:gridCol w:w="710"/>
        <w:gridCol w:w="852"/>
        <w:gridCol w:w="849"/>
        <w:gridCol w:w="852"/>
        <w:gridCol w:w="849"/>
        <w:gridCol w:w="916"/>
        <w:gridCol w:w="1470"/>
        <w:gridCol w:w="1263"/>
      </w:tblGrid>
      <w:tr w:rsidR="00554172" w:rsidRPr="00554172" w:rsidTr="005165AB">
        <w:tc>
          <w:tcPr>
            <w:tcW w:w="3652" w:type="pct"/>
            <w:gridSpan w:val="9"/>
          </w:tcPr>
          <w:p w:rsidR="00554172" w:rsidRPr="00554172" w:rsidRDefault="00554172" w:rsidP="00554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uk-UA"/>
              </w:rPr>
            </w:pPr>
            <w:r w:rsidRPr="0055417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Поточне оцінювання </w:t>
            </w:r>
          </w:p>
          <w:p w:rsidR="00554172" w:rsidRPr="00554172" w:rsidRDefault="00554172" w:rsidP="005541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(</w:t>
            </w:r>
            <w:r w:rsidRPr="006533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аудиторна та самостійна</w:t>
            </w:r>
            <w:r w:rsidRPr="005541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робота)</w:t>
            </w:r>
          </w:p>
        </w:tc>
        <w:tc>
          <w:tcPr>
            <w:tcW w:w="725" w:type="pct"/>
            <w:vMerge w:val="restart"/>
            <w:shd w:val="clear" w:color="auto" w:fill="auto"/>
          </w:tcPr>
          <w:p w:rsidR="00554172" w:rsidRPr="00554172" w:rsidRDefault="00554172" w:rsidP="00554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uk-UA"/>
              </w:rPr>
            </w:pPr>
            <w:r w:rsidRPr="0055417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Кількість балів</w:t>
            </w:r>
          </w:p>
          <w:p w:rsidR="00554172" w:rsidRPr="00554172" w:rsidRDefault="00554172" w:rsidP="005541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(</w:t>
            </w:r>
            <w:r w:rsidRPr="005541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екзамен</w:t>
            </w:r>
            <w:r w:rsidRPr="005541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623" w:type="pct"/>
            <w:vMerge w:val="restart"/>
            <w:shd w:val="clear" w:color="auto" w:fill="auto"/>
          </w:tcPr>
          <w:p w:rsidR="00554172" w:rsidRPr="00554172" w:rsidRDefault="00554172" w:rsidP="005541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Сумарна кількість балів</w:t>
            </w:r>
          </w:p>
        </w:tc>
      </w:tr>
      <w:tr w:rsidR="00554172" w:rsidRPr="00554172" w:rsidTr="005165AB">
        <w:tc>
          <w:tcPr>
            <w:tcW w:w="1522" w:type="pct"/>
            <w:gridSpan w:val="4"/>
            <w:shd w:val="clear" w:color="auto" w:fill="auto"/>
          </w:tcPr>
          <w:p w:rsidR="00554172" w:rsidRPr="00554172" w:rsidRDefault="00554172" w:rsidP="0055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Змістовий модуль 1</w:t>
            </w:r>
          </w:p>
        </w:tc>
        <w:tc>
          <w:tcPr>
            <w:tcW w:w="2130" w:type="pct"/>
            <w:gridSpan w:val="5"/>
            <w:shd w:val="clear" w:color="auto" w:fill="auto"/>
          </w:tcPr>
          <w:p w:rsidR="00554172" w:rsidRPr="00554172" w:rsidRDefault="00554172" w:rsidP="0055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Змістовий модуль 2</w:t>
            </w:r>
          </w:p>
        </w:tc>
        <w:tc>
          <w:tcPr>
            <w:tcW w:w="725" w:type="pct"/>
            <w:vMerge/>
            <w:shd w:val="clear" w:color="auto" w:fill="auto"/>
          </w:tcPr>
          <w:p w:rsidR="00554172" w:rsidRPr="00554172" w:rsidRDefault="00554172" w:rsidP="0055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554172" w:rsidRPr="00554172" w:rsidRDefault="00554172" w:rsidP="0055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65AB" w:rsidRPr="00554172" w:rsidTr="005165AB">
        <w:tc>
          <w:tcPr>
            <w:tcW w:w="403" w:type="pct"/>
            <w:shd w:val="clear" w:color="auto" w:fill="auto"/>
          </w:tcPr>
          <w:p w:rsidR="005165AB" w:rsidRPr="00554172" w:rsidRDefault="005165AB" w:rsidP="0051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</w:t>
            </w:r>
          </w:p>
        </w:tc>
        <w:tc>
          <w:tcPr>
            <w:tcW w:w="350" w:type="pct"/>
            <w:shd w:val="clear" w:color="auto" w:fill="auto"/>
          </w:tcPr>
          <w:p w:rsidR="005165AB" w:rsidRPr="00554172" w:rsidRDefault="005165AB" w:rsidP="0051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Т2</w:t>
            </w:r>
          </w:p>
        </w:tc>
        <w:tc>
          <w:tcPr>
            <w:tcW w:w="419" w:type="pct"/>
            <w:shd w:val="clear" w:color="auto" w:fill="auto"/>
          </w:tcPr>
          <w:p w:rsidR="005165AB" w:rsidRPr="00554172" w:rsidRDefault="005165AB" w:rsidP="0051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Т3</w:t>
            </w:r>
          </w:p>
        </w:tc>
        <w:tc>
          <w:tcPr>
            <w:tcW w:w="350" w:type="pct"/>
            <w:shd w:val="clear" w:color="auto" w:fill="auto"/>
          </w:tcPr>
          <w:p w:rsidR="005165AB" w:rsidRPr="00554172" w:rsidRDefault="005165AB" w:rsidP="0051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Т4</w:t>
            </w:r>
          </w:p>
        </w:tc>
        <w:tc>
          <w:tcPr>
            <w:tcW w:w="420" w:type="pct"/>
            <w:shd w:val="clear" w:color="auto" w:fill="auto"/>
          </w:tcPr>
          <w:p w:rsidR="005165AB" w:rsidRPr="00554172" w:rsidRDefault="005165AB" w:rsidP="0051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Т5</w:t>
            </w:r>
          </w:p>
        </w:tc>
        <w:tc>
          <w:tcPr>
            <w:tcW w:w="419" w:type="pct"/>
            <w:shd w:val="clear" w:color="auto" w:fill="auto"/>
          </w:tcPr>
          <w:p w:rsidR="005165AB" w:rsidRPr="00554172" w:rsidRDefault="005165AB" w:rsidP="0051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Т6</w:t>
            </w:r>
          </w:p>
          <w:p w:rsidR="005165AB" w:rsidRPr="00554172" w:rsidRDefault="005165AB" w:rsidP="0051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shd w:val="clear" w:color="auto" w:fill="auto"/>
          </w:tcPr>
          <w:p w:rsidR="005165AB" w:rsidRPr="00554172" w:rsidRDefault="005165AB" w:rsidP="0051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Т7</w:t>
            </w:r>
          </w:p>
        </w:tc>
        <w:tc>
          <w:tcPr>
            <w:tcW w:w="419" w:type="pct"/>
            <w:shd w:val="clear" w:color="auto" w:fill="auto"/>
          </w:tcPr>
          <w:p w:rsidR="005165AB" w:rsidRPr="00554172" w:rsidRDefault="005165AB" w:rsidP="0051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Т8</w:t>
            </w:r>
          </w:p>
        </w:tc>
        <w:tc>
          <w:tcPr>
            <w:tcW w:w="452" w:type="pct"/>
            <w:shd w:val="clear" w:color="auto" w:fill="auto"/>
          </w:tcPr>
          <w:p w:rsidR="005165AB" w:rsidRPr="00554172" w:rsidRDefault="005165AB" w:rsidP="0051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Т9</w:t>
            </w:r>
          </w:p>
        </w:tc>
        <w:tc>
          <w:tcPr>
            <w:tcW w:w="725" w:type="pct"/>
            <w:vMerge/>
            <w:shd w:val="clear" w:color="auto" w:fill="auto"/>
          </w:tcPr>
          <w:p w:rsidR="005165AB" w:rsidRPr="00554172" w:rsidRDefault="005165AB" w:rsidP="0055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5165AB" w:rsidRPr="00554172" w:rsidRDefault="005165AB" w:rsidP="0055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65AB" w:rsidRPr="00554172" w:rsidTr="005165AB">
        <w:tc>
          <w:tcPr>
            <w:tcW w:w="403" w:type="pct"/>
            <w:shd w:val="clear" w:color="auto" w:fill="auto"/>
          </w:tcPr>
          <w:p w:rsidR="005165AB" w:rsidRPr="00554172" w:rsidRDefault="005165AB" w:rsidP="0055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" w:type="pct"/>
            <w:shd w:val="clear" w:color="auto" w:fill="auto"/>
          </w:tcPr>
          <w:p w:rsidR="005165AB" w:rsidRPr="00554172" w:rsidRDefault="005165AB" w:rsidP="0055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9" w:type="pct"/>
            <w:shd w:val="clear" w:color="auto" w:fill="auto"/>
          </w:tcPr>
          <w:p w:rsidR="005165AB" w:rsidRPr="00554172" w:rsidRDefault="005165AB" w:rsidP="0055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" w:type="pct"/>
            <w:shd w:val="clear" w:color="auto" w:fill="auto"/>
          </w:tcPr>
          <w:p w:rsidR="005165AB" w:rsidRPr="00554172" w:rsidRDefault="005165AB" w:rsidP="0055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pct"/>
            <w:shd w:val="clear" w:color="auto" w:fill="auto"/>
          </w:tcPr>
          <w:p w:rsidR="005165AB" w:rsidRPr="00554172" w:rsidRDefault="005165AB" w:rsidP="0055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9" w:type="pct"/>
            <w:shd w:val="clear" w:color="auto" w:fill="auto"/>
          </w:tcPr>
          <w:p w:rsidR="005165AB" w:rsidRPr="00554172" w:rsidRDefault="005165AB" w:rsidP="0055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pct"/>
            <w:shd w:val="clear" w:color="auto" w:fill="auto"/>
          </w:tcPr>
          <w:p w:rsidR="005165AB" w:rsidRPr="00554172" w:rsidRDefault="005165AB" w:rsidP="0055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9" w:type="pct"/>
            <w:shd w:val="clear" w:color="auto" w:fill="auto"/>
          </w:tcPr>
          <w:p w:rsidR="005165AB" w:rsidRPr="00554172" w:rsidRDefault="005165AB" w:rsidP="0055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2" w:type="pct"/>
            <w:shd w:val="clear" w:color="auto" w:fill="auto"/>
          </w:tcPr>
          <w:p w:rsidR="005165AB" w:rsidRPr="00554172" w:rsidRDefault="005165AB" w:rsidP="0055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" w:type="pct"/>
            <w:shd w:val="clear" w:color="auto" w:fill="auto"/>
          </w:tcPr>
          <w:p w:rsidR="005165AB" w:rsidRPr="00554172" w:rsidRDefault="005165AB" w:rsidP="0055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23" w:type="pct"/>
            <w:shd w:val="clear" w:color="auto" w:fill="auto"/>
          </w:tcPr>
          <w:p w:rsidR="005165AB" w:rsidRPr="00554172" w:rsidRDefault="005165AB" w:rsidP="0055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554172" w:rsidRPr="00554172" w:rsidRDefault="00554172" w:rsidP="00F04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04EB6" w:rsidRDefault="00F04EB6" w:rsidP="00F04EB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Підсумковий контроль знань та </w:t>
      </w:r>
      <w:proofErr w:type="spellStart"/>
      <w:r w:rsidRPr="00195390">
        <w:rPr>
          <w:rFonts w:ascii="Times New Roman" w:hAnsi="Times New Roman" w:cs="Times New Roman"/>
          <w:color w:val="000000"/>
          <w:sz w:val="24"/>
          <w:szCs w:val="24"/>
        </w:rPr>
        <w:t>компетентностей</w:t>
      </w:r>
      <w:proofErr w:type="spellEnd"/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6FB0">
        <w:rPr>
          <w:rFonts w:ascii="Times New Roman" w:hAnsi="Times New Roman" w:cs="Times New Roman"/>
          <w:color w:val="000000"/>
          <w:sz w:val="24"/>
          <w:szCs w:val="24"/>
        </w:rPr>
        <w:t>здобувачів</w:t>
      </w:r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6FB0">
        <w:rPr>
          <w:rFonts w:ascii="Times New Roman" w:hAnsi="Times New Roman" w:cs="Times New Roman"/>
          <w:color w:val="000000"/>
          <w:sz w:val="24"/>
          <w:szCs w:val="24"/>
        </w:rPr>
        <w:t>і</w:t>
      </w:r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з навчальної дисципліни </w:t>
      </w:r>
      <w:r w:rsidR="00A36227">
        <w:rPr>
          <w:rFonts w:ascii="Times New Roman" w:hAnsi="Times New Roman" w:cs="Times New Roman"/>
          <w:color w:val="000000"/>
          <w:sz w:val="24"/>
          <w:szCs w:val="24"/>
        </w:rPr>
        <w:t xml:space="preserve">«Фінансовий облік 2» </w:t>
      </w:r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здійснюється на підставі проведення </w:t>
      </w:r>
      <w:r w:rsidRPr="00F30D79">
        <w:rPr>
          <w:rFonts w:ascii="Times New Roman" w:hAnsi="Times New Roman" w:cs="Times New Roman"/>
          <w:i/>
          <w:color w:val="000000"/>
          <w:sz w:val="24"/>
          <w:szCs w:val="24"/>
        </w:rPr>
        <w:t>екзамену</w:t>
      </w:r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, завданням якого є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підсумкова </w:t>
      </w:r>
      <w:r w:rsidRPr="00B1660C">
        <w:rPr>
          <w:rFonts w:ascii="Times New Roman" w:hAnsi="Times New Roman" w:cs="Times New Roman"/>
          <w:color w:val="000000"/>
          <w:sz w:val="24"/>
          <w:szCs w:val="24"/>
        </w:rPr>
        <w:t xml:space="preserve">перевірка глибини засвоєння </w:t>
      </w:r>
      <w:r>
        <w:rPr>
          <w:rFonts w:ascii="Times New Roman" w:hAnsi="Times New Roman" w:cs="Times New Roman"/>
          <w:color w:val="000000"/>
          <w:sz w:val="24"/>
          <w:szCs w:val="24"/>
        </w:rPr>
        <w:t>здобувачем</w:t>
      </w:r>
      <w:r w:rsidRPr="00B1660C">
        <w:rPr>
          <w:rFonts w:ascii="Times New Roman" w:hAnsi="Times New Roman" w:cs="Times New Roman"/>
          <w:color w:val="000000"/>
          <w:sz w:val="24"/>
          <w:szCs w:val="24"/>
        </w:rPr>
        <w:t xml:space="preserve"> програмного матеріалу освітньо</w:t>
      </w:r>
      <w:r>
        <w:rPr>
          <w:rFonts w:ascii="Times New Roman" w:hAnsi="Times New Roman" w:cs="Times New Roman"/>
          <w:color w:val="000000"/>
          <w:sz w:val="24"/>
          <w:szCs w:val="24"/>
        </w:rPr>
        <w:t>ї к</w:t>
      </w:r>
      <w:r w:rsidRPr="00B1660C">
        <w:rPr>
          <w:rFonts w:ascii="Times New Roman" w:hAnsi="Times New Roman" w:cs="Times New Roman"/>
          <w:color w:val="000000"/>
          <w:sz w:val="24"/>
          <w:szCs w:val="24"/>
        </w:rPr>
        <w:t>омпонент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и, </w:t>
      </w:r>
      <w:r w:rsidRPr="00F30D79">
        <w:rPr>
          <w:rFonts w:ascii="Times New Roman" w:hAnsi="Times New Roman" w:cs="Times New Roman"/>
          <w:color w:val="000000"/>
          <w:sz w:val="24"/>
          <w:szCs w:val="24"/>
        </w:rPr>
        <w:t xml:space="preserve">здатності логічно та послідовно розв'язувати практичні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завдання, </w:t>
      </w:r>
      <w:r w:rsidRPr="00F30D79">
        <w:rPr>
          <w:rFonts w:ascii="Times New Roman" w:hAnsi="Times New Roman" w:cs="Times New Roman"/>
          <w:color w:val="000000"/>
          <w:sz w:val="24"/>
          <w:szCs w:val="24"/>
        </w:rPr>
        <w:t>комплексно, творчо використовувати накопичені знання. </w:t>
      </w:r>
    </w:p>
    <w:p w:rsidR="00A36227" w:rsidRPr="00554172" w:rsidRDefault="00A36227" w:rsidP="00A3622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5541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Здобувач отримує завдання, що містить теоретичні питання, тестові завдання, визначення термінів з глосарію та виробничу ситуацію.</w:t>
      </w:r>
    </w:p>
    <w:p w:rsidR="00A36227" w:rsidRPr="00554172" w:rsidRDefault="00A36227" w:rsidP="00A3622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40 балів, що можливо отримати на екзамені, входить: 2 теоретичних питання по 10 балів (сумарно 20 балів), 5 тестів  по 1 балу (сумарно 5 балів), визначення 3 термінів - по 1 балу (сумарно 3 бали), виробнича ситуація (12 балів). </w:t>
      </w:r>
    </w:p>
    <w:p w:rsidR="00A36227" w:rsidRPr="00554172" w:rsidRDefault="00A36227" w:rsidP="00A3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5541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10 балів ставиться за повне розкриття теоретичного питання. У випадку неповної відповіді зберігається відсоткове відношення розкриття відповіді та бального оцінювання. </w:t>
      </w:r>
    </w:p>
    <w:p w:rsidR="00A36227" w:rsidRPr="00554172" w:rsidRDefault="00A36227" w:rsidP="00A3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5541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12 балів здобувач отримає за повне та правильне (відповідно до чинного законодавства; без математичних помилок) розв’язання виробничої ситуації.</w:t>
      </w:r>
    </w:p>
    <w:p w:rsidR="00A36227" w:rsidRPr="00554172" w:rsidRDefault="00A36227" w:rsidP="00A3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5541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Після підготовки здобувачами конспекту відповіді та розв’язання задачі відбувається його усна відповідь викладачеві. В процесі цього здобувачу можуть бути задані додаткові питання.</w:t>
      </w:r>
    </w:p>
    <w:p w:rsidR="00A36227" w:rsidRPr="00554172" w:rsidRDefault="00A36227" w:rsidP="00A36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</w:pPr>
      <w:r w:rsidRPr="005541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 xml:space="preserve">Шкала оцінювання: національна та </w:t>
      </w:r>
      <w:proofErr w:type="spellStart"/>
      <w:r w:rsidRPr="00554172">
        <w:rPr>
          <w:rFonts w:ascii="Times New Roman" w:eastAsia="Times New Roman" w:hAnsi="Times New Roman" w:cs="Times New Roman"/>
          <w:b/>
          <w:spacing w:val="-8"/>
          <w:sz w:val="24"/>
          <w:szCs w:val="24"/>
          <w:shd w:val="clear" w:color="auto" w:fill="FFFFFF"/>
          <w:lang w:eastAsia="uk-UA"/>
        </w:rPr>
        <w:t>EСTS</w:t>
      </w:r>
      <w:proofErr w:type="spellEnd"/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9"/>
        <w:gridCol w:w="2701"/>
        <w:gridCol w:w="3240"/>
      </w:tblGrid>
      <w:tr w:rsidR="00A36227" w:rsidRPr="00554172" w:rsidTr="003A31C0">
        <w:tc>
          <w:tcPr>
            <w:tcW w:w="3419" w:type="dxa"/>
            <w:vMerge w:val="restart"/>
            <w:shd w:val="clear" w:color="auto" w:fill="auto"/>
          </w:tcPr>
          <w:p w:rsidR="00A36227" w:rsidRPr="00A36227" w:rsidRDefault="00A36227" w:rsidP="003A31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 за національною шкалою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A36227" w:rsidRPr="00A36227" w:rsidRDefault="00A36227" w:rsidP="003A31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Оцінка за шкалою </w:t>
            </w:r>
            <w:proofErr w:type="spellStart"/>
            <w:r w:rsidRPr="00A362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EСTS</w:t>
            </w:r>
            <w:proofErr w:type="spellEnd"/>
          </w:p>
        </w:tc>
      </w:tr>
      <w:tr w:rsidR="00A36227" w:rsidRPr="00554172" w:rsidTr="003A31C0">
        <w:tc>
          <w:tcPr>
            <w:tcW w:w="3419" w:type="dxa"/>
            <w:vMerge/>
            <w:shd w:val="clear" w:color="auto" w:fill="auto"/>
          </w:tcPr>
          <w:p w:rsidR="00A36227" w:rsidRPr="00A36227" w:rsidRDefault="00A36227" w:rsidP="003A31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1" w:type="dxa"/>
            <w:shd w:val="clear" w:color="auto" w:fill="auto"/>
          </w:tcPr>
          <w:p w:rsidR="00A36227" w:rsidRPr="00A36227" w:rsidRDefault="00A36227" w:rsidP="003A31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 (бали)</w:t>
            </w:r>
          </w:p>
        </w:tc>
        <w:tc>
          <w:tcPr>
            <w:tcW w:w="3240" w:type="dxa"/>
            <w:shd w:val="clear" w:color="auto" w:fill="auto"/>
          </w:tcPr>
          <w:p w:rsidR="00A36227" w:rsidRPr="00A36227" w:rsidRDefault="00A36227" w:rsidP="003A31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Пояснення</w:t>
            </w:r>
          </w:p>
        </w:tc>
      </w:tr>
      <w:tr w:rsidR="00A36227" w:rsidRPr="00554172" w:rsidTr="003A31C0">
        <w:tc>
          <w:tcPr>
            <w:tcW w:w="3419" w:type="dxa"/>
            <w:shd w:val="clear" w:color="auto" w:fill="auto"/>
            <w:vAlign w:val="center"/>
          </w:tcPr>
          <w:p w:rsidR="00A36227" w:rsidRPr="00A36227" w:rsidRDefault="00A36227" w:rsidP="003A31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відмінно</w:t>
            </w:r>
          </w:p>
        </w:tc>
        <w:tc>
          <w:tcPr>
            <w:tcW w:w="2701" w:type="dxa"/>
            <w:shd w:val="clear" w:color="auto" w:fill="auto"/>
          </w:tcPr>
          <w:p w:rsidR="00A36227" w:rsidRPr="00A36227" w:rsidRDefault="00A36227" w:rsidP="003A31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(90-100)</w:t>
            </w:r>
          </w:p>
        </w:tc>
        <w:tc>
          <w:tcPr>
            <w:tcW w:w="3240" w:type="dxa"/>
            <w:shd w:val="clear" w:color="auto" w:fill="auto"/>
          </w:tcPr>
          <w:p w:rsidR="00A36227" w:rsidRPr="00A36227" w:rsidRDefault="00A36227" w:rsidP="003A31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відмінно</w:t>
            </w:r>
          </w:p>
        </w:tc>
      </w:tr>
      <w:tr w:rsidR="00A36227" w:rsidRPr="00554172" w:rsidTr="003A31C0">
        <w:tc>
          <w:tcPr>
            <w:tcW w:w="3419" w:type="dxa"/>
            <w:vMerge w:val="restart"/>
            <w:shd w:val="clear" w:color="auto" w:fill="auto"/>
            <w:vAlign w:val="center"/>
          </w:tcPr>
          <w:p w:rsidR="00A36227" w:rsidRPr="00A36227" w:rsidRDefault="00A36227" w:rsidP="003A31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добре</w:t>
            </w:r>
          </w:p>
        </w:tc>
        <w:tc>
          <w:tcPr>
            <w:tcW w:w="2701" w:type="dxa"/>
            <w:shd w:val="clear" w:color="auto" w:fill="auto"/>
          </w:tcPr>
          <w:p w:rsidR="00A36227" w:rsidRPr="00A36227" w:rsidRDefault="00A36227" w:rsidP="003A31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(80-89)</w:t>
            </w:r>
          </w:p>
        </w:tc>
        <w:tc>
          <w:tcPr>
            <w:tcW w:w="3240" w:type="dxa"/>
            <w:shd w:val="clear" w:color="auto" w:fill="auto"/>
          </w:tcPr>
          <w:p w:rsidR="00A36227" w:rsidRPr="00A36227" w:rsidRDefault="00A36227" w:rsidP="003A31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дуже добре</w:t>
            </w:r>
          </w:p>
        </w:tc>
      </w:tr>
      <w:tr w:rsidR="00A36227" w:rsidRPr="00554172" w:rsidTr="003A31C0">
        <w:tc>
          <w:tcPr>
            <w:tcW w:w="3419" w:type="dxa"/>
            <w:vMerge/>
            <w:shd w:val="clear" w:color="auto" w:fill="auto"/>
            <w:vAlign w:val="center"/>
          </w:tcPr>
          <w:p w:rsidR="00A36227" w:rsidRPr="00A36227" w:rsidRDefault="00A36227" w:rsidP="003A31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1" w:type="dxa"/>
            <w:shd w:val="clear" w:color="auto" w:fill="auto"/>
          </w:tcPr>
          <w:p w:rsidR="00A36227" w:rsidRPr="00A36227" w:rsidRDefault="00A36227" w:rsidP="003A31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(70-79)</w:t>
            </w:r>
          </w:p>
        </w:tc>
        <w:tc>
          <w:tcPr>
            <w:tcW w:w="3240" w:type="dxa"/>
            <w:shd w:val="clear" w:color="auto" w:fill="auto"/>
          </w:tcPr>
          <w:p w:rsidR="00A36227" w:rsidRPr="00A36227" w:rsidRDefault="00A36227" w:rsidP="003A31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добре</w:t>
            </w:r>
          </w:p>
        </w:tc>
      </w:tr>
      <w:tr w:rsidR="00A36227" w:rsidRPr="00554172" w:rsidTr="003A31C0">
        <w:tc>
          <w:tcPr>
            <w:tcW w:w="3419" w:type="dxa"/>
            <w:vMerge w:val="restart"/>
            <w:shd w:val="clear" w:color="auto" w:fill="auto"/>
            <w:vAlign w:val="center"/>
          </w:tcPr>
          <w:p w:rsidR="00A36227" w:rsidRPr="00A36227" w:rsidRDefault="00A36227" w:rsidP="003A31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задовільно</w:t>
            </w:r>
          </w:p>
        </w:tc>
        <w:tc>
          <w:tcPr>
            <w:tcW w:w="2701" w:type="dxa"/>
            <w:shd w:val="clear" w:color="auto" w:fill="auto"/>
          </w:tcPr>
          <w:p w:rsidR="00A36227" w:rsidRPr="00A36227" w:rsidRDefault="00A36227" w:rsidP="003A31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(60-69)</w:t>
            </w:r>
          </w:p>
        </w:tc>
        <w:tc>
          <w:tcPr>
            <w:tcW w:w="3240" w:type="dxa"/>
            <w:shd w:val="clear" w:color="auto" w:fill="auto"/>
          </w:tcPr>
          <w:p w:rsidR="00A36227" w:rsidRPr="00A36227" w:rsidRDefault="00A36227" w:rsidP="003A31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задовільно</w:t>
            </w:r>
          </w:p>
        </w:tc>
      </w:tr>
      <w:tr w:rsidR="00A36227" w:rsidRPr="00554172" w:rsidTr="003A31C0">
        <w:tc>
          <w:tcPr>
            <w:tcW w:w="3419" w:type="dxa"/>
            <w:vMerge/>
            <w:shd w:val="clear" w:color="auto" w:fill="auto"/>
            <w:vAlign w:val="center"/>
          </w:tcPr>
          <w:p w:rsidR="00A36227" w:rsidRPr="00A36227" w:rsidRDefault="00A36227" w:rsidP="003A31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1" w:type="dxa"/>
            <w:shd w:val="clear" w:color="auto" w:fill="auto"/>
          </w:tcPr>
          <w:p w:rsidR="00A36227" w:rsidRPr="00A36227" w:rsidRDefault="00A36227" w:rsidP="003A31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(50-59)</w:t>
            </w:r>
          </w:p>
        </w:tc>
        <w:tc>
          <w:tcPr>
            <w:tcW w:w="3240" w:type="dxa"/>
            <w:shd w:val="clear" w:color="auto" w:fill="auto"/>
          </w:tcPr>
          <w:p w:rsidR="00A36227" w:rsidRPr="00A36227" w:rsidRDefault="00A36227" w:rsidP="003A31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достатньо</w:t>
            </w:r>
          </w:p>
        </w:tc>
      </w:tr>
      <w:tr w:rsidR="00A36227" w:rsidRPr="00554172" w:rsidTr="003A31C0">
        <w:tc>
          <w:tcPr>
            <w:tcW w:w="3419" w:type="dxa"/>
            <w:vMerge w:val="restart"/>
            <w:shd w:val="clear" w:color="auto" w:fill="auto"/>
            <w:vAlign w:val="center"/>
          </w:tcPr>
          <w:p w:rsidR="00A36227" w:rsidRPr="00A36227" w:rsidRDefault="00A36227" w:rsidP="003A31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незадовільно</w:t>
            </w:r>
          </w:p>
        </w:tc>
        <w:tc>
          <w:tcPr>
            <w:tcW w:w="2701" w:type="dxa"/>
            <w:shd w:val="clear" w:color="auto" w:fill="auto"/>
          </w:tcPr>
          <w:p w:rsidR="00A36227" w:rsidRPr="00A36227" w:rsidRDefault="00A36227" w:rsidP="003A31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6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FХ</w:t>
            </w:r>
            <w:proofErr w:type="spellEnd"/>
            <w:r w:rsidRPr="00A36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(35-49)</w:t>
            </w:r>
          </w:p>
        </w:tc>
        <w:tc>
          <w:tcPr>
            <w:tcW w:w="3240" w:type="dxa"/>
            <w:shd w:val="clear" w:color="auto" w:fill="auto"/>
          </w:tcPr>
          <w:p w:rsidR="00A36227" w:rsidRPr="00A36227" w:rsidRDefault="00A36227" w:rsidP="003A31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незадовільно з можливістю повторного складання</w:t>
            </w:r>
          </w:p>
        </w:tc>
      </w:tr>
      <w:tr w:rsidR="00A36227" w:rsidRPr="00554172" w:rsidTr="003A31C0">
        <w:tc>
          <w:tcPr>
            <w:tcW w:w="3419" w:type="dxa"/>
            <w:vMerge/>
            <w:shd w:val="clear" w:color="auto" w:fill="auto"/>
          </w:tcPr>
          <w:p w:rsidR="00A36227" w:rsidRPr="00A36227" w:rsidRDefault="00A36227" w:rsidP="003A31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1" w:type="dxa"/>
            <w:shd w:val="clear" w:color="auto" w:fill="auto"/>
          </w:tcPr>
          <w:p w:rsidR="00A36227" w:rsidRPr="00A36227" w:rsidRDefault="00A36227" w:rsidP="003A31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6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 (1-34)</w:t>
            </w:r>
          </w:p>
        </w:tc>
        <w:tc>
          <w:tcPr>
            <w:tcW w:w="3240" w:type="dxa"/>
            <w:shd w:val="clear" w:color="auto" w:fill="auto"/>
          </w:tcPr>
          <w:p w:rsidR="00A36227" w:rsidRPr="00A36227" w:rsidRDefault="00A36227" w:rsidP="003A31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незадовільно з обов’язковим повторним курсом</w:t>
            </w:r>
          </w:p>
        </w:tc>
      </w:tr>
    </w:tbl>
    <w:p w:rsidR="00A36227" w:rsidRPr="00554172" w:rsidRDefault="00A36227" w:rsidP="00A36227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6227" w:rsidRPr="00554172" w:rsidRDefault="00A36227" w:rsidP="00A3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5541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lastRenderedPageBreak/>
        <w:t>Оцінкою «А» оцінюється повна та аргументована відповідь на теоретичне питання, правильне розв’язання виробничої ситуації, правильна відповідь на тестові питання та сформульовані правильні визначення термінів з глосарію. Відповіді повинні розкривати суть матеріалу, що свідчить про вміння аналізувати матеріал та робити змістовні висновки. Відповідь повинна бути чіткою, логічною і послідовною.</w:t>
      </w:r>
    </w:p>
    <w:p w:rsidR="00A36227" w:rsidRPr="00554172" w:rsidRDefault="00A36227" w:rsidP="00A3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5541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Відповідь оцінюється на «В» за умови такого розкриття теоретичного питання білету та тестових завдань, понять з глосарію, а також розв’язання виробничої ситуації, які містять неточності, що не суттєво впливають на зміст завдання.</w:t>
      </w:r>
    </w:p>
    <w:p w:rsidR="00A36227" w:rsidRPr="00554172" w:rsidRDefault="00A36227" w:rsidP="00A3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5541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Відповідь оцінюється на «С» за умови повного та правильного розкриття питання білету або правильного розв’язання виробничої ситуації, але у відповіді недостатньо правильно сформульовано визначення з глосарію. У той же час тестові завдання вирішені на належному рівні.</w:t>
      </w:r>
    </w:p>
    <w:p w:rsidR="00A36227" w:rsidRPr="00554172" w:rsidRDefault="00A36227" w:rsidP="00A3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5541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Якщо підхід викладення матеріалу правильний, але виявляється недостатнє його розуміння, допускаються окремі неточності, виставляється оцінка «D».</w:t>
      </w:r>
    </w:p>
    <w:p w:rsidR="00A36227" w:rsidRPr="00554172" w:rsidRDefault="00A36227" w:rsidP="00A3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5541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Відповідь оцінюється на «Е» у випадку правильного підходу до викладення теоретичного матеріалу та відповідей на тестові завдання.</w:t>
      </w:r>
    </w:p>
    <w:p w:rsidR="00A36227" w:rsidRPr="00554172" w:rsidRDefault="00A36227" w:rsidP="00A3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5541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В усіх інших випадках відповідь оцінюється на «</w:t>
      </w:r>
      <w:proofErr w:type="spellStart"/>
      <w:r w:rsidRPr="005541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Fx</w:t>
      </w:r>
      <w:proofErr w:type="spellEnd"/>
      <w:r w:rsidRPr="005541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».</w:t>
      </w:r>
    </w:p>
    <w:p w:rsidR="00A36227" w:rsidRDefault="00A36227" w:rsidP="00F04EB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4EB6" w:rsidRPr="00195390" w:rsidRDefault="00F04EB6" w:rsidP="00F04EB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953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Дедлайни</w:t>
      </w:r>
      <w:proofErr w:type="spellEnd"/>
      <w:r w:rsidRPr="001953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та перескладання. </w:t>
      </w:r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Роботи, які здаються із порушенням термінів без поважних причин, оцінюються на нижчу оцінку. Перескладання відбувається з дозволу деканату за наявності поважних причин (наприклад, лікарняний, участь у конференції, студентській олімпіаді). </w:t>
      </w:r>
    </w:p>
    <w:p w:rsidR="00F04EB6" w:rsidRPr="00195390" w:rsidRDefault="00F04EB6" w:rsidP="00F04EB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3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Академічна доброчесність. </w:t>
      </w:r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Здобувачі вищої освіти самостійно виконують навчальні завдання, </w:t>
      </w:r>
      <w:proofErr w:type="spellStart"/>
      <w:r w:rsidRPr="00195390">
        <w:rPr>
          <w:rFonts w:ascii="Times New Roman" w:hAnsi="Times New Roman" w:cs="Times New Roman"/>
          <w:color w:val="000000"/>
          <w:sz w:val="24"/>
          <w:szCs w:val="24"/>
        </w:rPr>
        <w:t>завдання</w:t>
      </w:r>
      <w:proofErr w:type="spellEnd"/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 поточного та підсумкового контролю результатів навчання.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 разі викорис</w:t>
      </w:r>
      <w:r>
        <w:rPr>
          <w:rFonts w:ascii="Times New Roman" w:hAnsi="Times New Roman" w:cs="Times New Roman"/>
          <w:color w:val="000000"/>
          <w:sz w:val="24"/>
          <w:szCs w:val="24"/>
        </w:rPr>
        <w:t>тання ідей, розробок, тверджень о</w:t>
      </w:r>
      <w:r w:rsidRPr="00195390">
        <w:rPr>
          <w:rFonts w:ascii="Times New Roman" w:hAnsi="Times New Roman" w:cs="Times New Roman"/>
          <w:color w:val="000000"/>
          <w:sz w:val="24"/>
          <w:szCs w:val="24"/>
        </w:rPr>
        <w:t>бов’язковим є посилання на джерела інформації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04EB6" w:rsidRPr="00195390" w:rsidRDefault="00F04EB6" w:rsidP="00F04EB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3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Відвідування занять</w:t>
      </w:r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. Відвідування занять є обов’язковою умовою виконання навчального плану дисципліни. Форми навчання визначені затвердженим графіком освітнього процесу Чернівецького національного університету імені Юрія </w:t>
      </w:r>
      <w:proofErr w:type="spellStart"/>
      <w:r w:rsidRPr="00195390">
        <w:rPr>
          <w:rFonts w:ascii="Times New Roman" w:hAnsi="Times New Roman" w:cs="Times New Roman"/>
          <w:color w:val="000000"/>
          <w:sz w:val="24"/>
          <w:szCs w:val="24"/>
        </w:rPr>
        <w:t>Федьковича</w:t>
      </w:r>
      <w:proofErr w:type="spellEnd"/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04EB6" w:rsidRDefault="00F04EB6" w:rsidP="0055417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4172" w:rsidRPr="00554172" w:rsidRDefault="00E16631" w:rsidP="0055417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8</w:t>
      </w:r>
      <w:r w:rsidR="00554172" w:rsidRPr="0055417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="00554172" w:rsidRPr="005541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54172" w:rsidRPr="0055417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Рекомендована </w:t>
      </w:r>
      <w:proofErr w:type="gramStart"/>
      <w:r w:rsidR="00554172" w:rsidRPr="005541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proofErr w:type="gramEnd"/>
      <w:r w:rsidR="00554172" w:rsidRPr="005541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ітература</w:t>
      </w:r>
    </w:p>
    <w:p w:rsidR="00554172" w:rsidRPr="00893FD9" w:rsidRDefault="00D36B40" w:rsidP="00893F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554172" w:rsidRPr="00893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 Базова (основна) література</w:t>
      </w:r>
    </w:p>
    <w:p w:rsidR="00554172" w:rsidRPr="00893FD9" w:rsidRDefault="00554172" w:rsidP="00893FD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893FD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Бухгалтерський облік: підручник / </w:t>
      </w:r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Я. Д. Крупка та ін. Тернопіль : ТНЕУ,</w:t>
      </w:r>
      <w:r w:rsidRPr="00893FD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2018. 460 с.</w:t>
      </w:r>
    </w:p>
    <w:p w:rsidR="00554172" w:rsidRPr="00893FD9" w:rsidRDefault="00554172" w:rsidP="00893FD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3F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Верига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Ю.А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., Гладких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Т.В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.,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Орищенко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М.М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Фінансовий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893F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</w:t>
      </w:r>
      <w:proofErr w:type="gramEnd"/>
      <w:r w:rsidRPr="00893F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ік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Навч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посіб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3F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иїв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.: </w:t>
      </w:r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ЦУЛ</w:t>
      </w:r>
      <w:r w:rsidRPr="00893F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2019. 438 с. </w:t>
      </w:r>
    </w:p>
    <w:p w:rsidR="00554172" w:rsidRPr="00893FD9" w:rsidRDefault="00554172" w:rsidP="00893FD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Височан О. С., Височан О. О. Фінансовий облік :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. Львів : Сорока Т. Б., 2016. 449 с.</w:t>
      </w:r>
    </w:p>
    <w:p w:rsidR="000B3AAD" w:rsidRDefault="00554172" w:rsidP="000B3AAD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Гордієнко Н. І. Фінансовий облік: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2-е вид.,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Харків : ХНУМГ ім. О. М.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Бекетова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2015. 284 с.</w:t>
      </w:r>
    </w:p>
    <w:p w:rsidR="000B3AAD" w:rsidRPr="000B3AAD" w:rsidRDefault="000B3AAD" w:rsidP="000B3AAD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Зарудна Н. Я., </w:t>
      </w:r>
      <w:proofErr w:type="spellStart"/>
      <w:r w:rsidRPr="000B3AA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Кундеус</w:t>
      </w:r>
      <w:proofErr w:type="spellEnd"/>
      <w:r w:rsidRPr="000B3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М., </w:t>
      </w:r>
      <w:proofErr w:type="spellStart"/>
      <w:r w:rsidRPr="000B3AA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Яковець</w:t>
      </w:r>
      <w:proofErr w:type="spellEnd"/>
      <w:r w:rsidRPr="000B3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А. Облік та нормативно-правове забезпечення підприємницької діяльності: Навчальний посібник. Тернопіль : </w:t>
      </w:r>
      <w:proofErr w:type="spellStart"/>
      <w:r w:rsidRPr="000B3AA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ТАЙП</w:t>
      </w:r>
      <w:proofErr w:type="spellEnd"/>
      <w:r w:rsidRPr="000B3AAD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 283 с.</w:t>
      </w:r>
    </w:p>
    <w:p w:rsidR="00B533BD" w:rsidRDefault="00554172" w:rsidP="00B533BD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Лисиченко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О.О.,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Атамас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П.Й.,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Атамас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О.П. Фінансовий облік :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навч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.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посіб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. / за ред. П. Й.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Атамаса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.  Київ : ЦУЛ, 2019. 356 с.</w:t>
      </w:r>
    </w:p>
    <w:p w:rsidR="002B5B3B" w:rsidRDefault="00B533BD" w:rsidP="002B5B3B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proofErr w:type="spellStart"/>
      <w:r w:rsidRPr="00B533BD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Лучко</w:t>
      </w:r>
      <w:proofErr w:type="spellEnd"/>
      <w:r w:rsidRPr="00B533BD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М. Р.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, </w:t>
      </w:r>
      <w:r w:rsidRPr="00B533BD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</w:t>
      </w:r>
      <w:proofErr w:type="spellStart"/>
      <w:r w:rsidRPr="00B533BD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Бенько</w:t>
      </w:r>
      <w:proofErr w:type="spellEnd"/>
      <w:r w:rsidRPr="00B533BD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І. Д. Бухгалтерський облік в зарубіжних країнах : </w:t>
      </w:r>
      <w:proofErr w:type="spellStart"/>
      <w:r w:rsidRPr="00B533BD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навч</w:t>
      </w:r>
      <w:proofErr w:type="spellEnd"/>
      <w:r w:rsidRPr="00B533BD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. </w:t>
      </w:r>
      <w:proofErr w:type="spellStart"/>
      <w:r w:rsidRPr="00B533BD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посіб</w:t>
      </w:r>
      <w:proofErr w:type="spellEnd"/>
      <w:r w:rsidRPr="00B533BD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Тернопіль 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ТНЕУ</w:t>
      </w:r>
      <w:proofErr w:type="spellEnd"/>
      <w:r w:rsidRPr="00B533BD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2016. </w:t>
      </w:r>
      <w:r w:rsidRPr="00B533BD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370 с.  </w:t>
      </w:r>
    </w:p>
    <w:p w:rsidR="002B5B3B" w:rsidRPr="002B5B3B" w:rsidRDefault="002B5B3B" w:rsidP="002B5B3B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2B5B3B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Облік в зарубіжних країнах: навчальний посібник / Н.С. </w:t>
      </w:r>
      <w:proofErr w:type="spellStart"/>
      <w:r w:rsidRPr="002B5B3B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Акімова</w:t>
      </w:r>
      <w:proofErr w:type="spellEnd"/>
      <w:r w:rsidRPr="002B5B3B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та ін. Х.: </w:t>
      </w:r>
      <w:proofErr w:type="spellStart"/>
      <w:r w:rsidRPr="002B5B3B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ХДУХТ</w:t>
      </w:r>
      <w:proofErr w:type="spellEnd"/>
      <w:r w:rsidRPr="002B5B3B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, 2016. 288 с.</w:t>
      </w:r>
    </w:p>
    <w:p w:rsidR="006329F6" w:rsidRDefault="00554172" w:rsidP="006329F6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Облік і оподаткування у питаннях та відповідях :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навч.</w:t>
      </w:r>
      <w:r w:rsidRPr="00893FD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-</w:t>
      </w:r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метод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посіб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/ Є.В.</w:t>
      </w:r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Калюга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та ін. К. :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ЦП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Компринт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», 2017.</w:t>
      </w:r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346 с.</w:t>
      </w:r>
    </w:p>
    <w:p w:rsidR="006329F6" w:rsidRPr="006329F6" w:rsidRDefault="006329F6" w:rsidP="006329F6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6329F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Облік, аналіз, аудит і оподаткування: </w:t>
      </w:r>
      <w:proofErr w:type="spellStart"/>
      <w:r w:rsidRPr="006329F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навч.-метод</w:t>
      </w:r>
      <w:proofErr w:type="spellEnd"/>
      <w:r w:rsidRPr="006329F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. посібник / А.І.Вергун, Т.В.</w:t>
      </w:r>
      <w:proofErr w:type="spellStart"/>
      <w:r w:rsidRPr="006329F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Косташ</w:t>
      </w:r>
      <w:proofErr w:type="spellEnd"/>
      <w:r w:rsidRPr="006329F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, Т.М.Ковальчук, М.А.</w:t>
      </w:r>
      <w:proofErr w:type="spellStart"/>
      <w:r w:rsidRPr="006329F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Проданчук</w:t>
      </w:r>
      <w:proofErr w:type="spellEnd"/>
      <w:r w:rsidRPr="006329F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, І.І.</w:t>
      </w:r>
      <w:proofErr w:type="spellStart"/>
      <w:r w:rsidRPr="006329F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Никифорак</w:t>
      </w:r>
      <w:proofErr w:type="spellEnd"/>
      <w:r w:rsidRPr="006329F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; за </w:t>
      </w:r>
      <w:proofErr w:type="spellStart"/>
      <w:r w:rsidRPr="006329F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заг</w:t>
      </w:r>
      <w:proofErr w:type="spellEnd"/>
      <w:r w:rsidRPr="006329F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ред. </w:t>
      </w:r>
      <w:proofErr w:type="spellStart"/>
      <w:r w:rsidRPr="006329F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д.е.н</w:t>
      </w:r>
      <w:proofErr w:type="spellEnd"/>
      <w:r w:rsidRPr="006329F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., проф. Т.М.Ковальчук. Чернівці: </w:t>
      </w:r>
      <w:proofErr w:type="spellStart"/>
      <w:r w:rsidRPr="006329F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Чернівец</w:t>
      </w:r>
      <w:proofErr w:type="spellEnd"/>
      <w:r w:rsidRPr="006329F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. нац. ун-т ім. Ю.</w:t>
      </w:r>
      <w:proofErr w:type="spellStart"/>
      <w:r w:rsidRPr="006329F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Федьковича</w:t>
      </w:r>
      <w:proofErr w:type="spellEnd"/>
      <w:r w:rsidRPr="006329F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, 2020. 520 с.</w:t>
      </w:r>
    </w:p>
    <w:p w:rsidR="00554172" w:rsidRPr="00893FD9" w:rsidRDefault="00554172" w:rsidP="00893FD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Плиса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В. Й.,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Плиса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З. П. Облік і аудит :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навч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.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посіб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. 2-ге вид. Львів : АТБ, 2018. 685 с.</w:t>
      </w:r>
    </w:p>
    <w:p w:rsidR="00554172" w:rsidRPr="00893FD9" w:rsidRDefault="00554172" w:rsidP="00893FD9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Сук Л.К., Сук П.Л. Фінансовий облік: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.  К. : Знання, 2015. 647 с.</w:t>
      </w:r>
    </w:p>
    <w:p w:rsidR="00554172" w:rsidRPr="00893FD9" w:rsidRDefault="00554172" w:rsidP="00893FD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Ткаченко Н. М. Бухгалтерський фінансовий облік, оподаткування і звітність : Підручник.  6-те вид., </w:t>
      </w:r>
      <w:proofErr w:type="spellStart"/>
      <w:r w:rsidRPr="00893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доп</w:t>
      </w:r>
      <w:proofErr w:type="spellEnd"/>
      <w:r w:rsidRPr="00893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К. : </w:t>
      </w:r>
      <w:proofErr w:type="spellStart"/>
      <w:r w:rsidRPr="00893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Алерта</w:t>
      </w:r>
      <w:proofErr w:type="spellEnd"/>
      <w:r w:rsidRPr="00893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2013. 982 с.</w:t>
      </w:r>
    </w:p>
    <w:p w:rsidR="00554172" w:rsidRPr="00893FD9" w:rsidRDefault="00554172" w:rsidP="00893FD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Фатенок-Ткачук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О.  Фінансовий облік І, ІІ :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2-е вид.,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. Луцьк : Вежа-Друк, 2016. 540 с.</w:t>
      </w:r>
    </w:p>
    <w:p w:rsidR="00554172" w:rsidRPr="00893FD9" w:rsidRDefault="00554172" w:rsidP="00893FD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Фатенок-Ткачук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О. Фінансовий облік ІІ : конспект лекцій. Луцьк :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В-во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ПП Іванюк, 2018. 162 с.</w:t>
      </w:r>
    </w:p>
    <w:p w:rsidR="00554172" w:rsidRPr="00893FD9" w:rsidRDefault="00554172" w:rsidP="00893FD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Фінансовий облік :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підруч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Л. В.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Нападовська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ін. / за ред. Л. В.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Нападовської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Київ : КНТЕУ, 2013. </w:t>
      </w:r>
    </w:p>
    <w:p w:rsidR="00554172" w:rsidRPr="00893FD9" w:rsidRDefault="00554172" w:rsidP="00893FD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Фінансовий облік 2 :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Н. М. Ткаченко та ін. / за ред. Н. М. Ткаченко. К. :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Алерта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2014. 455 с. </w:t>
      </w:r>
    </w:p>
    <w:p w:rsidR="00554172" w:rsidRPr="00893FD9" w:rsidRDefault="00554172" w:rsidP="00893FD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Фінансовий облік II :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В. Г. Васильєва та ін. 2-е вид., перероб. та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Дніпро : Акцент ПП, 2017. 240 с. </w:t>
      </w:r>
    </w:p>
    <w:p w:rsidR="002B07C6" w:rsidRPr="000B3AAD" w:rsidRDefault="00554172" w:rsidP="000B3AAD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D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Фінансовий облік: підручник / Я. Д. Крупка та ін. 2-ге вид. Тернопіль : ЗУНУ, 2020.  482 с.</w:t>
      </w:r>
    </w:p>
    <w:p w:rsidR="002B07C6" w:rsidRPr="002B07C6" w:rsidRDefault="002B07C6" w:rsidP="002B07C6">
      <w:pPr>
        <w:pStyle w:val="ab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172" w:rsidRPr="00D36B40" w:rsidRDefault="00554172" w:rsidP="00D36B40">
      <w:pPr>
        <w:pStyle w:val="ab"/>
        <w:numPr>
          <w:ilvl w:val="1"/>
          <w:numId w:val="2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B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Нормативна база</w:t>
      </w:r>
    </w:p>
    <w:p w:rsidR="00554172" w:rsidRPr="00893FD9" w:rsidRDefault="00554172" w:rsidP="00893FD9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Інструкція зі статистики заробітної плати :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наказом Державного комітету статистики України від 13.01.2004 р. № 5. </w:t>
      </w:r>
      <w:r w:rsidRPr="00893FD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893F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893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http://zakon.rada.gov.ua/laws/show/z0114-04</w:t>
        </w:r>
      </w:hyperlink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54172" w:rsidRPr="00554172" w:rsidRDefault="00554172" w:rsidP="00893FD9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Інструкція про застосування  Плану рахунків бухгалтерського обліку активів, капіталу, зобов’язань і господарських операцій підприємств і організацій :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Наказом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Міністерства фінансів України від 30.11.99 р. № 291 </w:t>
      </w:r>
      <w:r w:rsidRPr="00554172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5541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554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http://zakon.rada.gov.ua/laws/show/z0893-99</w:t>
        </w:r>
      </w:hyperlink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4172" w:rsidRPr="00554172" w:rsidRDefault="00554172" w:rsidP="0055417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Методичні рекомендації по застосуванню регістрів бухгалтерського обліку : </w:t>
      </w:r>
      <w:proofErr w:type="spellStart"/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</w:t>
      </w:r>
      <w:proofErr w:type="spellEnd"/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Наказом Міністерства фінансів України від 29.12.2000 р. № 356. </w:t>
      </w:r>
      <w:r w:rsidRPr="00554172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5541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554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https://ips.ligazakon.net/document/MF00062</w:t>
        </w:r>
      </w:hyperlink>
    </w:p>
    <w:p w:rsidR="00554172" w:rsidRPr="00554172" w:rsidRDefault="00554172" w:rsidP="0055417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1 «Загальні вимоги до фінансової звітності» : Наказ 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554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</w:t>
      </w:r>
      <w:r w:rsidRPr="005541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07.02.2013 р. № 73.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4172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5541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Pr="00554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http://zakon.rada.gov.ua/laws/show/z0336-13</w:t>
        </w:r>
      </w:hyperlink>
      <w:r w:rsidRPr="0055417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</w:p>
    <w:p w:rsidR="00554172" w:rsidRPr="00554172" w:rsidRDefault="00554172" w:rsidP="0055417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11 «Зобов’язання» : Наказ 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554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20.10.99 р.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4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20. </w:t>
      </w:r>
      <w:r w:rsidRPr="00554172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5541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Pr="00554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http://zakon.rada.gov.ua/laws/show/z0085-00</w:t>
        </w:r>
      </w:hyperlink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4172" w:rsidRPr="00554172" w:rsidRDefault="00554172" w:rsidP="0055417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15 «Дохід» : Наказ 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554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29.11.1999 р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54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290. </w:t>
      </w:r>
      <w:r w:rsidRPr="00554172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5541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Pr="00554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http://zakon.rada.gov.ua/laws/show/z0860-99</w:t>
        </w:r>
      </w:hyperlink>
    </w:p>
    <w:p w:rsidR="00554172" w:rsidRPr="00554172" w:rsidRDefault="00554172" w:rsidP="0055417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16 «Витрати» : Наказ 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Міністерства фінансів України </w:t>
      </w:r>
      <w:r w:rsidRPr="00554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31.12.1999 р. № 318.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4172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5541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history="1">
        <w:r w:rsidRPr="00554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http://zakon.rada.gov.ua/laws/show/z0027-00</w:t>
        </w:r>
      </w:hyperlink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54172" w:rsidRPr="00554172" w:rsidRDefault="00554172" w:rsidP="0055417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17 «Податок на прибуток» : Наказ 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Міністерства фінансів України </w:t>
      </w:r>
      <w:r w:rsidRPr="00554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28.12.2000 р. № 353.</w:t>
      </w:r>
      <w:r w:rsidRPr="00B21AFF">
        <w:rPr>
          <w:rFonts w:ascii="Times New Roman" w:eastAsia="ArialMT" w:hAnsi="Times New Roman" w:cs="Times New Roman"/>
          <w:sz w:val="24"/>
          <w:szCs w:val="24"/>
          <w:lang w:val="ru-RU" w:eastAsia="ru-RU"/>
        </w:rPr>
        <w:t xml:space="preserve"> </w:t>
      </w:r>
      <w:r w:rsidRPr="00554172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5541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4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5" w:history="1">
        <w:r w:rsidRPr="00554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http://zakon.rada.gov.ua/laws/show/z0047-01</w:t>
        </w:r>
      </w:hyperlink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4172" w:rsidRPr="00554172" w:rsidRDefault="00554172" w:rsidP="0055417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Національне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4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Положення (стандарт) бухгалтерського обліку 26 «Виплати працівникам»: 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 Міністерства фінансів України від 28.10.2003 р. № 601. </w:t>
      </w:r>
      <w:r w:rsidRPr="00554172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5541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history="1">
        <w:r w:rsidRPr="00554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http://zakon.rada.gov.ua/laws/show/z1025-03</w:t>
        </w:r>
      </w:hyperlink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4172" w:rsidRPr="00554172" w:rsidRDefault="00554172" w:rsidP="0055417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31 «Фінансові витрати»: 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 Міністерства фінансів України від 28.04.2006 р. № 415. </w:t>
      </w:r>
      <w:r w:rsidRPr="00554172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5541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history="1">
        <w:r w:rsidRPr="00554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http://zakon.rada.gov.ua/laws/show/z0610-06</w:t>
        </w:r>
      </w:hyperlink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4172" w:rsidRPr="00554172" w:rsidRDefault="00554172" w:rsidP="0055417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6 «Виправлення помилок і зміни у фінансових звітах»: Наказ 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554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28.05.1999 р. № 137. </w:t>
      </w:r>
      <w:r w:rsidRPr="00554172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5541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" w:history="1">
        <w:r w:rsidRPr="00554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http://zakon.rada.gov.ua/laws/show/z0392-99</w:t>
        </w:r>
      </w:hyperlink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4172" w:rsidRPr="00554172" w:rsidRDefault="00554172" w:rsidP="0055417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рахунків бухгалтерського обліку активів, капіталу, зобов’язань і господарських операцій підприємств і організацій. Затверджено наказом Міністерства фінансів України від 30.11.1999 р. № 291. </w:t>
      </w:r>
      <w:r w:rsidRPr="00554172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5541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" w:history="1">
        <w:r w:rsidRPr="00554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https://buhgalter911.com/normativnaya-baza/instr-plan-rah/plan-rah/plan-schetov-buhgalterskogo-1021043.html</w:t>
        </w:r>
      </w:hyperlink>
    </w:p>
    <w:p w:rsidR="00554172" w:rsidRPr="00554172" w:rsidRDefault="00554172" w:rsidP="0055417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72">
        <w:rPr>
          <w:rFonts w:ascii="Times New Roman" w:hAnsi="Times New Roman" w:cs="Times New Roman"/>
          <w:sz w:val="24"/>
          <w:szCs w:val="24"/>
        </w:rPr>
        <w:t xml:space="preserve">Податковий кодекс України : Закон України від 2.12.2010 р. № 2755-VІ. URL: </w:t>
      </w:r>
      <w:hyperlink r:id="rId20" w:anchor="Text" w:history="1">
        <w:r w:rsidR="00F66AF6" w:rsidRPr="00F44A99">
          <w:rPr>
            <w:rStyle w:val="a4"/>
            <w:rFonts w:ascii="Times New Roman" w:hAnsi="Times New Roman" w:cs="Times New Roman"/>
            <w:sz w:val="24"/>
            <w:szCs w:val="24"/>
          </w:rPr>
          <w:t>https://zakon.rada.gov.ua/laws/show/2755-17#Text</w:t>
        </w:r>
      </w:hyperlink>
      <w:r w:rsidR="00F66AF6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554172" w:rsidRPr="00554172" w:rsidRDefault="00554172" w:rsidP="00554172">
      <w:pPr>
        <w:widowControl w:val="0"/>
        <w:numPr>
          <w:ilvl w:val="0"/>
          <w:numId w:val="3"/>
        </w:numPr>
        <w:shd w:val="clear" w:color="auto" w:fill="FFFFFF"/>
        <w:tabs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1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Положення про інвентаризацію активів та зобов’язань : </w:t>
      </w:r>
      <w:proofErr w:type="spellStart"/>
      <w:r w:rsidRPr="005541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затв</w:t>
      </w:r>
      <w:proofErr w:type="spellEnd"/>
      <w:r w:rsidRPr="005541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Наказом Міністерства фінансів України від 02.09.2014 р. № 879. </w:t>
      </w:r>
      <w:r w:rsidRPr="00554172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5541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" w:history="1">
        <w:r w:rsidRPr="00554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http://zakon3.rada.gov.ua/laws/show/z1365-14</w:t>
        </w:r>
      </w:hyperlink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172" w:rsidRPr="00554172" w:rsidRDefault="00554172" w:rsidP="0055417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бухгалтерський облік і фінансову звітність в Україні : Закон України від 16. 07.1999 р. №966-ХІV. </w:t>
      </w:r>
      <w:r w:rsidRPr="00554172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B21A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" w:history="1">
        <w:r w:rsidRPr="00554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http://zakon.rada.gov.ua/laws/show/996-14</w:t>
        </w:r>
      </w:hyperlink>
      <w:r w:rsidRPr="0055417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</w:p>
    <w:p w:rsidR="00554172" w:rsidRPr="00554172" w:rsidRDefault="00554172" w:rsidP="0055417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відпустки : Закон України від 15.11.96 р. № 504/96-ВР. </w:t>
      </w:r>
      <w:r w:rsidRPr="00554172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B21A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3" w:history="1">
        <w:r w:rsidRPr="00554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http://zakon.rada.gov.ua/laws/show/504/96</w:t>
        </w:r>
      </w:hyperlink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4172" w:rsidRPr="00554172" w:rsidRDefault="00554172" w:rsidP="0055417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збір та облік єдиного внеску на загальнообов'язкове державне соціальне страхування : Закон України від 8.07.2010 р. № 2464. </w:t>
      </w:r>
      <w:r w:rsidRPr="00554172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5541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4" w:history="1">
        <w:r w:rsidRPr="00554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http://zakon.rada.gov.ua/laws/show/2464-17</w:t>
        </w:r>
      </w:hyperlink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4172" w:rsidRPr="00554172" w:rsidRDefault="00554172" w:rsidP="0055417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оплату праці : Закон України від 24.03.95 р. № 108/95-ВР. </w:t>
      </w:r>
      <w:r w:rsidRPr="00554172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B21A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5" w:history="1">
        <w:r w:rsidRPr="00554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http://zakon.rada.gov.ua/laws/show/108/95</w:t>
        </w:r>
      </w:hyperlink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4172" w:rsidRDefault="00554172" w:rsidP="00554172">
      <w:pPr>
        <w:tabs>
          <w:tab w:val="left" w:pos="851"/>
        </w:tabs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54172" w:rsidRPr="002908E3" w:rsidRDefault="002908E3" w:rsidP="002908E3">
      <w:pPr>
        <w:pStyle w:val="ab"/>
        <w:numPr>
          <w:ilvl w:val="0"/>
          <w:numId w:val="21"/>
        </w:numPr>
        <w:tabs>
          <w:tab w:val="left" w:pos="187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2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uk-UA"/>
        </w:rPr>
        <w:t xml:space="preserve"> </w:t>
      </w:r>
      <w:r w:rsidR="00554172" w:rsidRPr="002908E3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uk-UA"/>
        </w:rPr>
        <w:t>Інформаційні ресурси</w:t>
      </w:r>
    </w:p>
    <w:p w:rsidR="00554172" w:rsidRPr="00554172" w:rsidRDefault="00554172" w:rsidP="00554172">
      <w:pPr>
        <w:tabs>
          <w:tab w:val="left" w:pos="180"/>
        </w:tabs>
        <w:spacing w:after="0" w:line="240" w:lineRule="auto"/>
        <w:ind w:left="180" w:firstLine="52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4172">
        <w:rPr>
          <w:rFonts w:ascii="Times New Roman" w:hAnsi="Times New Roman" w:cs="Times New Roman"/>
          <w:sz w:val="24"/>
          <w:szCs w:val="24"/>
          <w:u w:val="single"/>
        </w:rPr>
        <w:t>Офіційні сайти органів державного управління України:</w:t>
      </w:r>
    </w:p>
    <w:p w:rsidR="00554172" w:rsidRPr="00554172" w:rsidRDefault="00554172" w:rsidP="00554172">
      <w:pPr>
        <w:numPr>
          <w:ilvl w:val="0"/>
          <w:numId w:val="18"/>
        </w:numPr>
        <w:tabs>
          <w:tab w:val="num" w:pos="426"/>
        </w:tabs>
        <w:spacing w:after="0" w:line="240" w:lineRule="auto"/>
        <w:ind w:hanging="720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</w:pPr>
      <w:r w:rsidRPr="0055417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Верховна</w:t>
      </w:r>
      <w:r w:rsidRPr="00554172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рада </w:t>
      </w:r>
      <w:r w:rsidRPr="0055417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України</w:t>
      </w:r>
      <w:r w:rsidRPr="00554172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: </w:t>
      </w:r>
      <w:hyperlink r:id="rId26" w:history="1">
        <w:r w:rsidRPr="00554172">
          <w:rPr>
            <w:rFonts w:ascii="Times New Roman" w:hAnsi="Times New Roman" w:cs="Times New Roman"/>
            <w:color w:val="0000FF" w:themeColor="hyperlink"/>
            <w:kern w:val="24"/>
            <w:sz w:val="24"/>
            <w:szCs w:val="24"/>
            <w:u w:val="single"/>
            <w:lang w:val="ru-RU"/>
          </w:rPr>
          <w:t>https://zakon.rada.gov.ua/laws</w:t>
        </w:r>
      </w:hyperlink>
    </w:p>
    <w:p w:rsidR="00554172" w:rsidRPr="00554172" w:rsidRDefault="00554172" w:rsidP="00554172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4172">
        <w:rPr>
          <w:rFonts w:ascii="Times New Roman" w:hAnsi="Times New Roman" w:cs="Times New Roman"/>
          <w:sz w:val="24"/>
          <w:szCs w:val="24"/>
        </w:rPr>
        <w:t xml:space="preserve">Державна казначейська служба України – </w:t>
      </w:r>
      <w:hyperlink r:id="rId27" w:history="1">
        <w:r w:rsidRPr="0055417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http://www.treasury.gov.ua</w:t>
        </w:r>
      </w:hyperlink>
      <w:r w:rsidRPr="0055417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4172" w:rsidRPr="00554172" w:rsidRDefault="00554172" w:rsidP="00554172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4172">
        <w:rPr>
          <w:rFonts w:ascii="Times New Roman" w:hAnsi="Times New Roman" w:cs="Times New Roman"/>
          <w:sz w:val="24"/>
          <w:szCs w:val="24"/>
        </w:rPr>
        <w:t xml:space="preserve">Державна податкова служба України - </w:t>
      </w:r>
      <w:hyperlink r:id="rId28" w:history="1">
        <w:r w:rsidRPr="0055417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https://tax.gov.ua/</w:t>
        </w:r>
      </w:hyperlink>
      <w:r w:rsidRPr="00554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172" w:rsidRPr="00554172" w:rsidRDefault="00554172" w:rsidP="00554172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4172">
        <w:rPr>
          <w:rFonts w:ascii="Times New Roman" w:hAnsi="Times New Roman" w:cs="Times New Roman"/>
          <w:sz w:val="24"/>
          <w:szCs w:val="24"/>
        </w:rPr>
        <w:t xml:space="preserve">Урядовий портал – </w:t>
      </w:r>
      <w:hyperlink r:id="rId29" w:history="1">
        <w:r w:rsidRPr="0055417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https://www.kmu.gov.ua/</w:t>
        </w:r>
      </w:hyperlink>
      <w:r w:rsidRPr="00554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172" w:rsidRPr="00554172" w:rsidRDefault="00554172" w:rsidP="00554172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4172">
        <w:rPr>
          <w:rFonts w:ascii="Times New Roman" w:hAnsi="Times New Roman" w:cs="Times New Roman"/>
          <w:sz w:val="24"/>
          <w:szCs w:val="24"/>
        </w:rPr>
        <w:t xml:space="preserve">Міністерство фінансів України – </w:t>
      </w:r>
      <w:hyperlink r:id="rId30" w:history="1">
        <w:r w:rsidRPr="0055417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https://mof.gov.ua/uk</w:t>
        </w:r>
      </w:hyperlink>
      <w:r w:rsidRPr="00554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172" w:rsidRPr="00554172" w:rsidRDefault="00554172" w:rsidP="00554172">
      <w:pPr>
        <w:tabs>
          <w:tab w:val="num" w:pos="360"/>
        </w:tabs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4172">
        <w:rPr>
          <w:rFonts w:ascii="Times New Roman" w:hAnsi="Times New Roman" w:cs="Times New Roman"/>
          <w:sz w:val="24"/>
          <w:szCs w:val="24"/>
          <w:u w:val="single"/>
        </w:rPr>
        <w:t>Офіційні сайти наукових і електронних бібліотек в Україні:</w:t>
      </w:r>
    </w:p>
    <w:p w:rsidR="00554172" w:rsidRPr="00554172" w:rsidRDefault="00554172" w:rsidP="00554172">
      <w:pPr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72">
        <w:rPr>
          <w:rFonts w:ascii="Times New Roman" w:hAnsi="Times New Roman" w:cs="Times New Roman"/>
          <w:sz w:val="24"/>
          <w:szCs w:val="24"/>
        </w:rPr>
        <w:t xml:space="preserve">Національна бібліотека України ім. В.І. Вернадського – </w:t>
      </w:r>
      <w:hyperlink r:id="rId31" w:history="1">
        <w:r w:rsidRPr="0055417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www.nbuv.gov.ua</w:t>
        </w:r>
      </w:hyperlink>
      <w:r w:rsidRPr="0055417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4172" w:rsidRPr="00554172" w:rsidRDefault="00554172" w:rsidP="00554172">
      <w:pPr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72">
        <w:rPr>
          <w:rFonts w:ascii="Times New Roman" w:hAnsi="Times New Roman" w:cs="Times New Roman"/>
          <w:sz w:val="24"/>
          <w:szCs w:val="24"/>
        </w:rPr>
        <w:t xml:space="preserve">Державна науково-технічна бібліотека України (ДНТБ України) – </w:t>
      </w:r>
      <w:hyperlink r:id="rId32" w:history="1">
        <w:r w:rsidRPr="0055417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https://dntb.gov.ua/</w:t>
        </w:r>
      </w:hyperlink>
      <w:r w:rsidRPr="00554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172" w:rsidRPr="00554172" w:rsidRDefault="00554172" w:rsidP="0055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541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Видання (фахові та періодичні ) з бухгалтерського (фінансового) обліку</w:t>
      </w:r>
    </w:p>
    <w:p w:rsidR="00554172" w:rsidRPr="00554172" w:rsidRDefault="00554172" w:rsidP="00554172">
      <w:pPr>
        <w:numPr>
          <w:ilvl w:val="0"/>
          <w:numId w:val="17"/>
        </w:numPr>
        <w:tabs>
          <w:tab w:val="num" w:pos="426"/>
          <w:tab w:val="num" w:pos="993"/>
        </w:tabs>
        <w:spacing w:after="0" w:line="240" w:lineRule="auto"/>
        <w:ind w:hanging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 бухгалтерський облік.</w:t>
      </w:r>
      <w:r w:rsidRPr="00B21AFF">
        <w:rPr>
          <w:rFonts w:ascii="Times New Roman" w:eastAsia="ArialMT" w:hAnsi="Times New Roman" w:cs="Times New Roman"/>
          <w:sz w:val="24"/>
          <w:szCs w:val="24"/>
          <w:lang w:val="ru-RU" w:eastAsia="ru-RU"/>
        </w:rPr>
        <w:t xml:space="preserve"> </w:t>
      </w:r>
      <w:r w:rsidRPr="00554172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5541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3" w:history="1">
        <w:r w:rsidRPr="00554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http://gazeta.vobu.ua/</w:t>
        </w:r>
      </w:hyperlink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4172" w:rsidRPr="00554172" w:rsidRDefault="00554172" w:rsidP="00554172">
      <w:pPr>
        <w:numPr>
          <w:ilvl w:val="0"/>
          <w:numId w:val="17"/>
        </w:numPr>
        <w:tabs>
          <w:tab w:val="num" w:pos="426"/>
          <w:tab w:val="num" w:pos="993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Податки та бухгалтерський облік. </w:t>
      </w:r>
      <w:r w:rsidRPr="00554172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5541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4" w:history="1">
        <w:r w:rsidRPr="00554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https://i.factor.ua</w:t>
        </w:r>
      </w:hyperlink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4172" w:rsidRPr="00554172" w:rsidRDefault="00554172" w:rsidP="00554172">
      <w:pPr>
        <w:numPr>
          <w:ilvl w:val="0"/>
          <w:numId w:val="17"/>
        </w:numPr>
        <w:tabs>
          <w:tab w:val="num" w:pos="426"/>
          <w:tab w:val="num" w:pos="993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 911. </w:t>
      </w:r>
      <w:r w:rsidRPr="00554172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5541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5" w:history="1">
        <w:r w:rsidRPr="00554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https://buhgalter911.com</w:t>
        </w:r>
      </w:hyperlink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4172" w:rsidRPr="00554172" w:rsidRDefault="00554172" w:rsidP="00554172">
      <w:pPr>
        <w:numPr>
          <w:ilvl w:val="0"/>
          <w:numId w:val="17"/>
        </w:numPr>
        <w:tabs>
          <w:tab w:val="num" w:pos="426"/>
          <w:tab w:val="num" w:pos="993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Головбух. </w:t>
      </w:r>
      <w:r w:rsidRPr="00554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4172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5541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6" w:history="1">
        <w:r w:rsidRPr="00554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https://www.golovbuh.com.ua/</w:t>
        </w:r>
      </w:hyperlink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4172" w:rsidRPr="00554172" w:rsidRDefault="00554172" w:rsidP="00554172">
      <w:pPr>
        <w:numPr>
          <w:ilvl w:val="0"/>
          <w:numId w:val="17"/>
        </w:numPr>
        <w:tabs>
          <w:tab w:val="num" w:pos="426"/>
          <w:tab w:val="num" w:pos="993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Дебет-Кредит. </w:t>
      </w:r>
      <w:r w:rsidRPr="00554172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5541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7" w:history="1">
        <w:r w:rsidRPr="00554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https://dtkt.com.ua/</w:t>
        </w:r>
      </w:hyperlink>
      <w:r w:rsidRPr="00554172">
        <w:rPr>
          <w:rFonts w:ascii="Arial" w:eastAsia="Times New Roman" w:hAnsi="Arial" w:cs="Arial"/>
          <w:color w:val="006621"/>
          <w:sz w:val="24"/>
          <w:szCs w:val="24"/>
          <w:shd w:val="clear" w:color="auto" w:fill="FFFFFF"/>
          <w:lang w:eastAsia="ru-RU"/>
        </w:rPr>
        <w:t xml:space="preserve"> </w:t>
      </w:r>
    </w:p>
    <w:p w:rsidR="00554172" w:rsidRPr="00554172" w:rsidRDefault="00554172" w:rsidP="00554172">
      <w:pPr>
        <w:numPr>
          <w:ilvl w:val="0"/>
          <w:numId w:val="17"/>
        </w:numPr>
        <w:tabs>
          <w:tab w:val="num" w:pos="426"/>
          <w:tab w:val="num" w:pos="993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Облік і фінанси. </w:t>
      </w:r>
      <w:r w:rsidRPr="00554172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B21A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8" w:history="1">
        <w:r w:rsidRPr="00554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http://www.afj.org.ua</w:t>
        </w:r>
      </w:hyperlink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4172" w:rsidRPr="00554172" w:rsidRDefault="00554172" w:rsidP="0055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172" w:rsidRPr="00B21AFF" w:rsidRDefault="00554172" w:rsidP="0055417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:rsidR="001D663F" w:rsidRDefault="001D663F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532D36" w:rsidRDefault="00532D36" w:rsidP="00A1227C">
      <w:pPr>
        <w:pStyle w:val="a3"/>
        <w:spacing w:before="0" w:beforeAutospacing="0" w:after="0" w:afterAutospacing="0"/>
        <w:ind w:left="144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532D36" w:rsidRDefault="00532D36" w:rsidP="00A1227C">
      <w:pPr>
        <w:pStyle w:val="a3"/>
        <w:spacing w:before="0" w:beforeAutospacing="0" w:after="0" w:afterAutospacing="0"/>
        <w:ind w:left="144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532D36" w:rsidRDefault="00532D36" w:rsidP="00A1227C">
      <w:pPr>
        <w:pStyle w:val="a3"/>
        <w:spacing w:before="0" w:beforeAutospacing="0" w:after="0" w:afterAutospacing="0"/>
        <w:ind w:left="144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sectPr w:rsidR="00532D36" w:rsidSect="00997A7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E5F"/>
    <w:multiLevelType w:val="hybridMultilevel"/>
    <w:tmpl w:val="E06417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22F1C"/>
    <w:multiLevelType w:val="multilevel"/>
    <w:tmpl w:val="E9D417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">
    <w:nsid w:val="0A0D5376"/>
    <w:multiLevelType w:val="multilevel"/>
    <w:tmpl w:val="3EA6DB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D716944"/>
    <w:multiLevelType w:val="hybridMultilevel"/>
    <w:tmpl w:val="3E98AD18"/>
    <w:lvl w:ilvl="0" w:tplc="96C6C27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3344B32"/>
    <w:multiLevelType w:val="hybridMultilevel"/>
    <w:tmpl w:val="896A24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C57A6"/>
    <w:multiLevelType w:val="hybridMultilevel"/>
    <w:tmpl w:val="31A61F6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207DE"/>
    <w:multiLevelType w:val="hybridMultilevel"/>
    <w:tmpl w:val="7A688B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C0372"/>
    <w:multiLevelType w:val="multilevel"/>
    <w:tmpl w:val="976211A2"/>
    <w:lvl w:ilvl="0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8">
    <w:nsid w:val="32BC0427"/>
    <w:multiLevelType w:val="hybridMultilevel"/>
    <w:tmpl w:val="04929AC2"/>
    <w:lvl w:ilvl="0" w:tplc="F19809A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73C3B8F"/>
    <w:multiLevelType w:val="hybridMultilevel"/>
    <w:tmpl w:val="EE76C3E6"/>
    <w:lvl w:ilvl="0" w:tplc="98B4C988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2D76B9D"/>
    <w:multiLevelType w:val="hybridMultilevel"/>
    <w:tmpl w:val="06F8B606"/>
    <w:lvl w:ilvl="0" w:tplc="96C6C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3A335D"/>
    <w:multiLevelType w:val="hybridMultilevel"/>
    <w:tmpl w:val="427AD64A"/>
    <w:lvl w:ilvl="0" w:tplc="8DF8E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525C21"/>
    <w:multiLevelType w:val="multilevel"/>
    <w:tmpl w:val="BC4E92D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FE2AF4"/>
    <w:multiLevelType w:val="hybridMultilevel"/>
    <w:tmpl w:val="2ACE8940"/>
    <w:lvl w:ilvl="0" w:tplc="27044F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604AAD"/>
    <w:multiLevelType w:val="multilevel"/>
    <w:tmpl w:val="179AE24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5">
    <w:nsid w:val="4E91461F"/>
    <w:multiLevelType w:val="hybridMultilevel"/>
    <w:tmpl w:val="6A3051B0"/>
    <w:lvl w:ilvl="0" w:tplc="55367D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5014650D"/>
    <w:multiLevelType w:val="hybridMultilevel"/>
    <w:tmpl w:val="FFC84D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2D7F2C"/>
    <w:multiLevelType w:val="hybridMultilevel"/>
    <w:tmpl w:val="5DC231B0"/>
    <w:lvl w:ilvl="0" w:tplc="B52E52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DE4BED"/>
    <w:multiLevelType w:val="hybridMultilevel"/>
    <w:tmpl w:val="43CAF06A"/>
    <w:lvl w:ilvl="0" w:tplc="A0C8B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851EC1"/>
    <w:multiLevelType w:val="hybridMultilevel"/>
    <w:tmpl w:val="4922F1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9AC1353"/>
    <w:multiLevelType w:val="hybridMultilevel"/>
    <w:tmpl w:val="885CD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14"/>
  </w:num>
  <w:num w:numId="8">
    <w:abstractNumId w:val="5"/>
  </w:num>
  <w:num w:numId="9">
    <w:abstractNumId w:val="13"/>
  </w:num>
  <w:num w:numId="10">
    <w:abstractNumId w:val="19"/>
  </w:num>
  <w:num w:numId="11">
    <w:abstractNumId w:val="3"/>
  </w:num>
  <w:num w:numId="12">
    <w:abstractNumId w:val="2"/>
  </w:num>
  <w:num w:numId="13">
    <w:abstractNumId w:val="0"/>
  </w:num>
  <w:num w:numId="14">
    <w:abstractNumId w:val="6"/>
  </w:num>
  <w:num w:numId="15">
    <w:abstractNumId w:val="4"/>
  </w:num>
  <w:num w:numId="16">
    <w:abstractNumId w:val="15"/>
  </w:num>
  <w:num w:numId="17">
    <w:abstractNumId w:val="12"/>
  </w:num>
  <w:num w:numId="18">
    <w:abstractNumId w:val="20"/>
  </w:num>
  <w:num w:numId="19">
    <w:abstractNumId w:val="18"/>
  </w:num>
  <w:num w:numId="20">
    <w:abstractNumId w:val="16"/>
  </w:num>
  <w:num w:numId="21">
    <w:abstractNumId w:val="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75"/>
    <w:rsid w:val="00003075"/>
    <w:rsid w:val="0002021C"/>
    <w:rsid w:val="000537DB"/>
    <w:rsid w:val="00053AB4"/>
    <w:rsid w:val="000551E4"/>
    <w:rsid w:val="00073911"/>
    <w:rsid w:val="000B3AAD"/>
    <w:rsid w:val="000C698F"/>
    <w:rsid w:val="000D062D"/>
    <w:rsid w:val="000D0725"/>
    <w:rsid w:val="000D550C"/>
    <w:rsid w:val="000D55E4"/>
    <w:rsid w:val="000D5BD4"/>
    <w:rsid w:val="000D75A7"/>
    <w:rsid w:val="000E5ABB"/>
    <w:rsid w:val="000F039E"/>
    <w:rsid w:val="000F0B18"/>
    <w:rsid w:val="00105634"/>
    <w:rsid w:val="00105FDE"/>
    <w:rsid w:val="001360E2"/>
    <w:rsid w:val="0015279B"/>
    <w:rsid w:val="00173BDB"/>
    <w:rsid w:val="0018534D"/>
    <w:rsid w:val="001902F2"/>
    <w:rsid w:val="001941D1"/>
    <w:rsid w:val="001A3724"/>
    <w:rsid w:val="001A7F33"/>
    <w:rsid w:val="001B7B15"/>
    <w:rsid w:val="001C04A1"/>
    <w:rsid w:val="001C5601"/>
    <w:rsid w:val="001D076C"/>
    <w:rsid w:val="001D099D"/>
    <w:rsid w:val="001D663F"/>
    <w:rsid w:val="001D6871"/>
    <w:rsid w:val="001D68D1"/>
    <w:rsid w:val="001E05E3"/>
    <w:rsid w:val="001E5F58"/>
    <w:rsid w:val="0020129B"/>
    <w:rsid w:val="002049B9"/>
    <w:rsid w:val="00205072"/>
    <w:rsid w:val="002231DB"/>
    <w:rsid w:val="00230D37"/>
    <w:rsid w:val="0023121F"/>
    <w:rsid w:val="00281B56"/>
    <w:rsid w:val="00281B83"/>
    <w:rsid w:val="002908E3"/>
    <w:rsid w:val="00293262"/>
    <w:rsid w:val="002945F0"/>
    <w:rsid w:val="002A7367"/>
    <w:rsid w:val="002B07C6"/>
    <w:rsid w:val="002B5B3B"/>
    <w:rsid w:val="002C5BB5"/>
    <w:rsid w:val="002D5D5C"/>
    <w:rsid w:val="002F3E8F"/>
    <w:rsid w:val="003017F2"/>
    <w:rsid w:val="003129DF"/>
    <w:rsid w:val="00325415"/>
    <w:rsid w:val="003372C1"/>
    <w:rsid w:val="00347603"/>
    <w:rsid w:val="00351858"/>
    <w:rsid w:val="003521D8"/>
    <w:rsid w:val="00357D08"/>
    <w:rsid w:val="003614CA"/>
    <w:rsid w:val="00374F62"/>
    <w:rsid w:val="00382115"/>
    <w:rsid w:val="0038230E"/>
    <w:rsid w:val="003859A4"/>
    <w:rsid w:val="003859D7"/>
    <w:rsid w:val="003A1C64"/>
    <w:rsid w:val="003B2EDF"/>
    <w:rsid w:val="003B71DA"/>
    <w:rsid w:val="003D3952"/>
    <w:rsid w:val="003D7A6C"/>
    <w:rsid w:val="003E06A7"/>
    <w:rsid w:val="003E2AD7"/>
    <w:rsid w:val="004011E9"/>
    <w:rsid w:val="004068D6"/>
    <w:rsid w:val="004109FC"/>
    <w:rsid w:val="0043474D"/>
    <w:rsid w:val="00434D95"/>
    <w:rsid w:val="004366C9"/>
    <w:rsid w:val="004540F4"/>
    <w:rsid w:val="00457082"/>
    <w:rsid w:val="00466F56"/>
    <w:rsid w:val="004938C2"/>
    <w:rsid w:val="004A11BD"/>
    <w:rsid w:val="004A290F"/>
    <w:rsid w:val="004B19C3"/>
    <w:rsid w:val="004B38AF"/>
    <w:rsid w:val="004C547E"/>
    <w:rsid w:val="004E4123"/>
    <w:rsid w:val="004E4DA4"/>
    <w:rsid w:val="004F574E"/>
    <w:rsid w:val="00514F1F"/>
    <w:rsid w:val="0051521B"/>
    <w:rsid w:val="00515DC1"/>
    <w:rsid w:val="005165AB"/>
    <w:rsid w:val="00521C95"/>
    <w:rsid w:val="00524B98"/>
    <w:rsid w:val="00532D36"/>
    <w:rsid w:val="00534C13"/>
    <w:rsid w:val="00554172"/>
    <w:rsid w:val="0055634B"/>
    <w:rsid w:val="00557F8F"/>
    <w:rsid w:val="00562C57"/>
    <w:rsid w:val="00563BFA"/>
    <w:rsid w:val="00570ACB"/>
    <w:rsid w:val="005832C2"/>
    <w:rsid w:val="00583E7B"/>
    <w:rsid w:val="005951E5"/>
    <w:rsid w:val="005A55F6"/>
    <w:rsid w:val="005B1E22"/>
    <w:rsid w:val="005C4C1D"/>
    <w:rsid w:val="005F3003"/>
    <w:rsid w:val="0062261F"/>
    <w:rsid w:val="00626CB7"/>
    <w:rsid w:val="006329F6"/>
    <w:rsid w:val="00643B30"/>
    <w:rsid w:val="006533F8"/>
    <w:rsid w:val="006544E1"/>
    <w:rsid w:val="00666A96"/>
    <w:rsid w:val="00674A3B"/>
    <w:rsid w:val="006B13CE"/>
    <w:rsid w:val="006C0CCA"/>
    <w:rsid w:val="006C1178"/>
    <w:rsid w:val="006E4631"/>
    <w:rsid w:val="006E4823"/>
    <w:rsid w:val="006E49A9"/>
    <w:rsid w:val="006F5B36"/>
    <w:rsid w:val="006F6194"/>
    <w:rsid w:val="007056CD"/>
    <w:rsid w:val="00743086"/>
    <w:rsid w:val="00746A0C"/>
    <w:rsid w:val="0076595C"/>
    <w:rsid w:val="00783F1F"/>
    <w:rsid w:val="007941E2"/>
    <w:rsid w:val="00796C18"/>
    <w:rsid w:val="007A7B9A"/>
    <w:rsid w:val="007B687A"/>
    <w:rsid w:val="007C3E86"/>
    <w:rsid w:val="007C46E1"/>
    <w:rsid w:val="007E13EE"/>
    <w:rsid w:val="007E73FB"/>
    <w:rsid w:val="00817B7B"/>
    <w:rsid w:val="008207F6"/>
    <w:rsid w:val="00821D35"/>
    <w:rsid w:val="00822629"/>
    <w:rsid w:val="00824338"/>
    <w:rsid w:val="0084303D"/>
    <w:rsid w:val="00851ECF"/>
    <w:rsid w:val="008545D6"/>
    <w:rsid w:val="008550DD"/>
    <w:rsid w:val="00861488"/>
    <w:rsid w:val="00865F76"/>
    <w:rsid w:val="00871793"/>
    <w:rsid w:val="00871F9E"/>
    <w:rsid w:val="00874A1C"/>
    <w:rsid w:val="00882194"/>
    <w:rsid w:val="00885036"/>
    <w:rsid w:val="00893FD9"/>
    <w:rsid w:val="008A08EF"/>
    <w:rsid w:val="008B0242"/>
    <w:rsid w:val="008C0F2F"/>
    <w:rsid w:val="008E0F76"/>
    <w:rsid w:val="008E1455"/>
    <w:rsid w:val="008F6B27"/>
    <w:rsid w:val="009229C5"/>
    <w:rsid w:val="009431DB"/>
    <w:rsid w:val="009506F9"/>
    <w:rsid w:val="00962BF7"/>
    <w:rsid w:val="009667E2"/>
    <w:rsid w:val="00997A79"/>
    <w:rsid w:val="009B2CB2"/>
    <w:rsid w:val="009D157D"/>
    <w:rsid w:val="009D3D7E"/>
    <w:rsid w:val="009D7FE4"/>
    <w:rsid w:val="009F15F3"/>
    <w:rsid w:val="009F5DDE"/>
    <w:rsid w:val="00A1227C"/>
    <w:rsid w:val="00A146DD"/>
    <w:rsid w:val="00A212E4"/>
    <w:rsid w:val="00A36062"/>
    <w:rsid w:val="00A36227"/>
    <w:rsid w:val="00A531D7"/>
    <w:rsid w:val="00A53E44"/>
    <w:rsid w:val="00A574E4"/>
    <w:rsid w:val="00A61445"/>
    <w:rsid w:val="00A6304E"/>
    <w:rsid w:val="00A70946"/>
    <w:rsid w:val="00A71CCA"/>
    <w:rsid w:val="00A747F0"/>
    <w:rsid w:val="00A80152"/>
    <w:rsid w:val="00A811B3"/>
    <w:rsid w:val="00AA0939"/>
    <w:rsid w:val="00AA6115"/>
    <w:rsid w:val="00AB353E"/>
    <w:rsid w:val="00AB48C6"/>
    <w:rsid w:val="00AC0631"/>
    <w:rsid w:val="00AC098F"/>
    <w:rsid w:val="00AC49D3"/>
    <w:rsid w:val="00AC72EF"/>
    <w:rsid w:val="00AD0678"/>
    <w:rsid w:val="00AD6075"/>
    <w:rsid w:val="00AE6966"/>
    <w:rsid w:val="00AF027C"/>
    <w:rsid w:val="00AF77C7"/>
    <w:rsid w:val="00B10214"/>
    <w:rsid w:val="00B13740"/>
    <w:rsid w:val="00B176A3"/>
    <w:rsid w:val="00B21AFF"/>
    <w:rsid w:val="00B27A31"/>
    <w:rsid w:val="00B27D74"/>
    <w:rsid w:val="00B345F8"/>
    <w:rsid w:val="00B51762"/>
    <w:rsid w:val="00B533BD"/>
    <w:rsid w:val="00B55007"/>
    <w:rsid w:val="00B73BB6"/>
    <w:rsid w:val="00B805AF"/>
    <w:rsid w:val="00B85F12"/>
    <w:rsid w:val="00B86A39"/>
    <w:rsid w:val="00BB5C87"/>
    <w:rsid w:val="00BC6FB0"/>
    <w:rsid w:val="00BC7122"/>
    <w:rsid w:val="00BD032C"/>
    <w:rsid w:val="00BD1DB9"/>
    <w:rsid w:val="00BD3E59"/>
    <w:rsid w:val="00BD3FC2"/>
    <w:rsid w:val="00BE5A48"/>
    <w:rsid w:val="00BE7964"/>
    <w:rsid w:val="00BF48C5"/>
    <w:rsid w:val="00C14A70"/>
    <w:rsid w:val="00C241EE"/>
    <w:rsid w:val="00C325CD"/>
    <w:rsid w:val="00C36EBB"/>
    <w:rsid w:val="00C37E0D"/>
    <w:rsid w:val="00C45D11"/>
    <w:rsid w:val="00C56B93"/>
    <w:rsid w:val="00C64DF4"/>
    <w:rsid w:val="00C71E8D"/>
    <w:rsid w:val="00C7538A"/>
    <w:rsid w:val="00C808C1"/>
    <w:rsid w:val="00CA190E"/>
    <w:rsid w:val="00CA5276"/>
    <w:rsid w:val="00CA6026"/>
    <w:rsid w:val="00CB0931"/>
    <w:rsid w:val="00CB515E"/>
    <w:rsid w:val="00CE06C9"/>
    <w:rsid w:val="00CE26CC"/>
    <w:rsid w:val="00CE4E24"/>
    <w:rsid w:val="00CF7F45"/>
    <w:rsid w:val="00D0122D"/>
    <w:rsid w:val="00D20FD3"/>
    <w:rsid w:val="00D21AAC"/>
    <w:rsid w:val="00D21B8E"/>
    <w:rsid w:val="00D34AE6"/>
    <w:rsid w:val="00D36B40"/>
    <w:rsid w:val="00D40206"/>
    <w:rsid w:val="00D521EB"/>
    <w:rsid w:val="00D563B4"/>
    <w:rsid w:val="00D57917"/>
    <w:rsid w:val="00D642DD"/>
    <w:rsid w:val="00D66021"/>
    <w:rsid w:val="00D723E7"/>
    <w:rsid w:val="00D87595"/>
    <w:rsid w:val="00D95A0A"/>
    <w:rsid w:val="00DC1137"/>
    <w:rsid w:val="00DE2119"/>
    <w:rsid w:val="00DF79BA"/>
    <w:rsid w:val="00E16631"/>
    <w:rsid w:val="00E17335"/>
    <w:rsid w:val="00E30B4C"/>
    <w:rsid w:val="00E5009F"/>
    <w:rsid w:val="00E53ECE"/>
    <w:rsid w:val="00E553E7"/>
    <w:rsid w:val="00E64D27"/>
    <w:rsid w:val="00E66367"/>
    <w:rsid w:val="00E75B16"/>
    <w:rsid w:val="00E802D8"/>
    <w:rsid w:val="00E80C5A"/>
    <w:rsid w:val="00E81FEF"/>
    <w:rsid w:val="00E922B1"/>
    <w:rsid w:val="00EA272B"/>
    <w:rsid w:val="00EB4C51"/>
    <w:rsid w:val="00ED3817"/>
    <w:rsid w:val="00EE3B11"/>
    <w:rsid w:val="00EE7202"/>
    <w:rsid w:val="00F025C6"/>
    <w:rsid w:val="00F045AF"/>
    <w:rsid w:val="00F04EB6"/>
    <w:rsid w:val="00F20D48"/>
    <w:rsid w:val="00F244D3"/>
    <w:rsid w:val="00F41B6A"/>
    <w:rsid w:val="00F5295D"/>
    <w:rsid w:val="00F55E5E"/>
    <w:rsid w:val="00F646E9"/>
    <w:rsid w:val="00F654A8"/>
    <w:rsid w:val="00F66AF6"/>
    <w:rsid w:val="00F77798"/>
    <w:rsid w:val="00F77C76"/>
    <w:rsid w:val="00F80274"/>
    <w:rsid w:val="00F84E16"/>
    <w:rsid w:val="00FA1745"/>
    <w:rsid w:val="00FC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281B8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6602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C1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1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05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8">
    <w:name w:val="Body Text Indent"/>
    <w:basedOn w:val="a"/>
    <w:link w:val="a9"/>
    <w:rsid w:val="001E05E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1E05E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table" w:styleId="aa">
    <w:name w:val="Table Grid"/>
    <w:basedOn w:val="a1"/>
    <w:uiPriority w:val="59"/>
    <w:rsid w:val="00B34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51E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281B8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6602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C1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1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05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8">
    <w:name w:val="Body Text Indent"/>
    <w:basedOn w:val="a"/>
    <w:link w:val="a9"/>
    <w:rsid w:val="001E05E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1E05E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table" w:styleId="aa">
    <w:name w:val="Table Grid"/>
    <w:basedOn w:val="a1"/>
    <w:uiPriority w:val="59"/>
    <w:rsid w:val="00B34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51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laws/show/z0114-04" TargetMode="External"/><Relationship Id="rId13" Type="http://schemas.openxmlformats.org/officeDocument/2006/relationships/hyperlink" Target="http://zakon.rada.gov.ua/laws/show/z0860-99" TargetMode="External"/><Relationship Id="rId18" Type="http://schemas.openxmlformats.org/officeDocument/2006/relationships/hyperlink" Target="http://zakon.rada.gov.ua/laws/show/z0392-99" TargetMode="External"/><Relationship Id="rId26" Type="http://schemas.openxmlformats.org/officeDocument/2006/relationships/hyperlink" Target="https://zakon.rada.gov.ua/laws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zakon3.rada.gov.ua/laws/show/z1365-14" TargetMode="External"/><Relationship Id="rId34" Type="http://schemas.openxmlformats.org/officeDocument/2006/relationships/hyperlink" Target="https://i.factor.ua" TargetMode="External"/><Relationship Id="rId7" Type="http://schemas.openxmlformats.org/officeDocument/2006/relationships/hyperlink" Target="https://moodle.chnu.edu.ua/course/view.php?id=893" TargetMode="External"/><Relationship Id="rId12" Type="http://schemas.openxmlformats.org/officeDocument/2006/relationships/hyperlink" Target="http://zakon.rada.gov.ua/laws/show/z0085-00" TargetMode="External"/><Relationship Id="rId17" Type="http://schemas.openxmlformats.org/officeDocument/2006/relationships/hyperlink" Target="http://zakon.rada.gov.ua/laws/show/z0610-06" TargetMode="External"/><Relationship Id="rId25" Type="http://schemas.openxmlformats.org/officeDocument/2006/relationships/hyperlink" Target="http://zakon.rada.gov.ua/laws/show/108/95" TargetMode="External"/><Relationship Id="rId33" Type="http://schemas.openxmlformats.org/officeDocument/2006/relationships/hyperlink" Target="http://gazeta.vobu.ua/" TargetMode="External"/><Relationship Id="rId38" Type="http://schemas.openxmlformats.org/officeDocument/2006/relationships/hyperlink" Target="http://www.afj.org.ua" TargetMode="External"/><Relationship Id="rId2" Type="http://schemas.openxmlformats.org/officeDocument/2006/relationships/styles" Target="styles.xml"/><Relationship Id="rId16" Type="http://schemas.openxmlformats.org/officeDocument/2006/relationships/hyperlink" Target="http://zakon.rada.gov.ua/laws/show/z1025-03" TargetMode="External"/><Relationship Id="rId20" Type="http://schemas.openxmlformats.org/officeDocument/2006/relationships/hyperlink" Target="https://zakon.rada.gov.ua/laws/show/2755-17" TargetMode="External"/><Relationship Id="rId29" Type="http://schemas.openxmlformats.org/officeDocument/2006/relationships/hyperlink" Target="https://www.kmu.gov.u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conom.chnu.edu.ua/kafedry-ekonomichnogo-fakultetu/kafedra-obliku-analizu-i-audytu/kolektyv-kafedry/kostash-tetyana-viktorivna" TargetMode="External"/><Relationship Id="rId11" Type="http://schemas.openxmlformats.org/officeDocument/2006/relationships/hyperlink" Target="http://zakon.rada.gov.ua/laws/show/z0336-13" TargetMode="External"/><Relationship Id="rId24" Type="http://schemas.openxmlformats.org/officeDocument/2006/relationships/hyperlink" Target="http://zakon.rada.gov.ua/laws/show/2464-17" TargetMode="External"/><Relationship Id="rId32" Type="http://schemas.openxmlformats.org/officeDocument/2006/relationships/hyperlink" Target="https://dntb.gov.ua/" TargetMode="External"/><Relationship Id="rId37" Type="http://schemas.openxmlformats.org/officeDocument/2006/relationships/hyperlink" Target="https://dtkt.com.ua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zakon.rada.gov.ua/laws/show/z0047-01" TargetMode="External"/><Relationship Id="rId23" Type="http://schemas.openxmlformats.org/officeDocument/2006/relationships/hyperlink" Target="http://zakon.rada.gov.ua/laws/show/504/96-%D0%B2%D1%80" TargetMode="External"/><Relationship Id="rId28" Type="http://schemas.openxmlformats.org/officeDocument/2006/relationships/hyperlink" Target="https://tax.gov.ua/" TargetMode="External"/><Relationship Id="rId36" Type="http://schemas.openxmlformats.org/officeDocument/2006/relationships/hyperlink" Target="https://www.golovbuh.com.ua/" TargetMode="External"/><Relationship Id="rId10" Type="http://schemas.openxmlformats.org/officeDocument/2006/relationships/hyperlink" Target="https://ips.ligazakon.net/document/MF00062" TargetMode="External"/><Relationship Id="rId19" Type="http://schemas.openxmlformats.org/officeDocument/2006/relationships/hyperlink" Target="https://buhgalter911.com/normativnaya-baza/instr-plan-rah/plan-rah/plan-schetov-buhgalterskogo-1021043.html" TargetMode="External"/><Relationship Id="rId31" Type="http://schemas.openxmlformats.org/officeDocument/2006/relationships/hyperlink" Target="http://www.nbuv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.rada.gov.ua/laws/show/z0893-99" TargetMode="External"/><Relationship Id="rId14" Type="http://schemas.openxmlformats.org/officeDocument/2006/relationships/hyperlink" Target="http://zakon.rada.gov.ua/laws/show/z0027-00" TargetMode="External"/><Relationship Id="rId22" Type="http://schemas.openxmlformats.org/officeDocument/2006/relationships/hyperlink" Target="http://zakon.rada.gov.ua/laws/show/996-14" TargetMode="External"/><Relationship Id="rId27" Type="http://schemas.openxmlformats.org/officeDocument/2006/relationships/hyperlink" Target="http://www.treasury.gov.ua" TargetMode="External"/><Relationship Id="rId30" Type="http://schemas.openxmlformats.org/officeDocument/2006/relationships/hyperlink" Target="https://mof.gov.ua/uk" TargetMode="External"/><Relationship Id="rId35" Type="http://schemas.openxmlformats.org/officeDocument/2006/relationships/hyperlink" Target="https://buhgalter911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9</Pages>
  <Words>16035</Words>
  <Characters>9140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WRC</cp:lastModifiedBy>
  <cp:revision>85</cp:revision>
  <dcterms:created xsi:type="dcterms:W3CDTF">2020-09-27T15:18:00Z</dcterms:created>
  <dcterms:modified xsi:type="dcterms:W3CDTF">2023-09-27T17:29:00Z</dcterms:modified>
</cp:coreProperties>
</file>