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2F33" w14:textId="1CB4B095" w:rsidR="00AD6075" w:rsidRDefault="00AD6075" w:rsidP="00AD6075">
      <w:pPr>
        <w:jc w:val="center"/>
        <w:rPr>
          <w:color w:val="000000" w:themeColor="text1"/>
          <w:kern w:val="24"/>
        </w:rPr>
      </w:pPr>
      <w:r w:rsidRPr="00193F00">
        <w:rPr>
          <w:color w:val="000000" w:themeColor="text1"/>
          <w:kern w:val="24"/>
          <w:sz w:val="18"/>
          <w:szCs w:val="18"/>
        </w:rPr>
        <w:br/>
      </w:r>
      <w:r w:rsidRPr="00AD6075">
        <w:rPr>
          <w:b/>
          <w:bCs/>
          <w:color w:val="000000" w:themeColor="text1"/>
          <w:kern w:val="24"/>
          <w:sz w:val="28"/>
          <w:szCs w:val="28"/>
        </w:rPr>
        <w:t> </w:t>
      </w:r>
      <w:r w:rsidRPr="00193F00">
        <w:rPr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t>а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(повне на</w:t>
      </w:r>
      <w:r w:rsidRPr="00193F00">
        <w:rPr>
          <w:color w:val="000000" w:themeColor="text1"/>
          <w:kern w:val="24"/>
          <w:sz w:val="18"/>
          <w:szCs w:val="18"/>
        </w:rPr>
        <w:t>йменування</w:t>
      </w:r>
      <w:r w:rsidRPr="00AD6075">
        <w:rPr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="009C5216" w:rsidRPr="009C5216">
        <w:rPr>
          <w:b/>
          <w:bCs/>
          <w:color w:val="000000" w:themeColor="text1"/>
          <w:kern w:val="24"/>
          <w:sz w:val="28"/>
          <w:szCs w:val="28"/>
          <w:u w:val="single"/>
        </w:rPr>
        <w:t>Економічний факультет</w:t>
      </w:r>
      <w:r w:rsidR="009C5216" w:rsidRPr="009C5216">
        <w:rPr>
          <w:color w:val="000000" w:themeColor="text1"/>
          <w:kern w:val="24"/>
          <w:sz w:val="28"/>
          <w:szCs w:val="28"/>
        </w:rPr>
        <w:br/>
      </w:r>
      <w:r w:rsidR="009C5216" w:rsidRPr="009C5216">
        <w:rPr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="009C5216" w:rsidRPr="00105634">
        <w:rPr>
          <w:color w:val="000000" w:themeColor="text1"/>
          <w:kern w:val="24"/>
        </w:rPr>
        <w:br/>
      </w:r>
      <w:r w:rsidR="009C5216" w:rsidRPr="00AD6075">
        <w:rPr>
          <w:color w:val="000000" w:themeColor="text1"/>
          <w:kern w:val="24"/>
          <w:sz w:val="18"/>
          <w:szCs w:val="18"/>
        </w:rPr>
        <w:t> ________________________________________________________________________________________________</w:t>
      </w:r>
      <w:r w:rsidR="009C5216" w:rsidRPr="009C5216">
        <w:rPr>
          <w:b/>
          <w:bCs/>
          <w:color w:val="000000" w:themeColor="text1"/>
          <w:kern w:val="24"/>
          <w:u w:val="single"/>
        </w:rPr>
        <w:t xml:space="preserve"> 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color w:val="000000" w:themeColor="text1"/>
          <w:kern w:val="24"/>
          <w:sz w:val="18"/>
          <w:szCs w:val="18"/>
        </w:rPr>
        <w:t>(назва інституту/факультету)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193F00">
        <w:rPr>
          <w:b/>
          <w:bCs/>
          <w:color w:val="000000" w:themeColor="text1"/>
          <w:kern w:val="24"/>
          <w:sz w:val="18"/>
          <w:szCs w:val="18"/>
          <w:u w:val="single"/>
        </w:rPr>
        <w:t> </w:t>
      </w:r>
      <w:r w:rsidRPr="00193F00">
        <w:rPr>
          <w:b/>
          <w:bCs/>
          <w:color w:val="000000" w:themeColor="text1"/>
          <w:kern w:val="24"/>
          <w:u w:val="single"/>
        </w:rPr>
        <w:t xml:space="preserve">Кафедра </w:t>
      </w:r>
      <w:r w:rsidR="00193F00" w:rsidRPr="00193F00">
        <w:rPr>
          <w:b/>
          <w:bCs/>
          <w:color w:val="000000" w:themeColor="text1"/>
          <w:kern w:val="24"/>
          <w:sz w:val="28"/>
          <w:szCs w:val="28"/>
          <w:u w:val="single"/>
        </w:rPr>
        <w:t>економічної теорії, менеджменту і адміністрування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(назва кафедри)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 </w:t>
      </w:r>
      <w:r w:rsidRPr="00AD6075">
        <w:rPr>
          <w:color w:val="000000" w:themeColor="text1"/>
          <w:kern w:val="24"/>
          <w:sz w:val="28"/>
          <w:szCs w:val="28"/>
        </w:rPr>
        <w:t> </w:t>
      </w:r>
      <w:r w:rsidRPr="00AD6075">
        <w:rPr>
          <w:color w:val="000000" w:themeColor="text1"/>
          <w:kern w:val="24"/>
        </w:rPr>
        <w:t xml:space="preserve">        </w:t>
      </w:r>
    </w:p>
    <w:p w14:paraId="07D39ABC" w14:textId="2CFDCDC7" w:rsidR="00AD6075" w:rsidRDefault="00AD6075" w:rsidP="00AD6075">
      <w:pPr>
        <w:jc w:val="center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br/>
      </w:r>
      <w:r w:rsidR="00193F00">
        <w:rPr>
          <w:b/>
          <w:bCs/>
          <w:color w:val="000000" w:themeColor="text1"/>
          <w:kern w:val="24"/>
          <w:sz w:val="28"/>
          <w:szCs w:val="28"/>
          <w:u w:val="single"/>
        </w:rPr>
        <w:t>«</w:t>
      </w:r>
      <w:r w:rsidR="0074214E" w:rsidRPr="0074214E">
        <w:rPr>
          <w:b/>
          <w:bCs/>
          <w:color w:val="000000" w:themeColor="text1"/>
          <w:kern w:val="24"/>
          <w:sz w:val="28"/>
          <w:szCs w:val="28"/>
          <w:u w:val="single"/>
        </w:rPr>
        <w:t>Менеджмент</w:t>
      </w:r>
      <w:r w:rsidR="00193F00">
        <w:rPr>
          <w:b/>
          <w:bCs/>
          <w:color w:val="000000" w:themeColor="text1"/>
          <w:kern w:val="24"/>
          <w:sz w:val="28"/>
          <w:szCs w:val="28"/>
          <w:u w:val="single"/>
        </w:rPr>
        <w:t>»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color w:val="000000" w:themeColor="text1"/>
          <w:kern w:val="24"/>
          <w:sz w:val="28"/>
          <w:szCs w:val="28"/>
        </w:rPr>
        <w:br/>
      </w:r>
      <w:r w:rsidRPr="00AD6075">
        <w:rPr>
          <w:b/>
          <w:bCs/>
          <w:color w:val="000000" w:themeColor="text1"/>
          <w:kern w:val="24"/>
          <w:sz w:val="28"/>
          <w:szCs w:val="28"/>
        </w:rPr>
        <w:t>____________________________</w:t>
      </w:r>
      <w:r w:rsidR="009C0B26">
        <w:rPr>
          <w:b/>
          <w:bCs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562C57">
        <w:rPr>
          <w:color w:val="000000" w:themeColor="text1"/>
          <w:kern w:val="24"/>
          <w:sz w:val="28"/>
          <w:szCs w:val="28"/>
        </w:rPr>
        <w:br/>
      </w:r>
      <w:r w:rsidRPr="00AD6075">
        <w:rPr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eastAsiaTheme="majorEastAsia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color w:val="000000" w:themeColor="text1"/>
          <w:kern w:val="24"/>
          <w:sz w:val="28"/>
          <w:szCs w:val="28"/>
        </w:rPr>
        <w:br/>
      </w:r>
    </w:p>
    <w:p w14:paraId="782544B3" w14:textId="145873E2" w:rsidR="009C5216" w:rsidRDefault="00AD6075" w:rsidP="009C0B26">
      <w:pPr>
        <w:autoSpaceDE w:val="0"/>
        <w:autoSpaceDN w:val="0"/>
        <w:adjustRightInd w:val="0"/>
        <w:jc w:val="center"/>
        <w:rPr>
          <w:color w:val="000000" w:themeColor="text1"/>
          <w:kern w:val="24"/>
          <w:sz w:val="28"/>
          <w:szCs w:val="28"/>
        </w:rPr>
      </w:pPr>
      <w:r w:rsidRPr="00193F0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="009C0B26" w:rsidRPr="00193F00">
        <w:rPr>
          <w:b/>
          <w:color w:val="000000"/>
          <w:sz w:val="28"/>
          <w:szCs w:val="28"/>
        </w:rPr>
        <w:t>“</w:t>
      </w:r>
      <w:r w:rsidR="0074214E">
        <w:rPr>
          <w:b/>
          <w:sz w:val="32"/>
          <w:szCs w:val="32"/>
          <w:u w:val="single"/>
        </w:rPr>
        <w:t>Облік і оподаткування</w:t>
      </w:r>
      <w:r w:rsidR="0074214E" w:rsidRPr="0029097C">
        <w:rPr>
          <w:b/>
          <w:color w:val="000000"/>
          <w:sz w:val="28"/>
          <w:szCs w:val="28"/>
        </w:rPr>
        <w:t xml:space="preserve"> </w:t>
      </w:r>
      <w:r w:rsidR="009C0B26" w:rsidRPr="00193F00">
        <w:rPr>
          <w:b/>
          <w:bCs/>
          <w:color w:val="000000"/>
          <w:sz w:val="28"/>
          <w:szCs w:val="28"/>
        </w:rPr>
        <w:t>”</w:t>
      </w:r>
    </w:p>
    <w:p w14:paraId="5C750342" w14:textId="34A82F76" w:rsidR="00C16E54" w:rsidRDefault="00AD6075" w:rsidP="009C0B26">
      <w:pPr>
        <w:autoSpaceDE w:val="0"/>
        <w:autoSpaceDN w:val="0"/>
        <w:adjustRightInd w:val="0"/>
        <w:jc w:val="center"/>
        <w:rPr>
          <w:rFonts w:eastAsiaTheme="majorEastAsia"/>
          <w:b/>
          <w:bCs/>
          <w:color w:val="000000" w:themeColor="text1"/>
          <w:kern w:val="24"/>
        </w:rPr>
      </w:pPr>
      <w:r w:rsidRPr="00B27A31">
        <w:rPr>
          <w:color w:val="000000" w:themeColor="text1"/>
          <w:kern w:val="24"/>
          <w:sz w:val="18"/>
          <w:szCs w:val="18"/>
        </w:rPr>
        <w:t>(назва програми)</w:t>
      </w:r>
      <w:r w:rsidR="00A531D7">
        <w:rPr>
          <w:color w:val="000000" w:themeColor="text1"/>
          <w:kern w:val="24"/>
        </w:rPr>
        <w:br/>
      </w:r>
      <w:r w:rsidRPr="00105634">
        <w:rPr>
          <w:rFonts w:eastAsiaTheme="majorEastAsia"/>
          <w:b/>
          <w:bCs/>
          <w:color w:val="000000" w:themeColor="text1"/>
          <w:kern w:val="24"/>
        </w:rPr>
        <w:t>Спеціальність</w:t>
      </w:r>
      <w:r w:rsidRPr="00105634">
        <w:rPr>
          <w:b/>
          <w:bCs/>
          <w:color w:val="000000" w:themeColor="text1"/>
          <w:kern w:val="24"/>
        </w:rPr>
        <w:t xml:space="preserve"> </w:t>
      </w:r>
      <w:r w:rsidR="0074214E">
        <w:rPr>
          <w:b/>
          <w:sz w:val="32"/>
          <w:szCs w:val="32"/>
        </w:rPr>
        <w:t>071 «Облік і оподаткування»</w:t>
      </w:r>
      <w:r w:rsidRPr="00105634">
        <w:rPr>
          <w:color w:val="000000" w:themeColor="text1"/>
          <w:kern w:val="24"/>
        </w:rPr>
        <w:br/>
      </w:r>
      <w:r w:rsidR="009C0B26">
        <w:rPr>
          <w:color w:val="000000" w:themeColor="text1"/>
          <w:kern w:val="24"/>
        </w:rPr>
        <w:tab/>
      </w:r>
      <w:r w:rsidRPr="00B27A31">
        <w:rPr>
          <w:color w:val="000000" w:themeColor="text1"/>
          <w:kern w:val="24"/>
          <w:sz w:val="18"/>
          <w:szCs w:val="18"/>
        </w:rPr>
        <w:t>(вказати: код, назва)</w:t>
      </w:r>
      <w:r w:rsidR="00A531D7">
        <w:rPr>
          <w:color w:val="000000" w:themeColor="text1"/>
          <w:kern w:val="24"/>
        </w:rPr>
        <w:br/>
      </w:r>
      <w:r w:rsidRPr="00105634">
        <w:rPr>
          <w:rFonts w:eastAsiaTheme="majorEastAsia"/>
          <w:b/>
          <w:bCs/>
          <w:color w:val="000000" w:themeColor="text1"/>
          <w:kern w:val="24"/>
        </w:rPr>
        <w:t>Галузь знань</w:t>
      </w:r>
      <w:r w:rsidRPr="00105634">
        <w:rPr>
          <w:b/>
          <w:bCs/>
          <w:color w:val="000000" w:themeColor="text1"/>
          <w:kern w:val="24"/>
        </w:rPr>
        <w:t xml:space="preserve"> </w:t>
      </w:r>
      <w:r w:rsidR="0074214E">
        <w:rPr>
          <w:b/>
          <w:sz w:val="32"/>
          <w:szCs w:val="32"/>
        </w:rPr>
        <w:t>07 «Управління та адміністрування»</w:t>
      </w:r>
      <w:r w:rsidRPr="00105634">
        <w:rPr>
          <w:color w:val="000000" w:themeColor="text1"/>
          <w:kern w:val="24"/>
        </w:rPr>
        <w:br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Pr="00B27A31">
        <w:rPr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color w:val="000000" w:themeColor="text1"/>
          <w:kern w:val="24"/>
        </w:rPr>
        <w:br/>
      </w:r>
      <w:r w:rsidRPr="00105634">
        <w:rPr>
          <w:rFonts w:eastAsiaTheme="majorEastAsia"/>
          <w:b/>
          <w:bCs/>
          <w:color w:val="000000" w:themeColor="text1"/>
          <w:kern w:val="24"/>
        </w:rPr>
        <w:t xml:space="preserve">Рівень вищої освіти </w:t>
      </w:r>
      <w:r w:rsidR="009C0B26">
        <w:rPr>
          <w:b/>
          <w:bCs/>
          <w:color w:val="000000" w:themeColor="text1"/>
          <w:kern w:val="24"/>
          <w:u w:val="single"/>
        </w:rPr>
        <w:t xml:space="preserve"> </w:t>
      </w:r>
      <w:r w:rsidR="0074214E" w:rsidRPr="0074214E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перший</w:t>
      </w:r>
      <w:r w:rsidR="00E633C1">
        <w:rPr>
          <w:rFonts w:eastAsiaTheme="majorEastAsia"/>
          <w:color w:val="000000" w:themeColor="text1"/>
          <w:kern w:val="24"/>
          <w:sz w:val="28"/>
          <w:szCs w:val="28"/>
          <w:u w:val="single"/>
          <w:lang w:val="uk-UA"/>
        </w:rPr>
        <w:t xml:space="preserve"> </w:t>
      </w:r>
      <w:r w:rsidR="009C0B26" w:rsidRPr="009C0B26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(</w:t>
      </w:r>
      <w:r w:rsidR="0074214E" w:rsidRPr="0074214E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бакалаврський</w:t>
      </w:r>
      <w:r w:rsidR="009C0B26" w:rsidRPr="009C0B26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)</w:t>
      </w:r>
      <w:r w:rsidR="009C0B26">
        <w:rPr>
          <w:b/>
          <w:bCs/>
          <w:color w:val="000000" w:themeColor="text1"/>
          <w:kern w:val="24"/>
          <w:u w:val="single"/>
        </w:rPr>
        <w:t xml:space="preserve"> </w:t>
      </w:r>
      <w:r w:rsidRPr="00105634">
        <w:rPr>
          <w:color w:val="000000" w:themeColor="text1"/>
          <w:kern w:val="24"/>
        </w:rPr>
        <w:br/>
      </w:r>
      <w:r w:rsidRPr="00105634">
        <w:rPr>
          <w:color w:val="000000" w:themeColor="text1"/>
          <w:kern w:val="24"/>
        </w:rPr>
        <w:tab/>
        <w:t xml:space="preserve">        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(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)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(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/третій (освітньо-науковий)</w:t>
      </w:r>
      <w:r w:rsidRPr="00193F00">
        <w:rPr>
          <w:color w:val="000000" w:themeColor="text1"/>
          <w:kern w:val="24"/>
          <w:sz w:val="28"/>
          <w:szCs w:val="28"/>
        </w:rPr>
        <w:t> </w:t>
      </w:r>
      <w:r w:rsidRPr="00193F00">
        <w:rPr>
          <w:color w:val="000000" w:themeColor="text1"/>
          <w:kern w:val="24"/>
          <w:sz w:val="28"/>
          <w:szCs w:val="28"/>
        </w:rPr>
        <w:br/>
      </w:r>
    </w:p>
    <w:p w14:paraId="5BE3E4A7" w14:textId="40E997E5" w:rsidR="00357D08" w:rsidRPr="00F95BCC" w:rsidRDefault="00AD6075" w:rsidP="009C0B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05634">
        <w:rPr>
          <w:rFonts w:eastAsiaTheme="majorEastAsia"/>
          <w:b/>
          <w:bCs/>
          <w:color w:val="000000" w:themeColor="text1"/>
          <w:kern w:val="24"/>
        </w:rPr>
        <w:t xml:space="preserve">Мова навчання </w:t>
      </w:r>
      <w:r w:rsidR="00C16E54">
        <w:rPr>
          <w:rFonts w:eastAsiaTheme="majorEastAsia"/>
          <w:b/>
          <w:bCs/>
          <w:color w:val="000000" w:themeColor="text1"/>
          <w:kern w:val="24"/>
          <w:lang w:val="uk-UA"/>
        </w:rPr>
        <w:t>_______</w:t>
      </w:r>
      <w:r w:rsidR="00C16E54" w:rsidRPr="00C16E54">
        <w:rPr>
          <w:color w:val="000000" w:themeColor="text1"/>
          <w:kern w:val="24"/>
          <w:sz w:val="28"/>
          <w:szCs w:val="28"/>
          <w:u w:val="single"/>
        </w:rPr>
        <w:t>українська</w:t>
      </w:r>
      <w:r w:rsidR="00C16E54" w:rsidRPr="00C16E54">
        <w:rPr>
          <w:b/>
          <w:bCs/>
          <w:color w:val="000000" w:themeColor="text1"/>
          <w:kern w:val="24"/>
          <w:u w:val="single"/>
        </w:rPr>
        <w:t xml:space="preserve"> </w:t>
      </w:r>
      <w:r w:rsidRPr="00C16E54">
        <w:rPr>
          <w:b/>
          <w:bCs/>
          <w:color w:val="000000" w:themeColor="text1"/>
          <w:kern w:val="24"/>
          <w:u w:val="single"/>
        </w:rPr>
        <w:t>____</w:t>
      </w:r>
      <w:r w:rsidR="00C16E54">
        <w:rPr>
          <w:b/>
          <w:bCs/>
          <w:color w:val="000000" w:themeColor="text1"/>
          <w:kern w:val="24"/>
          <w:u w:val="single"/>
          <w:lang w:val="uk-UA"/>
        </w:rPr>
        <w:t xml:space="preserve"> </w:t>
      </w:r>
      <w:r w:rsidRPr="00105634">
        <w:rPr>
          <w:color w:val="000000" w:themeColor="text1"/>
          <w:kern w:val="24"/>
        </w:rPr>
        <w:br/>
        <w:t xml:space="preserve">    </w:t>
      </w:r>
      <w:r w:rsidRPr="00105634">
        <w:rPr>
          <w:color w:val="000000" w:themeColor="text1"/>
          <w:kern w:val="24"/>
        </w:rPr>
        <w:tab/>
      </w:r>
      <w:r w:rsidRPr="00105634">
        <w:rPr>
          <w:color w:val="000000" w:themeColor="text1"/>
          <w:kern w:val="24"/>
        </w:rPr>
        <w:tab/>
      </w:r>
      <w:r w:rsidR="00B27A31">
        <w:rPr>
          <w:color w:val="000000" w:themeColor="text1"/>
          <w:kern w:val="24"/>
        </w:rPr>
        <w:tab/>
        <w:t xml:space="preserve">   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14:paraId="69661EC5" w14:textId="5E52706C" w:rsidR="009C0B26" w:rsidRDefault="00105634" w:rsidP="00AD6075">
      <w:pPr>
        <w:rPr>
          <w:color w:val="000000" w:themeColor="text1"/>
          <w:kern w:val="24"/>
          <w:u w:val="single"/>
        </w:rPr>
      </w:pPr>
      <w:r w:rsidRPr="00105634">
        <w:rPr>
          <w:color w:val="000000" w:themeColor="text1"/>
          <w:kern w:val="24"/>
        </w:rPr>
        <w:br/>
        <w:t>Розробники:</w:t>
      </w:r>
      <w:r w:rsidR="009C0B26">
        <w:rPr>
          <w:color w:val="000000" w:themeColor="text1"/>
          <w:kern w:val="24"/>
        </w:rPr>
        <w:t xml:space="preserve"> </w:t>
      </w:r>
      <w:r w:rsidR="006E3FA7" w:rsidRPr="006E3FA7">
        <w:rPr>
          <w:b/>
          <w:color w:val="000000" w:themeColor="text1"/>
          <w:kern w:val="24"/>
        </w:rPr>
        <w:t>Антохов А.А.</w:t>
      </w:r>
      <w:r w:rsidR="009C0B26">
        <w:rPr>
          <w:color w:val="000000" w:themeColor="text1"/>
          <w:kern w:val="24"/>
        </w:rPr>
        <w:t xml:space="preserve"> </w:t>
      </w:r>
      <w:r w:rsidR="006E3FA7" w:rsidRPr="006E3FA7">
        <w:rPr>
          <w:color w:val="000000" w:themeColor="text1"/>
          <w:kern w:val="24"/>
          <w:u w:val="single"/>
        </w:rPr>
        <w:t>професор</w:t>
      </w:r>
      <w:r w:rsidR="009C0B26" w:rsidRPr="009C0B26">
        <w:rPr>
          <w:color w:val="000000" w:themeColor="text1"/>
          <w:kern w:val="24"/>
          <w:u w:val="single"/>
        </w:rPr>
        <w:t xml:space="preserve"> кафедри економічної теорії</w:t>
      </w:r>
      <w:r w:rsidR="009C0B26">
        <w:rPr>
          <w:color w:val="000000" w:themeColor="text1"/>
          <w:kern w:val="24"/>
          <w:u w:val="single"/>
        </w:rPr>
        <w:t>, менеджменту і адміністрування, д.е.н., професор;</w:t>
      </w:r>
    </w:p>
    <w:p w14:paraId="25DCF455" w14:textId="064B9E66" w:rsidR="00C75FBA" w:rsidRDefault="009C0B26" w:rsidP="00AD6075">
      <w:pPr>
        <w:rPr>
          <w:b/>
          <w:bCs/>
          <w:color w:val="000000" w:themeColor="text1"/>
          <w:kern w:val="24"/>
        </w:rPr>
      </w:pPr>
      <w:r w:rsidRPr="009C0B26">
        <w:rPr>
          <w:color w:val="000000" w:themeColor="text1"/>
          <w:kern w:val="24"/>
        </w:rPr>
        <w:t xml:space="preserve">                       </w:t>
      </w:r>
      <w:r w:rsidR="00105634" w:rsidRPr="00105634">
        <w:rPr>
          <w:color w:val="000000" w:themeColor="text1"/>
          <w:kern w:val="24"/>
        </w:rPr>
        <w:tab/>
      </w:r>
      <w:r w:rsidR="00105634" w:rsidRPr="00F5295D">
        <w:rPr>
          <w:color w:val="000000" w:themeColor="text1"/>
          <w:kern w:val="24"/>
          <w:sz w:val="18"/>
          <w:szCs w:val="18"/>
        </w:rPr>
        <w:tab/>
      </w:r>
      <w:r w:rsidR="00105634" w:rsidRPr="00F5295D">
        <w:rPr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 w:rsidR="00105634" w:rsidRPr="00105634">
        <w:rPr>
          <w:color w:val="000000" w:themeColor="text1"/>
          <w:kern w:val="24"/>
        </w:rPr>
        <w:br/>
      </w:r>
      <w:r w:rsidR="00105634" w:rsidRPr="00105634">
        <w:rPr>
          <w:color w:val="000000" w:themeColor="text1"/>
          <w:kern w:val="24"/>
        </w:rPr>
        <w:br/>
      </w:r>
      <w:r w:rsidR="00105634" w:rsidRPr="00105634">
        <w:rPr>
          <w:b/>
          <w:bCs/>
          <w:color w:val="000000" w:themeColor="text1"/>
          <w:kern w:val="24"/>
        </w:rPr>
        <w:t>Профайл викладача (-ів)</w:t>
      </w:r>
      <w:r w:rsidR="00C75FBA">
        <w:rPr>
          <w:b/>
          <w:bCs/>
          <w:color w:val="000000" w:themeColor="text1"/>
          <w:kern w:val="24"/>
        </w:rPr>
        <w:t>:</w:t>
      </w:r>
      <w:r w:rsidR="00105634" w:rsidRPr="00105634">
        <w:rPr>
          <w:b/>
          <w:bCs/>
          <w:color w:val="000000" w:themeColor="text1"/>
          <w:kern w:val="24"/>
        </w:rPr>
        <w:tab/>
      </w:r>
    </w:p>
    <w:p w14:paraId="2EA1ABA6" w14:textId="77777777" w:rsidR="002B53C1" w:rsidRDefault="002B53C1" w:rsidP="00AD6075">
      <w:pPr>
        <w:rPr>
          <w:b/>
          <w:bCs/>
          <w:color w:val="000000" w:themeColor="text1"/>
          <w:kern w:val="24"/>
        </w:rPr>
      </w:pPr>
    </w:p>
    <w:p w14:paraId="7C668EAB" w14:textId="693EBE26" w:rsidR="00C75FBA" w:rsidRPr="00C75FBA" w:rsidRDefault="00C75FBA" w:rsidP="00C16E54">
      <w:pPr>
        <w:tabs>
          <w:tab w:val="left" w:pos="284"/>
        </w:tabs>
        <w:jc w:val="both"/>
        <w:rPr>
          <w:b/>
          <w:bCs/>
          <w:color w:val="000000" w:themeColor="text1"/>
          <w:kern w:val="24"/>
        </w:rPr>
      </w:pPr>
      <w:r w:rsidRPr="00C75FBA">
        <w:rPr>
          <w:b/>
          <w:bCs/>
          <w:color w:val="000000" w:themeColor="text1"/>
          <w:kern w:val="24"/>
        </w:rPr>
        <w:t>1)</w:t>
      </w:r>
      <w:proofErr w:type="spellStart"/>
      <w:r w:rsidR="006E3FA7">
        <w:rPr>
          <w:b/>
          <w:bCs/>
          <w:color w:val="000000" w:themeColor="text1"/>
          <w:kern w:val="24"/>
          <w:lang w:val="ru-RU"/>
        </w:rPr>
        <w:t>Антохов</w:t>
      </w:r>
      <w:proofErr w:type="spellEnd"/>
      <w:r w:rsidR="006E3FA7">
        <w:rPr>
          <w:b/>
          <w:bCs/>
          <w:color w:val="000000" w:themeColor="text1"/>
          <w:kern w:val="24"/>
          <w:lang w:val="ru-RU"/>
        </w:rPr>
        <w:t xml:space="preserve"> А.А.</w:t>
      </w:r>
      <w:r w:rsidRPr="00C75FBA">
        <w:rPr>
          <w:b/>
          <w:bCs/>
          <w:color w:val="000000" w:themeColor="text1"/>
          <w:kern w:val="24"/>
        </w:rPr>
        <w:t xml:space="preserve"> </w:t>
      </w:r>
      <w:r w:rsidR="006E3FA7" w:rsidRPr="00FE6E88">
        <w:rPr>
          <w:color w:val="000000" w:themeColor="text1"/>
          <w:kern w:val="24"/>
          <w:sz w:val="20"/>
        </w:rPr>
        <w:t>https://scholar.google.com/citations?authuser=1&amp;user=1m2gI8sAAAAJ</w:t>
      </w:r>
    </w:p>
    <w:p w14:paraId="0E98C573" w14:textId="75BC0CFD" w:rsidR="00C75FBA" w:rsidRPr="0074214E" w:rsidRDefault="00105634" w:rsidP="00C75FBA">
      <w:pPr>
        <w:rPr>
          <w:rStyle w:val="a4"/>
          <w:kern w:val="24"/>
          <w:lang w:val="ru-RU"/>
        </w:rPr>
      </w:pPr>
      <w:r w:rsidRPr="00C75FBA">
        <w:rPr>
          <w:color w:val="000000" w:themeColor="text1"/>
          <w:kern w:val="24"/>
        </w:rPr>
        <w:br/>
      </w:r>
      <w:r w:rsidR="00A509D9">
        <w:rPr>
          <w:b/>
          <w:bCs/>
          <w:color w:val="000000" w:themeColor="text1"/>
          <w:kern w:val="24"/>
        </w:rPr>
        <w:t xml:space="preserve">Контактний тел.                       </w:t>
      </w:r>
      <w:r w:rsidR="00C75FBA" w:rsidRPr="00C75FBA">
        <w:rPr>
          <w:color w:val="000000" w:themeColor="text1"/>
          <w:kern w:val="24"/>
        </w:rPr>
        <w:t>050</w:t>
      </w:r>
      <w:r w:rsidR="00C75FBA">
        <w:rPr>
          <w:color w:val="000000" w:themeColor="text1"/>
          <w:kern w:val="24"/>
        </w:rPr>
        <w:t xml:space="preserve"> </w:t>
      </w:r>
      <w:r w:rsidR="006E3FA7" w:rsidRPr="0074214E">
        <w:rPr>
          <w:color w:val="000000" w:themeColor="text1"/>
          <w:kern w:val="24"/>
          <w:lang w:val="ru-RU"/>
        </w:rPr>
        <w:t>37 47 666</w:t>
      </w:r>
      <w:r w:rsidR="00C75FBA" w:rsidRPr="00C75FBA">
        <w:rPr>
          <w:color w:val="000000" w:themeColor="text1"/>
          <w:kern w:val="24"/>
        </w:rPr>
        <w:t xml:space="preserve"> </w:t>
      </w:r>
      <w:r w:rsidRPr="00C75FBA">
        <w:rPr>
          <w:color w:val="000000" w:themeColor="text1"/>
          <w:kern w:val="24"/>
        </w:rPr>
        <w:br/>
      </w:r>
      <w:r w:rsidRPr="00C75FBA">
        <w:rPr>
          <w:b/>
          <w:bCs/>
          <w:color w:val="000000" w:themeColor="text1"/>
          <w:kern w:val="24"/>
          <w:lang w:val="pl-PL"/>
        </w:rPr>
        <w:t>E-mail:</w:t>
      </w:r>
      <w:r w:rsidRPr="00C75FBA">
        <w:rPr>
          <w:b/>
          <w:bCs/>
          <w:color w:val="000000" w:themeColor="text1"/>
          <w:kern w:val="24"/>
        </w:rPr>
        <w:tab/>
      </w:r>
      <w:r w:rsidRPr="00C75FBA">
        <w:rPr>
          <w:b/>
          <w:bCs/>
          <w:color w:val="000000" w:themeColor="text1"/>
          <w:kern w:val="24"/>
        </w:rPr>
        <w:tab/>
      </w:r>
      <w:r w:rsidR="00F5295D" w:rsidRPr="00C75FBA">
        <w:rPr>
          <w:b/>
          <w:bCs/>
          <w:color w:val="000000" w:themeColor="text1"/>
          <w:kern w:val="24"/>
        </w:rPr>
        <w:tab/>
      </w:r>
      <w:r w:rsidR="00C75FBA" w:rsidRPr="00C75FBA">
        <w:rPr>
          <w:color w:val="000000" w:themeColor="text1"/>
          <w:kern w:val="24"/>
        </w:rPr>
        <w:t xml:space="preserve"> </w:t>
      </w:r>
      <w:r w:rsidR="006E3FA7">
        <w:rPr>
          <w:rFonts w:ascii="Helvetica" w:hAnsi="Helvetica"/>
          <w:color w:val="5F6368"/>
          <w:sz w:val="21"/>
          <w:szCs w:val="21"/>
          <w:shd w:val="clear" w:color="auto" w:fill="FFFFFF"/>
        </w:rPr>
        <w:t>a.antochov@chnu.edu.ua</w:t>
      </w:r>
    </w:p>
    <w:p w14:paraId="345DAE1C" w14:textId="77777777" w:rsidR="009C0B26" w:rsidRPr="00A509D9" w:rsidRDefault="009C0B26" w:rsidP="00C75FBA">
      <w:pPr>
        <w:rPr>
          <w:b/>
          <w:bCs/>
          <w:color w:val="000000" w:themeColor="text1"/>
          <w:kern w:val="24"/>
        </w:rPr>
      </w:pPr>
    </w:p>
    <w:p w14:paraId="497FC5F4" w14:textId="486FDFE6" w:rsidR="002B5FDB" w:rsidRPr="002B5FDB" w:rsidRDefault="002B5FDB" w:rsidP="002B5FDB">
      <w:pPr>
        <w:rPr>
          <w:rStyle w:val="a4"/>
          <w:kern w:val="24"/>
        </w:rPr>
      </w:pPr>
    </w:p>
    <w:p w14:paraId="00CD3C56" w14:textId="5D5776E9" w:rsidR="00F77798" w:rsidRPr="00C75FBA" w:rsidRDefault="00105634" w:rsidP="00C75FBA">
      <w:pPr>
        <w:rPr>
          <w:color w:val="000000" w:themeColor="text1"/>
          <w:kern w:val="24"/>
          <w:lang w:val="ru-RU"/>
        </w:rPr>
      </w:pPr>
      <w:r w:rsidRPr="00C75FBA">
        <w:rPr>
          <w:b/>
          <w:bCs/>
          <w:color w:val="000000" w:themeColor="text1"/>
          <w:kern w:val="24"/>
        </w:rPr>
        <w:t xml:space="preserve">Сторінка курсу в </w:t>
      </w:r>
      <w:r w:rsidRPr="00C75FBA">
        <w:rPr>
          <w:b/>
          <w:bCs/>
          <w:color w:val="000000" w:themeColor="text1"/>
          <w:kern w:val="24"/>
          <w:lang w:val="pl-PL"/>
        </w:rPr>
        <w:t>Moodle</w:t>
      </w:r>
      <w:r w:rsidR="009C0B26">
        <w:rPr>
          <w:b/>
          <w:bCs/>
          <w:color w:val="000000" w:themeColor="text1"/>
          <w:kern w:val="24"/>
          <w:lang w:val="pl-PL"/>
        </w:rPr>
        <w:t>:</w:t>
      </w:r>
      <w:r w:rsidRPr="00C75FBA">
        <w:rPr>
          <w:b/>
          <w:bCs/>
          <w:color w:val="000000" w:themeColor="text1"/>
          <w:kern w:val="24"/>
        </w:rPr>
        <w:tab/>
      </w:r>
      <w:hyperlink r:id="rId8" w:history="1">
        <w:r w:rsidR="00CF4121" w:rsidRPr="008104A6">
          <w:rPr>
            <w:rStyle w:val="a4"/>
            <w:kern w:val="24"/>
          </w:rPr>
          <w:t xml:space="preserve"> </w:t>
        </w:r>
      </w:hyperlink>
      <w:r w:rsidR="00C75FBA" w:rsidRPr="00C75FBA">
        <w:rPr>
          <w:color w:val="000000" w:themeColor="text1"/>
          <w:kern w:val="24"/>
        </w:rPr>
        <w:t xml:space="preserve"> </w:t>
      </w:r>
      <w:r w:rsidR="006E3FA7" w:rsidRPr="002136A4">
        <w:rPr>
          <w:color w:val="000000" w:themeColor="text1"/>
          <w:kern w:val="24"/>
          <w:sz w:val="20"/>
        </w:rPr>
        <w:t>https://moodle.chnu.edu.ua/course/view.php?id=1649</w:t>
      </w:r>
      <w:r w:rsidRPr="00C75FBA">
        <w:rPr>
          <w:color w:val="000000" w:themeColor="text1"/>
          <w:kern w:val="24"/>
        </w:rPr>
        <w:br/>
      </w:r>
      <w:r w:rsidRPr="00C75FBA">
        <w:rPr>
          <w:b/>
          <w:bCs/>
          <w:color w:val="000000" w:themeColor="text1"/>
          <w:kern w:val="24"/>
        </w:rPr>
        <w:t>Консультації</w:t>
      </w:r>
      <w:r w:rsidRPr="00C75FBA">
        <w:rPr>
          <w:b/>
          <w:bCs/>
          <w:color w:val="000000" w:themeColor="text1"/>
          <w:kern w:val="24"/>
        </w:rPr>
        <w:tab/>
      </w:r>
      <w:r w:rsidR="00C75FBA" w:rsidRPr="00C75FBA">
        <w:rPr>
          <w:b/>
          <w:bCs/>
          <w:color w:val="000000" w:themeColor="text1"/>
          <w:kern w:val="24"/>
        </w:rPr>
        <w:t xml:space="preserve">                       </w:t>
      </w:r>
      <w:r w:rsidRPr="00C75FBA">
        <w:rPr>
          <w:color w:val="000000" w:themeColor="text1"/>
          <w:kern w:val="24"/>
        </w:rPr>
        <w:t xml:space="preserve">Очні консультації: </w:t>
      </w:r>
      <w:r w:rsidR="00C75FBA" w:rsidRPr="00C75FBA">
        <w:rPr>
          <w:color w:val="000000" w:themeColor="text1"/>
          <w:kern w:val="24"/>
        </w:rPr>
        <w:t>за попередньою домовленістю.</w:t>
      </w:r>
      <w:r w:rsidRPr="00C75FBA">
        <w:rPr>
          <w:color w:val="000000" w:themeColor="text1"/>
          <w:kern w:val="24"/>
        </w:rPr>
        <w:br/>
      </w:r>
      <w:r w:rsidRPr="00C75FBA">
        <w:rPr>
          <w:color w:val="000000" w:themeColor="text1"/>
          <w:kern w:val="24"/>
        </w:rPr>
        <w:tab/>
      </w:r>
      <w:r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Pr="00C75FBA">
        <w:rPr>
          <w:color w:val="000000" w:themeColor="text1"/>
          <w:kern w:val="24"/>
        </w:rPr>
        <w:t xml:space="preserve">Онлайн-консультації: </w:t>
      </w:r>
      <w:proofErr w:type="spellStart"/>
      <w:r w:rsidR="006E3FA7">
        <w:rPr>
          <w:color w:val="000000" w:themeColor="text1"/>
          <w:kern w:val="24"/>
          <w:lang w:val="ru-RU"/>
        </w:rPr>
        <w:t>вівторок</w:t>
      </w:r>
      <w:proofErr w:type="spellEnd"/>
      <w:r w:rsidR="00C75FBA" w:rsidRPr="00C75FBA">
        <w:rPr>
          <w:color w:val="000000" w:themeColor="text1"/>
          <w:kern w:val="24"/>
        </w:rPr>
        <w:t xml:space="preserve"> з 14.00 до 16.00</w:t>
      </w:r>
      <w:r w:rsidRPr="00C75FBA">
        <w:rPr>
          <w:color w:val="000000" w:themeColor="text1"/>
          <w:kern w:val="24"/>
        </w:rPr>
        <w:t>.</w:t>
      </w:r>
      <w:r w:rsidRPr="00C75FBA">
        <w:rPr>
          <w:color w:val="000000" w:themeColor="text1"/>
          <w:kern w:val="24"/>
        </w:rPr>
        <w:br/>
      </w:r>
      <w:r w:rsidRPr="00C75FBA">
        <w:rPr>
          <w:color w:val="000000" w:themeColor="text1"/>
          <w:kern w:val="24"/>
        </w:rPr>
        <w:tab/>
      </w:r>
      <w:r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="00C75FBA" w:rsidRPr="00C75FBA">
        <w:rPr>
          <w:color w:val="000000" w:themeColor="text1"/>
          <w:kern w:val="24"/>
          <w:lang w:val="ru-RU"/>
        </w:rPr>
        <w:t xml:space="preserve"> </w:t>
      </w:r>
    </w:p>
    <w:p w14:paraId="5C906DBB" w14:textId="77777777" w:rsidR="00F77798" w:rsidRDefault="00F77798">
      <w:pPr>
        <w:rPr>
          <w:color w:val="000000" w:themeColor="text1"/>
          <w:kern w:val="24"/>
          <w:sz w:val="20"/>
          <w:lang w:val="ru-RU"/>
        </w:rPr>
      </w:pPr>
    </w:p>
    <w:p w14:paraId="2BCE8B82" w14:textId="77777777" w:rsidR="00351858" w:rsidRDefault="00351858" w:rsidP="00F77798">
      <w:pPr>
        <w:ind w:firstLine="709"/>
        <w:jc w:val="both"/>
        <w:rPr>
          <w:b/>
          <w:bCs/>
          <w:color w:val="000000" w:themeColor="text1"/>
          <w:kern w:val="24"/>
        </w:rPr>
        <w:sectPr w:rsidR="0035185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FD65BD2" w14:textId="0A39C517" w:rsidR="00C16E54" w:rsidRPr="00842115" w:rsidRDefault="00C16E54" w:rsidP="00C16E54">
      <w:pPr>
        <w:ind w:firstLine="709"/>
        <w:jc w:val="both"/>
        <w:rPr>
          <w:color w:val="000000"/>
          <w:kern w:val="24"/>
        </w:rPr>
      </w:pPr>
      <w:r w:rsidRPr="00842115">
        <w:rPr>
          <w:b/>
          <w:bCs/>
          <w:color w:val="000000"/>
          <w:kern w:val="24"/>
        </w:rPr>
        <w:lastRenderedPageBreak/>
        <w:t xml:space="preserve">1. </w:t>
      </w:r>
      <w:proofErr w:type="spellStart"/>
      <w:r w:rsidRPr="00842115">
        <w:rPr>
          <w:b/>
          <w:bCs/>
          <w:color w:val="000000"/>
          <w:kern w:val="24"/>
          <w:lang w:val="ru-RU"/>
        </w:rPr>
        <w:t>Анотація</w:t>
      </w:r>
      <w:proofErr w:type="spellEnd"/>
      <w:r w:rsidRPr="00842115">
        <w:rPr>
          <w:b/>
          <w:bCs/>
          <w:color w:val="000000"/>
          <w:kern w:val="24"/>
          <w:lang w:val="ru-RU"/>
        </w:rPr>
        <w:t xml:space="preserve"> </w:t>
      </w:r>
      <w:proofErr w:type="spellStart"/>
      <w:r w:rsidRPr="00842115">
        <w:rPr>
          <w:b/>
          <w:bCs/>
          <w:color w:val="000000"/>
          <w:kern w:val="24"/>
          <w:lang w:val="ru-RU"/>
        </w:rPr>
        <w:t>дисципліни</w:t>
      </w:r>
      <w:proofErr w:type="spellEnd"/>
    </w:p>
    <w:p w14:paraId="3F53314C" w14:textId="0848E215" w:rsidR="00CF4121" w:rsidRDefault="00CF4121" w:rsidP="00C16E54">
      <w:pPr>
        <w:ind w:firstLine="709"/>
        <w:jc w:val="both"/>
      </w:pPr>
      <w:r w:rsidRPr="00046833">
        <w:t xml:space="preserve">У межах </w:t>
      </w:r>
      <w:r w:rsidR="0029097C">
        <w:rPr>
          <w:lang w:val="uk-UA"/>
        </w:rPr>
        <w:t>навчальної дисципліни «Менеджмент»</w:t>
      </w:r>
      <w:r w:rsidRPr="00046833">
        <w:t xml:space="preserve"> здобувачі вищої освіти формують інтегральну, загальні та професійні компетентності, а саме опановують знання відносин та закономірностей з приводу створення збалансованої системи </w:t>
      </w:r>
      <w:r w:rsidR="0074214E" w:rsidRPr="0074214E">
        <w:t>менеджменту</w:t>
      </w:r>
      <w:r w:rsidRPr="00046833">
        <w:t xml:space="preserve"> за</w:t>
      </w:r>
      <w:r w:rsidR="0029097C">
        <w:rPr>
          <w:lang w:val="uk-UA"/>
        </w:rPr>
        <w:t xml:space="preserve"> умови</w:t>
      </w:r>
      <w:r w:rsidRPr="00046833">
        <w:t xml:space="preserve"> найкращого використання ресурсного потенціалу.</w:t>
      </w:r>
    </w:p>
    <w:p w14:paraId="43B4CC69" w14:textId="3FC0C804" w:rsidR="00CF4121" w:rsidRPr="0029097C" w:rsidRDefault="0029097C" w:rsidP="0029097C">
      <w:pPr>
        <w:ind w:firstLine="709"/>
        <w:jc w:val="both"/>
        <w:rPr>
          <w:i/>
          <w:iCs/>
          <w:color w:val="000000"/>
          <w:kern w:val="24"/>
        </w:rPr>
      </w:pPr>
      <w:r>
        <w:rPr>
          <w:b/>
          <w:bCs/>
          <w:color w:val="000000"/>
          <w:kern w:val="24"/>
        </w:rPr>
        <w:t>2. Мета навчальної дисципліни</w:t>
      </w:r>
      <w:r w:rsidR="00C16E54" w:rsidRPr="00842115">
        <w:rPr>
          <w:b/>
        </w:rPr>
        <w:t xml:space="preserve"> “</w:t>
      </w:r>
      <w:r w:rsidR="0074214E" w:rsidRPr="0074214E">
        <w:rPr>
          <w:b/>
        </w:rPr>
        <w:t>Менеджмент</w:t>
      </w:r>
      <w:r w:rsidR="00C16E54" w:rsidRPr="00842115">
        <w:rPr>
          <w:b/>
        </w:rPr>
        <w:t xml:space="preserve">” - </w:t>
      </w:r>
      <w:r w:rsidR="0074214E" w:rsidRPr="0074214E">
        <w:rPr>
          <w:rFonts w:eastAsiaTheme="minorHAnsi"/>
          <w:szCs w:val="22"/>
          <w:lang w:eastAsia="en-US"/>
        </w:rPr>
        <w:t>формування у здобувачів освіти управлінського мислення, розуміння принципів, методів, чинників і механізмів ефективного системного управління сучасними організаціями з урахуванням балансу економічних і соціальних інтересів, індивідуальних і колективних потреб.</w:t>
      </w:r>
      <w:r w:rsidR="00CF4121" w:rsidRPr="0074214E">
        <w:rPr>
          <w:rFonts w:eastAsiaTheme="minorHAnsi"/>
          <w:i/>
          <w:szCs w:val="22"/>
          <w:lang w:val="uk-UA" w:eastAsia="en-US"/>
        </w:rPr>
        <w:tab/>
      </w:r>
    </w:p>
    <w:p w14:paraId="5FF395CC" w14:textId="527DD91F" w:rsidR="00C16E54" w:rsidRPr="00842115" w:rsidRDefault="00C16E54" w:rsidP="00C16E54">
      <w:pPr>
        <w:ind w:firstLine="709"/>
        <w:jc w:val="both"/>
        <w:rPr>
          <w:color w:val="000000"/>
          <w:kern w:val="24"/>
        </w:rPr>
      </w:pPr>
      <w:r w:rsidRPr="00842115">
        <w:rPr>
          <w:b/>
          <w:bCs/>
          <w:color w:val="000000"/>
          <w:kern w:val="24"/>
        </w:rPr>
        <w:t xml:space="preserve">3. Пререквізити. </w:t>
      </w:r>
      <w:r w:rsidRPr="00842115">
        <w:rPr>
          <w:bCs/>
        </w:rPr>
        <w:t xml:space="preserve"> </w:t>
      </w:r>
      <w:r w:rsidR="0074214E">
        <w:t>До початку роботи над курсом «Менеджмент», необхідним є вивчення здобувачем вищої освіти таких навчальних дисциплін: «Економічна теорія», «Вступ у спеціальність», «Мікроекономіка»</w:t>
      </w:r>
      <w:r w:rsidRPr="00842115">
        <w:t>.</w:t>
      </w:r>
    </w:p>
    <w:p w14:paraId="1EC6945E" w14:textId="0BEFA630" w:rsidR="00C16E54" w:rsidRPr="0029097C" w:rsidRDefault="00C16E54" w:rsidP="0029097C">
      <w:pPr>
        <w:ind w:firstLine="709"/>
        <w:jc w:val="both"/>
      </w:pPr>
      <w:r w:rsidRPr="00842115">
        <w:rPr>
          <w:b/>
          <w:bCs/>
          <w:color w:val="000000"/>
          <w:kern w:val="24"/>
        </w:rPr>
        <w:t xml:space="preserve">4. </w:t>
      </w:r>
      <w:r w:rsidR="0029097C">
        <w:rPr>
          <w:lang w:val="uk-UA"/>
        </w:rPr>
        <w:t xml:space="preserve"> </w:t>
      </w:r>
      <w:r w:rsidRPr="00842115">
        <w:rPr>
          <w:color w:val="000000" w:themeColor="text1"/>
          <w:kern w:val="24"/>
        </w:rPr>
        <w:t xml:space="preserve">Відповідно до освітньо-професійної </w:t>
      </w:r>
      <w:r w:rsidRPr="0074214E">
        <w:rPr>
          <w:color w:val="000000" w:themeColor="text1"/>
          <w:kern w:val="24"/>
        </w:rPr>
        <w:t xml:space="preserve">програми підготовки магістрів галузі знань 07 Управління та адміністрування за спеціальністю </w:t>
      </w:r>
      <w:r w:rsidR="0074214E" w:rsidRPr="0074214E">
        <w:t>071 «Облік і оподаткування»</w:t>
      </w:r>
      <w:r w:rsidRPr="00842115">
        <w:rPr>
          <w:color w:val="000000" w:themeColor="text1"/>
          <w:kern w:val="24"/>
        </w:rPr>
        <w:t xml:space="preserve"> вивчення дисципліни сприяє формуванню </w:t>
      </w:r>
      <w:proofErr w:type="spellStart"/>
      <w:r w:rsidRPr="00842115">
        <w:rPr>
          <w:color w:val="000000" w:themeColor="text1"/>
          <w:kern w:val="24"/>
        </w:rPr>
        <w:t>компетентностей</w:t>
      </w:r>
      <w:proofErr w:type="spellEnd"/>
      <w:r w:rsidRPr="00842115">
        <w:rPr>
          <w:color w:val="000000" w:themeColor="text1"/>
          <w:kern w:val="24"/>
        </w:rPr>
        <w:t xml:space="preserve"> та програмних результатів навчання:</w:t>
      </w:r>
    </w:p>
    <w:p w14:paraId="4336AB25" w14:textId="03C73AC9" w:rsidR="00C16E54" w:rsidRPr="00842115" w:rsidRDefault="00C16E54" w:rsidP="00C16E54">
      <w:pPr>
        <w:pStyle w:val="Default"/>
        <w:ind w:left="720" w:right="-1"/>
        <w:jc w:val="both"/>
        <w:rPr>
          <w:lang w:val="uk-UA"/>
        </w:rPr>
      </w:pPr>
      <w:proofErr w:type="spellStart"/>
      <w:r w:rsidRPr="00842115">
        <w:rPr>
          <w:b/>
          <w:bCs/>
          <w:i/>
          <w:iCs/>
          <w:color w:val="000000" w:themeColor="text1"/>
          <w:kern w:val="24"/>
        </w:rPr>
        <w:t>Загальні</w:t>
      </w:r>
      <w:proofErr w:type="spellEnd"/>
      <w:r w:rsidRPr="00842115">
        <w:rPr>
          <w:b/>
          <w:bCs/>
          <w:i/>
          <w:iCs/>
          <w:color w:val="000000" w:themeColor="text1"/>
          <w:kern w:val="24"/>
        </w:rPr>
        <w:t xml:space="preserve"> та </w:t>
      </w:r>
      <w:r w:rsidR="0029097C">
        <w:rPr>
          <w:b/>
          <w:bCs/>
          <w:i/>
          <w:iCs/>
          <w:color w:val="000000" w:themeColor="text1"/>
          <w:kern w:val="24"/>
          <w:lang w:val="uk-UA"/>
        </w:rPr>
        <w:t>спеціальні (</w:t>
      </w:r>
      <w:proofErr w:type="spellStart"/>
      <w:r w:rsidRPr="00842115">
        <w:rPr>
          <w:b/>
          <w:bCs/>
          <w:i/>
          <w:iCs/>
          <w:color w:val="000000" w:themeColor="text1"/>
          <w:kern w:val="24"/>
        </w:rPr>
        <w:t>фахові</w:t>
      </w:r>
      <w:proofErr w:type="spellEnd"/>
      <w:r w:rsidR="0029097C">
        <w:rPr>
          <w:b/>
          <w:bCs/>
          <w:i/>
          <w:iCs/>
          <w:color w:val="000000" w:themeColor="text1"/>
          <w:kern w:val="24"/>
          <w:lang w:val="uk-UA"/>
        </w:rPr>
        <w:t>)</w:t>
      </w:r>
      <w:r w:rsidRPr="00842115">
        <w:rPr>
          <w:b/>
          <w:bCs/>
          <w:i/>
          <w:iCs/>
          <w:color w:val="000000" w:themeColor="text1"/>
          <w:kern w:val="24"/>
        </w:rPr>
        <w:t xml:space="preserve"> </w:t>
      </w:r>
      <w:proofErr w:type="spellStart"/>
      <w:proofErr w:type="gramStart"/>
      <w:r w:rsidRPr="00842115">
        <w:rPr>
          <w:b/>
          <w:bCs/>
          <w:i/>
          <w:iCs/>
          <w:color w:val="000000" w:themeColor="text1"/>
          <w:kern w:val="24"/>
        </w:rPr>
        <w:t>компетентності</w:t>
      </w:r>
      <w:proofErr w:type="spellEnd"/>
      <w:r w:rsidRPr="00842115">
        <w:rPr>
          <w:lang w:val="uk-UA"/>
        </w:rPr>
        <w:t xml:space="preserve"> </w:t>
      </w:r>
      <w:r w:rsidR="0029097C">
        <w:rPr>
          <w:lang w:val="uk-UA"/>
        </w:rPr>
        <w:t>:</w:t>
      </w:r>
      <w:proofErr w:type="gramEnd"/>
    </w:p>
    <w:p w14:paraId="41B486E3" w14:textId="2749B71F" w:rsidR="004353D1" w:rsidRPr="004353D1" w:rsidRDefault="004353D1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 w:rsidRPr="004353D1">
        <w:rPr>
          <w:rFonts w:eastAsiaTheme="minorHAnsi"/>
          <w:lang w:val="uk-UA" w:eastAsia="en-US"/>
        </w:rPr>
        <w:t>ЗК</w:t>
      </w:r>
      <w:r w:rsidR="0029097C">
        <w:rPr>
          <w:rFonts w:eastAsiaTheme="minorHAnsi"/>
          <w:lang w:val="uk-UA" w:eastAsia="en-US"/>
        </w:rPr>
        <w:t>0</w:t>
      </w:r>
      <w:r w:rsidRPr="004353D1">
        <w:rPr>
          <w:rFonts w:eastAsiaTheme="minorHAnsi"/>
          <w:lang w:val="uk-UA" w:eastAsia="en-US"/>
        </w:rPr>
        <w:t xml:space="preserve">1. </w:t>
      </w:r>
      <w:r w:rsidR="0074214E" w:rsidRPr="009C229A">
        <w:t xml:space="preserve">Здатність вчитися </w:t>
      </w:r>
      <w:r w:rsidR="0074214E">
        <w:t>і оволодівати сучасними знаннями</w:t>
      </w:r>
      <w:r w:rsidRPr="004353D1">
        <w:rPr>
          <w:rFonts w:eastAsiaTheme="minorHAnsi"/>
          <w:lang w:val="uk-UA" w:eastAsia="en-US"/>
        </w:rPr>
        <w:t>.</w:t>
      </w:r>
    </w:p>
    <w:p w14:paraId="45A78BC8" w14:textId="5D2760D0" w:rsidR="004353D1" w:rsidRDefault="004353D1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 w:rsidRPr="004353D1">
        <w:rPr>
          <w:rFonts w:eastAsiaTheme="minorHAnsi"/>
          <w:lang w:val="uk-UA" w:eastAsia="en-US"/>
        </w:rPr>
        <w:t>ЗК</w:t>
      </w:r>
      <w:r w:rsidR="0029097C">
        <w:rPr>
          <w:rFonts w:eastAsiaTheme="minorHAnsi"/>
          <w:lang w:val="uk-UA" w:eastAsia="en-US"/>
        </w:rPr>
        <w:t>0</w:t>
      </w:r>
      <w:r w:rsidRPr="004353D1">
        <w:rPr>
          <w:rFonts w:eastAsiaTheme="minorHAnsi"/>
          <w:lang w:val="uk-UA" w:eastAsia="en-US"/>
        </w:rPr>
        <w:t xml:space="preserve">2. </w:t>
      </w:r>
      <w:r w:rsidR="0074214E" w:rsidRPr="009C229A">
        <w:t xml:space="preserve">Здатність до </w:t>
      </w:r>
      <w:r w:rsidR="0074214E">
        <w:t>абстрактного мислення, аналізу та синтезу</w:t>
      </w:r>
      <w:r w:rsidR="0074214E" w:rsidRPr="009C229A">
        <w:t>.</w:t>
      </w:r>
      <w:r w:rsidR="0074214E" w:rsidRPr="004353D1">
        <w:rPr>
          <w:rFonts w:eastAsiaTheme="minorHAnsi"/>
          <w:lang w:val="uk-UA" w:eastAsia="en-US"/>
        </w:rPr>
        <w:t xml:space="preserve"> </w:t>
      </w:r>
    </w:p>
    <w:p w14:paraId="4AB9F151" w14:textId="4A3CD214" w:rsidR="0029097C" w:rsidRDefault="0029097C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ЗК03. Здатність працювати в команді.</w:t>
      </w:r>
    </w:p>
    <w:p w14:paraId="06C4026A" w14:textId="70B3D4D8" w:rsidR="0029097C" w:rsidRPr="004353D1" w:rsidRDefault="0029097C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ЗК04. Здатність працювати </w:t>
      </w:r>
      <w:proofErr w:type="spellStart"/>
      <w:r>
        <w:rPr>
          <w:rFonts w:eastAsiaTheme="minorHAnsi"/>
          <w:lang w:val="uk-UA" w:eastAsia="en-US"/>
        </w:rPr>
        <w:t>автономно</w:t>
      </w:r>
      <w:proofErr w:type="spellEnd"/>
      <w:r>
        <w:rPr>
          <w:rFonts w:eastAsiaTheme="minorHAnsi"/>
          <w:lang w:val="uk-UA" w:eastAsia="en-US"/>
        </w:rPr>
        <w:t>.</w:t>
      </w:r>
    </w:p>
    <w:p w14:paraId="47AA3EEA" w14:textId="55A95B7B" w:rsidR="004353D1" w:rsidRPr="004353D1" w:rsidRDefault="004353D1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 w:rsidRPr="004353D1">
        <w:rPr>
          <w:rFonts w:eastAsiaTheme="minorHAnsi"/>
          <w:lang w:val="uk-UA" w:eastAsia="en-US"/>
        </w:rPr>
        <w:t>ЗК</w:t>
      </w:r>
      <w:r w:rsidR="0029097C">
        <w:rPr>
          <w:rFonts w:eastAsiaTheme="minorHAnsi"/>
          <w:lang w:val="uk-UA" w:eastAsia="en-US"/>
        </w:rPr>
        <w:t>0</w:t>
      </w:r>
      <w:r w:rsidR="0074214E">
        <w:rPr>
          <w:rFonts w:eastAsiaTheme="minorHAnsi"/>
          <w:lang w:val="uk-UA" w:eastAsia="en-US"/>
        </w:rPr>
        <w:t>7</w:t>
      </w:r>
      <w:r w:rsidRPr="004353D1">
        <w:rPr>
          <w:rFonts w:eastAsiaTheme="minorHAnsi"/>
          <w:lang w:val="uk-UA" w:eastAsia="en-US"/>
        </w:rPr>
        <w:t xml:space="preserve">. </w:t>
      </w:r>
      <w:r w:rsidR="0074214E" w:rsidRPr="009064F8">
        <w:t>Здатність бути критичним та самокритичним.</w:t>
      </w:r>
      <w:r w:rsidRPr="004353D1">
        <w:rPr>
          <w:rFonts w:eastAsiaTheme="minorHAnsi"/>
          <w:lang w:val="ru-RU" w:eastAsia="en-US"/>
        </w:rPr>
        <w:t xml:space="preserve"> </w:t>
      </w:r>
    </w:p>
    <w:p w14:paraId="693C66E1" w14:textId="4340A71F" w:rsidR="004353D1" w:rsidRPr="004353D1" w:rsidRDefault="004353D1" w:rsidP="004353D1">
      <w:pPr>
        <w:ind w:firstLine="709"/>
        <w:jc w:val="both"/>
        <w:rPr>
          <w:lang w:val="uk-UA"/>
        </w:rPr>
      </w:pPr>
      <w:r w:rsidRPr="004353D1">
        <w:rPr>
          <w:rFonts w:eastAsiaTheme="minorHAnsi"/>
          <w:lang w:val="uk-UA" w:eastAsia="en-US"/>
        </w:rPr>
        <w:t>ЗК</w:t>
      </w:r>
      <w:r w:rsidR="0074214E">
        <w:rPr>
          <w:rFonts w:eastAsiaTheme="minorHAnsi"/>
          <w:lang w:val="uk-UA" w:eastAsia="en-US"/>
        </w:rPr>
        <w:t>1</w:t>
      </w:r>
      <w:r w:rsidR="0029097C">
        <w:rPr>
          <w:rFonts w:eastAsiaTheme="minorHAnsi"/>
          <w:lang w:val="uk-UA" w:eastAsia="en-US"/>
        </w:rPr>
        <w:t>2</w:t>
      </w:r>
      <w:r w:rsidRPr="004353D1">
        <w:rPr>
          <w:rFonts w:eastAsiaTheme="minorHAnsi"/>
          <w:lang w:val="uk-UA" w:eastAsia="en-US"/>
        </w:rPr>
        <w:t xml:space="preserve">. </w:t>
      </w:r>
      <w:r w:rsidR="0029097C">
        <w:rPr>
          <w:lang w:val="uk-UA"/>
        </w:rPr>
        <w:t xml:space="preserve">Здатність діяти соціально </w:t>
      </w:r>
      <w:proofErr w:type="spellStart"/>
      <w:r w:rsidR="0029097C">
        <w:rPr>
          <w:lang w:val="uk-UA"/>
        </w:rPr>
        <w:t>відповідально</w:t>
      </w:r>
      <w:proofErr w:type="spellEnd"/>
      <w:r w:rsidR="0029097C">
        <w:rPr>
          <w:lang w:val="uk-UA"/>
        </w:rPr>
        <w:t xml:space="preserve"> та свідомо</w:t>
      </w:r>
      <w:r w:rsidRPr="004353D1">
        <w:rPr>
          <w:rFonts w:eastAsiaTheme="minorHAnsi"/>
          <w:lang w:val="uk-UA" w:eastAsia="en-US"/>
        </w:rPr>
        <w:t>.</w:t>
      </w:r>
    </w:p>
    <w:p w14:paraId="2D7340AD" w14:textId="0F6E484B" w:rsidR="0029097C" w:rsidRDefault="0029097C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СК08. </w:t>
      </w:r>
      <w:proofErr w:type="spellStart"/>
      <w:r>
        <w:rPr>
          <w:rFonts w:eastAsiaTheme="minorHAnsi"/>
          <w:lang w:val="uk-UA" w:eastAsia="en-US"/>
        </w:rPr>
        <w:t>Ідентифіковувати</w:t>
      </w:r>
      <w:proofErr w:type="spellEnd"/>
      <w:r>
        <w:rPr>
          <w:rFonts w:eastAsiaTheme="minorHAnsi"/>
          <w:lang w:val="uk-UA" w:eastAsia="en-US"/>
        </w:rPr>
        <w:t xml:space="preserve"> та оцінювати ризики недосягнення управлінських цілей суб’єктів господарювання, недотримання ним законодавства з бухгалтерського обліку і оподаткування.</w:t>
      </w:r>
    </w:p>
    <w:p w14:paraId="291C0AAB" w14:textId="32038C66" w:rsidR="0029097C" w:rsidRDefault="0029097C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СК09.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14:paraId="34D02898" w14:textId="04DBBD9E" w:rsidR="0029097C" w:rsidRDefault="0029097C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СК10. Здатність застосовувати етичні принципи під час виконання професійних обов’язків.</w:t>
      </w:r>
    </w:p>
    <w:p w14:paraId="5C8D0757" w14:textId="4199654E" w:rsidR="004353D1" w:rsidRPr="004353D1" w:rsidRDefault="0029097C" w:rsidP="004353D1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С</w:t>
      </w:r>
      <w:r w:rsidR="004353D1" w:rsidRPr="004353D1">
        <w:rPr>
          <w:rFonts w:eastAsiaTheme="minorHAnsi"/>
          <w:lang w:val="uk-UA" w:eastAsia="en-US"/>
        </w:rPr>
        <w:t>К1</w:t>
      </w:r>
      <w:r>
        <w:rPr>
          <w:rFonts w:eastAsiaTheme="minorHAnsi"/>
          <w:lang w:val="uk-UA" w:eastAsia="en-US"/>
        </w:rPr>
        <w:t>1</w:t>
      </w:r>
      <w:r w:rsidR="004353D1" w:rsidRPr="004353D1">
        <w:rPr>
          <w:rFonts w:eastAsiaTheme="minorHAnsi"/>
          <w:lang w:val="uk-UA" w:eastAsia="en-US"/>
        </w:rPr>
        <w:t xml:space="preserve">. </w:t>
      </w:r>
      <w:r w:rsidR="0074214E" w:rsidRPr="00D078C6">
        <w:t>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</w:t>
      </w:r>
      <w:r w:rsidR="004353D1" w:rsidRPr="004353D1">
        <w:rPr>
          <w:rFonts w:eastAsiaTheme="minorHAnsi"/>
          <w:lang w:val="uk-UA" w:eastAsia="en-US"/>
        </w:rPr>
        <w:t>.</w:t>
      </w:r>
    </w:p>
    <w:p w14:paraId="70479900" w14:textId="1838D6B8" w:rsidR="00C16E54" w:rsidRPr="0029097C" w:rsidRDefault="00C16E54" w:rsidP="0029097C">
      <w:pPr>
        <w:ind w:left="190" w:right="-1" w:firstLine="519"/>
        <w:jc w:val="both"/>
        <w:rPr>
          <w:b/>
          <w:i/>
          <w:lang w:val="uk-UA"/>
        </w:rPr>
      </w:pPr>
      <w:r w:rsidRPr="00842115">
        <w:rPr>
          <w:b/>
          <w:i/>
        </w:rPr>
        <w:t>Результати навчання</w:t>
      </w:r>
      <w:r w:rsidR="0029097C">
        <w:rPr>
          <w:b/>
          <w:i/>
          <w:lang w:val="uk-UA"/>
        </w:rPr>
        <w:t>:</w:t>
      </w:r>
    </w:p>
    <w:p w14:paraId="48EDE66B" w14:textId="2C830357" w:rsidR="002869E0" w:rsidRPr="002869E0" w:rsidRDefault="0029097C" w:rsidP="002869E0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ПР0</w:t>
      </w:r>
      <w:r w:rsidR="002869E0" w:rsidRPr="002869E0">
        <w:rPr>
          <w:rFonts w:eastAsiaTheme="minorHAnsi"/>
          <w:lang w:val="uk-UA" w:eastAsia="en-US"/>
        </w:rPr>
        <w:t xml:space="preserve">1. </w:t>
      </w:r>
      <w:r w:rsidR="0074214E">
        <w:t>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</w:t>
      </w:r>
      <w:r>
        <w:rPr>
          <w:rFonts w:eastAsiaTheme="minorHAnsi"/>
          <w:lang w:val="uk-UA" w:eastAsia="en-US"/>
        </w:rPr>
        <w:t>.</w:t>
      </w:r>
    </w:p>
    <w:p w14:paraId="69AD817E" w14:textId="6EA7BF3A" w:rsidR="002869E0" w:rsidRPr="002869E0" w:rsidRDefault="0029097C" w:rsidP="002869E0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ПР08</w:t>
      </w:r>
      <w:r w:rsidR="002869E0" w:rsidRPr="002869E0">
        <w:rPr>
          <w:rFonts w:eastAsiaTheme="minorHAnsi"/>
          <w:lang w:val="uk-UA" w:eastAsia="en-US"/>
        </w:rPr>
        <w:t>.</w:t>
      </w:r>
      <w:r w:rsidR="008A573A">
        <w:rPr>
          <w:rFonts w:eastAsiaTheme="minorHAnsi"/>
          <w:lang w:val="uk-UA" w:eastAsia="en-US"/>
        </w:rPr>
        <w:t xml:space="preserve">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</w:t>
      </w:r>
      <w:r w:rsidR="002869E0" w:rsidRPr="002869E0">
        <w:rPr>
          <w:rFonts w:eastAsiaTheme="minorHAnsi"/>
          <w:lang w:val="uk-UA" w:eastAsia="en-US"/>
        </w:rPr>
        <w:t>.</w:t>
      </w:r>
    </w:p>
    <w:p w14:paraId="7E9F1147" w14:textId="347D4D03" w:rsidR="002869E0" w:rsidRPr="002869E0" w:rsidRDefault="008A573A" w:rsidP="002869E0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</w:t>
      </w:r>
      <w:r w:rsidR="00C74F5E">
        <w:rPr>
          <w:rFonts w:eastAsiaTheme="minorHAnsi"/>
          <w:lang w:val="uk-UA" w:eastAsia="en-US"/>
        </w:rPr>
        <w:t>1</w:t>
      </w:r>
      <w:r w:rsidR="002869E0" w:rsidRPr="002869E0">
        <w:rPr>
          <w:rFonts w:eastAsiaTheme="minorHAnsi"/>
          <w:lang w:val="uk-UA" w:eastAsia="en-US"/>
        </w:rPr>
        <w:t xml:space="preserve">7. </w:t>
      </w:r>
      <w:r w:rsidR="00C74F5E" w:rsidRPr="00A72323">
        <w:t>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</w:r>
      <w:r w:rsidR="002869E0" w:rsidRPr="002869E0">
        <w:rPr>
          <w:rFonts w:eastAsiaTheme="minorHAnsi"/>
          <w:lang w:val="uk-UA" w:eastAsia="en-US"/>
        </w:rPr>
        <w:t>.</w:t>
      </w:r>
    </w:p>
    <w:p w14:paraId="7DC2FFEF" w14:textId="228D6A29" w:rsidR="002869E0" w:rsidRPr="002869E0" w:rsidRDefault="008A573A" w:rsidP="002869E0">
      <w:pPr>
        <w:ind w:firstLine="709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</w:t>
      </w:r>
      <w:r w:rsidR="00C74F5E">
        <w:rPr>
          <w:rFonts w:eastAsiaTheme="minorHAnsi"/>
          <w:lang w:val="uk-UA" w:eastAsia="en-US"/>
        </w:rPr>
        <w:t>21</w:t>
      </w:r>
      <w:r w:rsidR="002869E0" w:rsidRPr="002869E0">
        <w:rPr>
          <w:rFonts w:eastAsiaTheme="minorHAnsi"/>
          <w:lang w:val="uk-UA" w:eastAsia="en-US"/>
        </w:rPr>
        <w:t xml:space="preserve">. </w:t>
      </w:r>
      <w:r w:rsidR="00C74F5E" w:rsidRPr="009064F8">
        <w:t>Розуміти вимоги до діяльності за спеціальністю, зумовлені необхідністю забезпечення сталого розвитку України, її зміцнення як демократичн</w:t>
      </w:r>
      <w:r>
        <w:t>ої, соціальної, правової держави</w:t>
      </w:r>
      <w:r w:rsidR="002869E0" w:rsidRPr="002869E0">
        <w:rPr>
          <w:rFonts w:eastAsiaTheme="minorHAnsi"/>
          <w:lang w:val="uk-UA" w:eastAsia="en-US"/>
        </w:rPr>
        <w:t>.</w:t>
      </w:r>
    </w:p>
    <w:p w14:paraId="6A3523DA" w14:textId="77777777" w:rsidR="0017369F" w:rsidRPr="002869E0" w:rsidRDefault="0017369F" w:rsidP="00A81C22">
      <w:pPr>
        <w:rPr>
          <w:b/>
          <w:bCs/>
          <w:color w:val="000000" w:themeColor="text1"/>
          <w:kern w:val="24"/>
          <w:sz w:val="28"/>
          <w:szCs w:val="28"/>
          <w:lang w:val="uk-UA"/>
        </w:rPr>
      </w:pPr>
    </w:p>
    <w:p w14:paraId="295FE24B" w14:textId="4140B38E" w:rsidR="00E17335" w:rsidRPr="00F95BCC" w:rsidRDefault="003D3952" w:rsidP="00E17335">
      <w:pPr>
        <w:ind w:firstLine="709"/>
        <w:jc w:val="center"/>
        <w:rPr>
          <w:color w:val="000000" w:themeColor="text1"/>
          <w:kern w:val="24"/>
          <w:sz w:val="28"/>
          <w:szCs w:val="28"/>
        </w:rPr>
      </w:pPr>
      <w:r w:rsidRPr="00F95BCC">
        <w:rPr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F95BCC">
        <w:rPr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14:paraId="5E79235F" w14:textId="5C918D4E" w:rsidR="00E17335" w:rsidRDefault="003D3952" w:rsidP="00E17335">
      <w:pPr>
        <w:ind w:firstLine="709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F95BCC">
        <w:rPr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F95BCC">
        <w:rPr>
          <w:b/>
          <w:bCs/>
          <w:color w:val="000000" w:themeColor="text1"/>
          <w:kern w:val="24"/>
          <w:sz w:val="28"/>
          <w:szCs w:val="28"/>
        </w:rPr>
        <w:t>.1. Загальна інформація</w:t>
      </w:r>
    </w:p>
    <w:p w14:paraId="56E6C4E6" w14:textId="1CB32344" w:rsidR="00900A51" w:rsidRDefault="00900A51" w:rsidP="00E17335">
      <w:pPr>
        <w:ind w:firstLine="709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74214E">
        <w:rPr>
          <w:b/>
          <w:bCs/>
          <w:color w:val="000000" w:themeColor="text1"/>
          <w:kern w:val="24"/>
          <w:lang w:val="uk-UA"/>
        </w:rPr>
        <w:t>Назва навчальної дисципліни «Управління змінами»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444"/>
        <w:gridCol w:w="690"/>
        <w:gridCol w:w="727"/>
        <w:gridCol w:w="1174"/>
      </w:tblGrid>
      <w:tr w:rsidR="00900A51" w:rsidRPr="00900A51" w14:paraId="1CBD95FE" w14:textId="77777777" w:rsidTr="008A573A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0BC1FD1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3C1D6D1E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4FEFE9B8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41E61F2C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Кількість</w:t>
            </w: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14:paraId="3446A0F8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Кількість годин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14:paraId="149A1699" w14:textId="52604B84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 xml:space="preserve">Вид </w:t>
            </w:r>
            <w:proofErr w:type="spellStart"/>
            <w:r w:rsidRPr="00900A51">
              <w:rPr>
                <w:rFonts w:eastAsiaTheme="minorHAnsi"/>
                <w:b/>
                <w:lang w:val="uk-UA" w:eastAsia="en-US"/>
              </w:rPr>
              <w:t>підсум</w:t>
            </w:r>
            <w:proofErr w:type="spellEnd"/>
            <w:r w:rsidR="008A573A">
              <w:rPr>
                <w:rFonts w:eastAsiaTheme="minorHAnsi"/>
                <w:b/>
                <w:lang w:val="uk-UA" w:eastAsia="en-US"/>
              </w:rPr>
              <w:t>-</w:t>
            </w:r>
            <w:r w:rsidRPr="00900A51">
              <w:rPr>
                <w:rFonts w:eastAsiaTheme="minorHAnsi"/>
                <w:b/>
                <w:lang w:val="uk-UA" w:eastAsia="en-US"/>
              </w:rPr>
              <w:t>ко</w:t>
            </w:r>
          </w:p>
          <w:p w14:paraId="7661B083" w14:textId="533DF253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900A51">
              <w:rPr>
                <w:rFonts w:eastAsiaTheme="minorHAnsi"/>
                <w:b/>
                <w:lang w:val="uk-UA" w:eastAsia="en-US"/>
              </w:rPr>
              <w:t>вого</w:t>
            </w:r>
            <w:proofErr w:type="spellEnd"/>
            <w:r w:rsidRPr="00900A51">
              <w:rPr>
                <w:rFonts w:eastAsiaTheme="minorHAnsi"/>
                <w:b/>
                <w:lang w:val="uk-UA" w:eastAsia="en-US"/>
              </w:rPr>
              <w:t xml:space="preserve"> контро</w:t>
            </w:r>
            <w:r w:rsidR="008A573A">
              <w:rPr>
                <w:rFonts w:eastAsiaTheme="minorHAnsi"/>
                <w:b/>
                <w:lang w:val="uk-UA" w:eastAsia="en-US"/>
              </w:rPr>
              <w:t>-</w:t>
            </w:r>
            <w:proofErr w:type="spellStart"/>
            <w:r w:rsidRPr="00900A51">
              <w:rPr>
                <w:rFonts w:eastAsiaTheme="minorHAnsi"/>
                <w:b/>
                <w:lang w:val="uk-UA" w:eastAsia="en-US"/>
              </w:rPr>
              <w:t>лю</w:t>
            </w:r>
            <w:proofErr w:type="spellEnd"/>
          </w:p>
        </w:tc>
      </w:tr>
      <w:tr w:rsidR="00900A51" w:rsidRPr="00900A51" w14:paraId="25433FAB" w14:textId="77777777" w:rsidTr="008A573A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02FE340" w14:textId="77777777" w:rsidR="00900A51" w:rsidRPr="00900A51" w:rsidRDefault="00900A51" w:rsidP="00900A51">
            <w:pPr>
              <w:rPr>
                <w:rFonts w:eastAsiaTheme="minorHAnsi"/>
                <w:lang w:val="uk-UA" w:eastAsia="en-US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382DEE02" w14:textId="77777777" w:rsidR="00900A51" w:rsidRPr="00900A51" w:rsidRDefault="00900A51" w:rsidP="00900A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5510A1CF" w14:textId="77777777" w:rsidR="00900A51" w:rsidRPr="00900A51" w:rsidRDefault="00900A51" w:rsidP="00900A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90" w:type="dxa"/>
            <w:vAlign w:val="center"/>
          </w:tcPr>
          <w:p w14:paraId="7A1C6F4B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2FE67C12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3280B4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803BC8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6821896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семінарські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14:paraId="07F5FD6D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лабораторні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14:paraId="0307E44A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самостійна робота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14:paraId="60CDAC5E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індивідуальні завдання</w:t>
            </w:r>
          </w:p>
        </w:tc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14:paraId="4D5A88E9" w14:textId="77777777" w:rsidR="00900A51" w:rsidRPr="00900A51" w:rsidRDefault="00900A51" w:rsidP="00900A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</w:tr>
      <w:tr w:rsidR="00900A51" w:rsidRPr="00900A51" w14:paraId="6AE2A7C9" w14:textId="77777777" w:rsidTr="008A573A">
        <w:trPr>
          <w:trHeight w:val="29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EE419D" w14:textId="77777777" w:rsidR="00900A51" w:rsidRPr="00900A51" w:rsidRDefault="00900A51" w:rsidP="00900A51">
            <w:pPr>
              <w:rPr>
                <w:rFonts w:eastAsiaTheme="minorHAnsi"/>
                <w:b/>
                <w:lang w:val="uk-UA" w:eastAsia="en-US"/>
              </w:rPr>
            </w:pPr>
            <w:r w:rsidRPr="00900A51">
              <w:rPr>
                <w:rFonts w:eastAsiaTheme="minorHAnsi"/>
                <w:b/>
                <w:lang w:val="uk-UA" w:eastAsia="en-US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57EA3F" w14:textId="26309B3D" w:rsidR="00900A51" w:rsidRPr="00900A51" w:rsidRDefault="000A435D" w:rsidP="00900A51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C22DEE" w14:textId="57C7012F" w:rsidR="00900A51" w:rsidRPr="00900A51" w:rsidRDefault="000A435D" w:rsidP="00900A51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uk-UA" w:eastAsia="en-US"/>
              </w:rPr>
              <w:t>3</w:t>
            </w:r>
          </w:p>
        </w:tc>
        <w:tc>
          <w:tcPr>
            <w:tcW w:w="1190" w:type="dxa"/>
          </w:tcPr>
          <w:p w14:paraId="2168E266" w14:textId="1AFD7943" w:rsidR="00900A51" w:rsidRPr="00900A51" w:rsidRDefault="000A435D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4</w:t>
            </w:r>
          </w:p>
        </w:tc>
        <w:tc>
          <w:tcPr>
            <w:tcW w:w="993" w:type="dxa"/>
          </w:tcPr>
          <w:p w14:paraId="4FC21BDA" w14:textId="77777777" w:rsidR="00900A51" w:rsidRPr="00900A51" w:rsidRDefault="00900A51" w:rsidP="00900A51">
            <w:pPr>
              <w:rPr>
                <w:rFonts w:eastAsiaTheme="minorHAnsi"/>
                <w:lang w:val="uk-UA" w:eastAsia="en-US"/>
              </w:rPr>
            </w:pPr>
            <w:r w:rsidRPr="00900A51">
              <w:rPr>
                <w:rFonts w:eastAsiaTheme="minorHAnsi"/>
                <w:lang w:val="uk-UA"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347E5" w14:textId="662D2012" w:rsidR="00900A51" w:rsidRPr="00900A51" w:rsidRDefault="000A435D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A03E4" w14:textId="3B3B695D" w:rsidR="00900A51" w:rsidRPr="00900A51" w:rsidRDefault="000A435D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42AA7" w14:textId="0A863F29" w:rsidR="00900A51" w:rsidRPr="00900A51" w:rsidRDefault="008A573A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07526EF" w14:textId="5B31B5AD" w:rsidR="00900A51" w:rsidRPr="00900A51" w:rsidRDefault="008A573A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633F45" w14:textId="6FA9E4EA" w:rsidR="00900A51" w:rsidRPr="00900A51" w:rsidRDefault="000A435D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60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F7F067E" w14:textId="77777777" w:rsidR="00900A51" w:rsidRPr="00900A51" w:rsidRDefault="00900A51" w:rsidP="00900A51">
            <w:pPr>
              <w:rPr>
                <w:rFonts w:eastAsiaTheme="minorHAnsi"/>
                <w:lang w:val="uk-UA" w:eastAsia="en-US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728FF9B" w14:textId="4087DFFC" w:rsidR="00900A51" w:rsidRPr="00900A51" w:rsidRDefault="008A573A" w:rsidP="00900A51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Екзамен</w:t>
            </w:r>
          </w:p>
        </w:tc>
      </w:tr>
      <w:tr w:rsidR="008A573A" w:rsidRPr="00900A51" w14:paraId="19BEBE29" w14:textId="77777777" w:rsidTr="008A573A">
        <w:trPr>
          <w:trHeight w:val="27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4BB8FE" w14:textId="2F353CFA" w:rsidR="008A573A" w:rsidRPr="00900A51" w:rsidRDefault="008A573A" w:rsidP="008A573A">
            <w:pPr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Заочна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8049C33" w14:textId="43EBA8C4" w:rsidR="008A573A" w:rsidRPr="00900A51" w:rsidRDefault="008A573A" w:rsidP="008A573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3E925A6" w14:textId="42B63F3E" w:rsidR="008A573A" w:rsidRPr="00900A51" w:rsidRDefault="008A573A" w:rsidP="008A573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uk-UA" w:eastAsia="en-US"/>
              </w:rPr>
              <w:t>3</w:t>
            </w:r>
          </w:p>
        </w:tc>
        <w:tc>
          <w:tcPr>
            <w:tcW w:w="1190" w:type="dxa"/>
          </w:tcPr>
          <w:p w14:paraId="425611F8" w14:textId="64A517C5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4</w:t>
            </w:r>
          </w:p>
        </w:tc>
        <w:tc>
          <w:tcPr>
            <w:tcW w:w="993" w:type="dxa"/>
          </w:tcPr>
          <w:p w14:paraId="7AFC2790" w14:textId="2C8DD023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 w:rsidRPr="00900A51">
              <w:rPr>
                <w:rFonts w:eastAsiaTheme="minorHAnsi"/>
                <w:lang w:val="uk-UA"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6C2AA" w14:textId="0D294157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6B744" w14:textId="02BC6D1E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19ECB" w14:textId="1D138704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F05AB96" w14:textId="112F5DC7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946B2B" w14:textId="0B421085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104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E003A5" w14:textId="77777777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3F8C588" w14:textId="0F5363D3" w:rsidR="008A573A" w:rsidRPr="00900A51" w:rsidRDefault="008A573A" w:rsidP="008A573A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Екзамен</w:t>
            </w:r>
          </w:p>
        </w:tc>
      </w:tr>
    </w:tbl>
    <w:p w14:paraId="3930D033" w14:textId="77777777" w:rsidR="00E17335" w:rsidRDefault="00E17335" w:rsidP="00E17335">
      <w:pPr>
        <w:ind w:firstLine="709"/>
        <w:jc w:val="center"/>
        <w:rPr>
          <w:color w:val="000000" w:themeColor="text1"/>
          <w:kern w:val="24"/>
        </w:rPr>
      </w:pPr>
    </w:p>
    <w:p w14:paraId="20B01616" w14:textId="3BEC5DA2" w:rsidR="008550DD" w:rsidRDefault="003D3952" w:rsidP="00E17335">
      <w:pPr>
        <w:ind w:firstLine="709"/>
        <w:jc w:val="center"/>
        <w:rPr>
          <w:b/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t>5</w:t>
      </w:r>
      <w:r w:rsidR="008550DD" w:rsidRPr="008550DD">
        <w:rPr>
          <w:b/>
          <w:bCs/>
          <w:color w:val="000000" w:themeColor="text1"/>
          <w:kern w:val="24"/>
        </w:rPr>
        <w:t>.2. Дидактична карта навчальної дисципліни</w:t>
      </w:r>
    </w:p>
    <w:p w14:paraId="75D0EF4F" w14:textId="7C4502F4" w:rsidR="000A435D" w:rsidRDefault="000A435D" w:rsidP="00E17335">
      <w:pPr>
        <w:ind w:firstLine="709"/>
        <w:jc w:val="center"/>
        <w:rPr>
          <w:b/>
          <w:bCs/>
          <w:color w:val="000000" w:themeColor="text1"/>
          <w:kern w:val="24"/>
        </w:rPr>
      </w:pPr>
    </w:p>
    <w:tbl>
      <w:tblPr>
        <w:tblStyle w:val="TableNormal"/>
        <w:tblW w:w="985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638"/>
        <w:gridCol w:w="458"/>
        <w:gridCol w:w="458"/>
        <w:gridCol w:w="480"/>
        <w:gridCol w:w="456"/>
        <w:gridCol w:w="478"/>
        <w:gridCol w:w="636"/>
        <w:gridCol w:w="338"/>
        <w:gridCol w:w="338"/>
        <w:gridCol w:w="480"/>
        <w:gridCol w:w="456"/>
        <w:gridCol w:w="578"/>
      </w:tblGrid>
      <w:tr w:rsidR="000A435D" w14:paraId="1E28F4DF" w14:textId="77777777" w:rsidTr="000A435D">
        <w:trPr>
          <w:trHeight w:val="205"/>
        </w:trPr>
        <w:tc>
          <w:tcPr>
            <w:tcW w:w="4058" w:type="dxa"/>
            <w:vMerge w:val="restart"/>
          </w:tcPr>
          <w:p w14:paraId="0F95D812" w14:textId="77777777" w:rsidR="000A435D" w:rsidRDefault="000A435D" w:rsidP="0029097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28EEF41" w14:textId="77777777" w:rsidR="000A435D" w:rsidRDefault="000A435D" w:rsidP="0029097C">
            <w:pPr>
              <w:pStyle w:val="TableParagraph"/>
              <w:spacing w:before="1"/>
              <w:ind w:left="863"/>
              <w:rPr>
                <w:sz w:val="18"/>
              </w:rPr>
            </w:pPr>
            <w:r>
              <w:rPr>
                <w:sz w:val="18"/>
              </w:rPr>
              <w:t>Назви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змістових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модулів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</w:p>
        </w:tc>
        <w:tc>
          <w:tcPr>
            <w:tcW w:w="5794" w:type="dxa"/>
            <w:gridSpan w:val="12"/>
          </w:tcPr>
          <w:p w14:paraId="407D3361" w14:textId="77777777" w:rsidR="000A435D" w:rsidRDefault="000A435D" w:rsidP="0029097C">
            <w:pPr>
              <w:pStyle w:val="TableParagraph"/>
              <w:spacing w:line="186" w:lineRule="exact"/>
              <w:ind w:left="2272" w:right="2260"/>
              <w:jc w:val="center"/>
              <w:rPr>
                <w:sz w:val="18"/>
              </w:rPr>
            </w:pPr>
            <w:r>
              <w:rPr>
                <w:sz w:val="18"/>
              </w:rPr>
              <w:t>Кількість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годин</w:t>
            </w:r>
          </w:p>
        </w:tc>
      </w:tr>
      <w:tr w:rsidR="000A435D" w14:paraId="1166C86A" w14:textId="77777777" w:rsidTr="000A435D">
        <w:trPr>
          <w:trHeight w:val="208"/>
        </w:trPr>
        <w:tc>
          <w:tcPr>
            <w:tcW w:w="4058" w:type="dxa"/>
            <w:vMerge/>
            <w:tcBorders>
              <w:top w:val="nil"/>
            </w:tcBorders>
          </w:tcPr>
          <w:p w14:paraId="2446D752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6"/>
          </w:tcPr>
          <w:p w14:paraId="4CBF2321" w14:textId="77777777" w:rsidR="000A435D" w:rsidRDefault="000A435D" w:rsidP="0029097C">
            <w:pPr>
              <w:pStyle w:val="TableParagraph"/>
              <w:spacing w:line="188" w:lineRule="exact"/>
              <w:ind w:left="996"/>
              <w:rPr>
                <w:sz w:val="18"/>
              </w:rPr>
            </w:pPr>
            <w:r>
              <w:rPr>
                <w:sz w:val="18"/>
              </w:rPr>
              <w:t>денна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</w:p>
        </w:tc>
        <w:tc>
          <w:tcPr>
            <w:tcW w:w="2826" w:type="dxa"/>
            <w:gridSpan w:val="6"/>
          </w:tcPr>
          <w:p w14:paraId="5BB3879F" w14:textId="77777777" w:rsidR="000A435D" w:rsidRDefault="000A435D" w:rsidP="0029097C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заочна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</w:p>
        </w:tc>
      </w:tr>
      <w:tr w:rsidR="000A435D" w14:paraId="553AF9EA" w14:textId="77777777" w:rsidTr="000A435D">
        <w:trPr>
          <w:trHeight w:val="205"/>
        </w:trPr>
        <w:tc>
          <w:tcPr>
            <w:tcW w:w="4058" w:type="dxa"/>
            <w:vMerge/>
            <w:tcBorders>
              <w:top w:val="nil"/>
            </w:tcBorders>
          </w:tcPr>
          <w:p w14:paraId="2F234255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restart"/>
          </w:tcPr>
          <w:p w14:paraId="76B476B7" w14:textId="77777777" w:rsidR="000A435D" w:rsidRDefault="000A435D" w:rsidP="0029097C">
            <w:pPr>
              <w:pStyle w:val="TableParagraph"/>
              <w:spacing w:line="206" w:lineRule="exact"/>
              <w:ind w:left="240" w:right="91" w:hanging="12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усьо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</w:p>
        </w:tc>
        <w:tc>
          <w:tcPr>
            <w:tcW w:w="2330" w:type="dxa"/>
            <w:gridSpan w:val="5"/>
          </w:tcPr>
          <w:p w14:paraId="043B4165" w14:textId="77777777" w:rsidR="000A435D" w:rsidRDefault="000A435D" w:rsidP="0029097C">
            <w:pPr>
              <w:pStyle w:val="TableParagraph"/>
              <w:spacing w:line="186" w:lineRule="exact"/>
              <w:ind w:left="684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числі</w:t>
            </w:r>
          </w:p>
        </w:tc>
        <w:tc>
          <w:tcPr>
            <w:tcW w:w="636" w:type="dxa"/>
            <w:vMerge w:val="restart"/>
          </w:tcPr>
          <w:p w14:paraId="70487D5B" w14:textId="77777777" w:rsidR="000A435D" w:rsidRDefault="000A435D" w:rsidP="0029097C">
            <w:pPr>
              <w:pStyle w:val="TableParagraph"/>
              <w:spacing w:line="206" w:lineRule="exact"/>
              <w:ind w:left="236" w:right="86" w:hanging="118"/>
              <w:rPr>
                <w:sz w:val="18"/>
              </w:rPr>
            </w:pPr>
            <w:proofErr w:type="spellStart"/>
            <w:r>
              <w:rPr>
                <w:sz w:val="18"/>
              </w:rPr>
              <w:t>усьо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</w:p>
        </w:tc>
        <w:tc>
          <w:tcPr>
            <w:tcW w:w="2190" w:type="dxa"/>
            <w:gridSpan w:val="5"/>
          </w:tcPr>
          <w:p w14:paraId="27FDF8B5" w14:textId="77777777" w:rsidR="000A435D" w:rsidRDefault="000A435D" w:rsidP="0029097C">
            <w:pPr>
              <w:pStyle w:val="TableParagraph"/>
              <w:spacing w:line="186" w:lineRule="exact"/>
              <w:ind w:left="61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числі</w:t>
            </w:r>
          </w:p>
        </w:tc>
      </w:tr>
      <w:tr w:rsidR="000A435D" w14:paraId="2E8C4E66" w14:textId="77777777" w:rsidTr="000A435D">
        <w:trPr>
          <w:trHeight w:val="208"/>
        </w:trPr>
        <w:tc>
          <w:tcPr>
            <w:tcW w:w="4058" w:type="dxa"/>
            <w:vMerge/>
            <w:tcBorders>
              <w:top w:val="nil"/>
            </w:tcBorders>
          </w:tcPr>
          <w:p w14:paraId="52926EC2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14:paraId="56AFDFC4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3428537F" w14:textId="77777777" w:rsidR="000A435D" w:rsidRDefault="000A435D" w:rsidP="0029097C">
            <w:pPr>
              <w:pStyle w:val="TableParagraph"/>
              <w:spacing w:line="188" w:lineRule="exact"/>
              <w:ind w:left="185"/>
              <w:rPr>
                <w:sz w:val="18"/>
              </w:rPr>
            </w:pPr>
            <w:r>
              <w:rPr>
                <w:w w:val="99"/>
                <w:sz w:val="18"/>
              </w:rPr>
              <w:t>л</w:t>
            </w:r>
          </w:p>
        </w:tc>
        <w:tc>
          <w:tcPr>
            <w:tcW w:w="458" w:type="dxa"/>
          </w:tcPr>
          <w:p w14:paraId="0A17FB31" w14:textId="77777777" w:rsidR="000A435D" w:rsidRDefault="000A435D" w:rsidP="0029097C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п</w:t>
            </w:r>
          </w:p>
        </w:tc>
        <w:tc>
          <w:tcPr>
            <w:tcW w:w="480" w:type="dxa"/>
          </w:tcPr>
          <w:p w14:paraId="550C484A" w14:textId="77777777" w:rsidR="000A435D" w:rsidRDefault="000A435D" w:rsidP="0029097C">
            <w:pPr>
              <w:pStyle w:val="TableParagraph"/>
              <w:spacing w:line="188" w:lineRule="exact"/>
              <w:ind w:right="9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spellEnd"/>
          </w:p>
        </w:tc>
        <w:tc>
          <w:tcPr>
            <w:tcW w:w="456" w:type="dxa"/>
          </w:tcPr>
          <w:p w14:paraId="533E0F48" w14:textId="77777777" w:rsidR="000A435D" w:rsidRDefault="000A435D" w:rsidP="0029097C"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інд</w:t>
            </w:r>
            <w:proofErr w:type="spellEnd"/>
          </w:p>
        </w:tc>
        <w:tc>
          <w:tcPr>
            <w:tcW w:w="478" w:type="dxa"/>
          </w:tcPr>
          <w:p w14:paraId="0EDD132D" w14:textId="77777777" w:rsidR="000A435D" w:rsidRDefault="000A435D" w:rsidP="0029097C"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с.р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52356CE7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669FC5AA" w14:textId="77777777" w:rsidR="000A435D" w:rsidRDefault="000A435D" w:rsidP="0029097C">
            <w:pPr>
              <w:pStyle w:val="TableParagraph"/>
              <w:spacing w:line="188" w:lineRule="exact"/>
              <w:ind w:right="10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л</w:t>
            </w:r>
          </w:p>
        </w:tc>
        <w:tc>
          <w:tcPr>
            <w:tcW w:w="338" w:type="dxa"/>
          </w:tcPr>
          <w:p w14:paraId="1A6EEC3E" w14:textId="77777777" w:rsidR="000A435D" w:rsidRDefault="000A435D" w:rsidP="0029097C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п</w:t>
            </w:r>
          </w:p>
        </w:tc>
        <w:tc>
          <w:tcPr>
            <w:tcW w:w="480" w:type="dxa"/>
          </w:tcPr>
          <w:p w14:paraId="2C69C610" w14:textId="77777777" w:rsidR="000A435D" w:rsidRDefault="000A435D" w:rsidP="0029097C">
            <w:pPr>
              <w:pStyle w:val="TableParagraph"/>
              <w:spacing w:line="188" w:lineRule="exact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spellEnd"/>
          </w:p>
        </w:tc>
        <w:tc>
          <w:tcPr>
            <w:tcW w:w="456" w:type="dxa"/>
          </w:tcPr>
          <w:p w14:paraId="70E02ED9" w14:textId="77777777" w:rsidR="000A435D" w:rsidRDefault="000A435D" w:rsidP="0029097C"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інд</w:t>
            </w:r>
            <w:proofErr w:type="spellEnd"/>
          </w:p>
        </w:tc>
        <w:tc>
          <w:tcPr>
            <w:tcW w:w="578" w:type="dxa"/>
          </w:tcPr>
          <w:p w14:paraId="63722F45" w14:textId="77777777" w:rsidR="000A435D" w:rsidRDefault="000A435D" w:rsidP="0029097C">
            <w:pPr>
              <w:pStyle w:val="TableParagraph"/>
              <w:spacing w:line="188" w:lineRule="exact"/>
              <w:ind w:right="14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с.р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A435D" w14:paraId="79EBAB84" w14:textId="77777777" w:rsidTr="000A435D">
        <w:trPr>
          <w:trHeight w:val="551"/>
        </w:trPr>
        <w:tc>
          <w:tcPr>
            <w:tcW w:w="4058" w:type="dxa"/>
          </w:tcPr>
          <w:p w14:paraId="57A85AD9" w14:textId="77777777" w:rsidR="000A435D" w:rsidRDefault="000A435D" w:rsidP="0029097C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лекційних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5794" w:type="dxa"/>
            <w:gridSpan w:val="12"/>
          </w:tcPr>
          <w:p w14:paraId="70B20EB8" w14:textId="77777777" w:rsidR="000A435D" w:rsidRDefault="000A435D" w:rsidP="0029097C">
            <w:pPr>
              <w:pStyle w:val="TableParagraph"/>
              <w:spacing w:line="276" w:lineRule="exact"/>
              <w:ind w:left="2172" w:right="747" w:hanging="1395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1. Теоретичні засади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менеджменту</w:t>
            </w:r>
          </w:p>
        </w:tc>
      </w:tr>
      <w:tr w:rsidR="000A435D" w14:paraId="0602EF8A" w14:textId="77777777" w:rsidTr="000A435D">
        <w:trPr>
          <w:trHeight w:val="2022"/>
        </w:trPr>
        <w:tc>
          <w:tcPr>
            <w:tcW w:w="4058" w:type="dxa"/>
          </w:tcPr>
          <w:p w14:paraId="611FDEC3" w14:textId="77777777" w:rsidR="000A435D" w:rsidRDefault="000A435D" w:rsidP="0029097C">
            <w:pPr>
              <w:pStyle w:val="TableParagraph"/>
              <w:ind w:left="107" w:right="564"/>
              <w:rPr>
                <w:b/>
              </w:rPr>
            </w:pPr>
            <w:r>
              <w:rPr>
                <w:b/>
              </w:rPr>
              <w:t>Тема 1. Сутність менеджменту як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науки 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практики</w:t>
            </w:r>
          </w:p>
          <w:p w14:paraId="1EB1C9C4" w14:textId="77777777" w:rsidR="000A435D" w:rsidRDefault="000A435D" w:rsidP="0029097C">
            <w:pPr>
              <w:pStyle w:val="TableParagraph"/>
              <w:ind w:left="107" w:right="203"/>
            </w:pPr>
            <w:r>
              <w:rPr>
                <w:b/>
              </w:rPr>
              <w:t xml:space="preserve">Мета: </w:t>
            </w:r>
            <w:r>
              <w:t>знати базові характеристики</w:t>
            </w:r>
            <w:r>
              <w:rPr>
                <w:spacing w:val="1"/>
              </w:rPr>
              <w:t xml:space="preserve"> </w:t>
            </w:r>
            <w:r>
              <w:t>управлінської діяльності як системного</w:t>
            </w:r>
            <w:r>
              <w:rPr>
                <w:spacing w:val="-52"/>
              </w:rPr>
              <w:t xml:space="preserve"> </w:t>
            </w:r>
            <w:r>
              <w:t>процесу; розуміти необхідність та</w:t>
            </w:r>
            <w:r>
              <w:rPr>
                <w:spacing w:val="1"/>
              </w:rPr>
              <w:t xml:space="preserve"> </w:t>
            </w:r>
            <w:r>
              <w:t>основні передумови виникнення,</w:t>
            </w:r>
            <w:r>
              <w:rPr>
                <w:spacing w:val="1"/>
              </w:rPr>
              <w:t xml:space="preserve"> </w:t>
            </w:r>
            <w:r>
              <w:t>сучасні особливості управління</w:t>
            </w:r>
            <w:r>
              <w:rPr>
                <w:spacing w:val="-2"/>
              </w:rPr>
              <w:t xml:space="preserve"> </w:t>
            </w:r>
            <w:r>
              <w:t>та</w:t>
            </w:r>
          </w:p>
          <w:p w14:paraId="25961F66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менеджменту.</w:t>
            </w:r>
          </w:p>
        </w:tc>
        <w:tc>
          <w:tcPr>
            <w:tcW w:w="638" w:type="dxa"/>
          </w:tcPr>
          <w:p w14:paraId="0B3F5291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</w:tcPr>
          <w:p w14:paraId="174F353B" w14:textId="77777777" w:rsidR="000A435D" w:rsidRDefault="000A435D" w:rsidP="0029097C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8" w:type="dxa"/>
          </w:tcPr>
          <w:p w14:paraId="54B9E6E2" w14:textId="77777777" w:rsidR="000A435D" w:rsidRDefault="000A435D" w:rsidP="0029097C">
            <w:pPr>
              <w:pStyle w:val="TableParagraph"/>
              <w:spacing w:line="267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" w:type="dxa"/>
          </w:tcPr>
          <w:p w14:paraId="7ADB4CC1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4A1C9474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45780839" w14:textId="77777777" w:rsidR="000A435D" w:rsidRDefault="000A435D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28E043A2" w14:textId="5DE20A20" w:rsidR="000A435D" w:rsidRPr="000A435D" w:rsidRDefault="008A573A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3E8F57EC" w14:textId="5A23FA96" w:rsidR="000A435D" w:rsidRPr="000A435D" w:rsidRDefault="008A573A" w:rsidP="0029097C">
            <w:pPr>
              <w:pStyle w:val="TableParagraph"/>
              <w:spacing w:line="267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1C2CC9CF" w14:textId="106C45BC" w:rsidR="000A435D" w:rsidRDefault="008A573A" w:rsidP="0029097C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7D46D234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0FB0416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58D888BF" w14:textId="4ED92C56" w:rsidR="000A435D" w:rsidRPr="000A435D" w:rsidRDefault="008A573A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3D030BA2" w14:textId="77777777" w:rsidTr="000A435D">
        <w:trPr>
          <w:trHeight w:val="2529"/>
        </w:trPr>
        <w:tc>
          <w:tcPr>
            <w:tcW w:w="4058" w:type="dxa"/>
          </w:tcPr>
          <w:p w14:paraId="39AC470B" w14:textId="77777777" w:rsidR="000A435D" w:rsidRDefault="000A435D" w:rsidP="0029097C">
            <w:pPr>
              <w:pStyle w:val="TableParagraph"/>
              <w:ind w:left="107" w:right="188"/>
              <w:rPr>
                <w:b/>
              </w:rPr>
            </w:pPr>
            <w:r>
              <w:rPr>
                <w:b/>
              </w:rPr>
              <w:t>Тема 2. Функції, принципи та методи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менеджменту</w:t>
            </w:r>
          </w:p>
          <w:p w14:paraId="212E3688" w14:textId="77777777" w:rsidR="000A435D" w:rsidRDefault="000A435D" w:rsidP="0029097C">
            <w:pPr>
              <w:pStyle w:val="TableParagraph"/>
              <w:ind w:left="107" w:right="244"/>
            </w:pPr>
            <w:r>
              <w:rPr>
                <w:b/>
              </w:rPr>
              <w:t xml:space="preserve">Мета: </w:t>
            </w:r>
            <w:r>
              <w:t>розуміти сутність та роль</w:t>
            </w:r>
            <w:r>
              <w:rPr>
                <w:spacing w:val="1"/>
              </w:rPr>
              <w:t xml:space="preserve"> </w:t>
            </w:r>
            <w:r>
              <w:t>принципів, методів та функцій</w:t>
            </w:r>
            <w:r>
              <w:rPr>
                <w:spacing w:val="1"/>
              </w:rPr>
              <w:t xml:space="preserve"> </w:t>
            </w:r>
            <w:r>
              <w:t>менеджменту, логіку його реалізації як</w:t>
            </w:r>
            <w:r>
              <w:rPr>
                <w:spacing w:val="-52"/>
              </w:rPr>
              <w:t xml:space="preserve"> </w:t>
            </w:r>
            <w:r>
              <w:t>процесу; знати взаємозв’язки</w:t>
            </w:r>
            <w:r>
              <w:rPr>
                <w:spacing w:val="1"/>
              </w:rPr>
              <w:t xml:space="preserve"> </w:t>
            </w:r>
            <w:r>
              <w:t>принципів, методів та функцій</w:t>
            </w:r>
            <w:r>
              <w:rPr>
                <w:spacing w:val="1"/>
              </w:rPr>
              <w:t xml:space="preserve"> </w:t>
            </w:r>
            <w:r>
              <w:t>менеджменту у сучасних умовах,</w:t>
            </w:r>
            <w:r>
              <w:rPr>
                <w:spacing w:val="1"/>
              </w:rPr>
              <w:t xml:space="preserve"> </w:t>
            </w:r>
            <w:r>
              <w:t>специфіку</w:t>
            </w:r>
            <w:r>
              <w:rPr>
                <w:spacing w:val="-4"/>
              </w:rPr>
              <w:t xml:space="preserve"> </w:t>
            </w:r>
            <w:r>
              <w:t>їх ситуативного</w:t>
            </w:r>
          </w:p>
          <w:p w14:paraId="04EEC877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застосування.</w:t>
            </w:r>
          </w:p>
        </w:tc>
        <w:tc>
          <w:tcPr>
            <w:tcW w:w="638" w:type="dxa"/>
          </w:tcPr>
          <w:p w14:paraId="578D348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5F24FAD4" w14:textId="77777777" w:rsidR="000A435D" w:rsidRDefault="000A435D" w:rsidP="0029097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28B7846A" w14:textId="77777777" w:rsidR="000A435D" w:rsidRDefault="000A435D" w:rsidP="0029097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235F917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45CCD4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173C4CCD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7F5B21CC" w14:textId="503364CE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662C7A54" w14:textId="5C9A24DD" w:rsidR="000A435D" w:rsidRDefault="008A573A" w:rsidP="0029097C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8" w:type="dxa"/>
          </w:tcPr>
          <w:p w14:paraId="535DE605" w14:textId="2C0C4F57" w:rsidR="000A435D" w:rsidRDefault="008A573A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544E312C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6C1394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DBF3FE5" w14:textId="59D5B103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6E1DD38A" w14:textId="77777777" w:rsidTr="000A435D">
        <w:trPr>
          <w:trHeight w:val="2253"/>
        </w:trPr>
        <w:tc>
          <w:tcPr>
            <w:tcW w:w="4058" w:type="dxa"/>
          </w:tcPr>
          <w:p w14:paraId="38E21EB8" w14:textId="77777777" w:rsidR="000A435D" w:rsidRDefault="000A435D" w:rsidP="0029097C">
            <w:pPr>
              <w:pStyle w:val="TableParagraph"/>
              <w:ind w:left="107" w:right="966"/>
              <w:rPr>
                <w:b/>
              </w:rPr>
            </w:pPr>
            <w:r>
              <w:rPr>
                <w:b/>
              </w:rPr>
              <w:t>Тема 3. Організація як об’єкт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менеджменту</w:t>
            </w:r>
          </w:p>
          <w:p w14:paraId="55C13CA7" w14:textId="77777777" w:rsidR="000A435D" w:rsidRDefault="000A435D" w:rsidP="0029097C">
            <w:pPr>
              <w:pStyle w:val="TableParagraph"/>
              <w:spacing w:line="276" w:lineRule="auto"/>
              <w:ind w:left="107" w:right="194"/>
            </w:pPr>
            <w:r>
              <w:rPr>
                <w:b/>
              </w:rPr>
              <w:t xml:space="preserve">Мета: </w:t>
            </w:r>
            <w:r>
              <w:t>розуміти фундаментальні</w:t>
            </w:r>
            <w:r>
              <w:rPr>
                <w:spacing w:val="1"/>
              </w:rPr>
              <w:t xml:space="preserve"> </w:t>
            </w:r>
            <w:r>
              <w:t>принципи функціонування організації</w:t>
            </w:r>
            <w:r>
              <w:rPr>
                <w:spacing w:val="1"/>
              </w:rPr>
              <w:t xml:space="preserve"> </w:t>
            </w:r>
            <w:r>
              <w:t xml:space="preserve">як відкритої </w:t>
            </w:r>
            <w:proofErr w:type="spellStart"/>
            <w:r>
              <w:t>соціотехнічної</w:t>
            </w:r>
            <w:proofErr w:type="spellEnd"/>
            <w:r>
              <w:t xml:space="preserve"> системи;</w:t>
            </w:r>
            <w:r>
              <w:rPr>
                <w:spacing w:val="1"/>
              </w:rPr>
              <w:t xml:space="preserve"> </w:t>
            </w:r>
            <w:r>
              <w:t>знати складові й ознаки організації та її</w:t>
            </w:r>
            <w:r>
              <w:rPr>
                <w:spacing w:val="-52"/>
              </w:rPr>
              <w:t xml:space="preserve"> </w:t>
            </w:r>
            <w:r>
              <w:t>середовища,</w:t>
            </w:r>
            <w:r>
              <w:rPr>
                <w:spacing w:val="-1"/>
              </w:rPr>
              <w:t xml:space="preserve"> </w:t>
            </w:r>
            <w:r>
              <w:t>етапи</w:t>
            </w:r>
            <w:r>
              <w:rPr>
                <w:spacing w:val="-2"/>
              </w:rPr>
              <w:t xml:space="preserve"> </w:t>
            </w:r>
            <w:r>
              <w:t>життєвого</w:t>
            </w:r>
            <w:r>
              <w:rPr>
                <w:spacing w:val="-1"/>
              </w:rPr>
              <w:t xml:space="preserve"> </w:t>
            </w:r>
            <w:r>
              <w:t>циклу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7140BB44" w14:textId="77777777" w:rsidR="000A435D" w:rsidRDefault="000A435D" w:rsidP="0029097C">
            <w:pPr>
              <w:pStyle w:val="TableParagraph"/>
              <w:spacing w:line="253" w:lineRule="exact"/>
              <w:ind w:left="107"/>
            </w:pPr>
            <w:r>
              <w:t>контексті</w:t>
            </w:r>
            <w:r>
              <w:rPr>
                <w:spacing w:val="-3"/>
              </w:rPr>
              <w:t xml:space="preserve"> </w:t>
            </w:r>
            <w:r>
              <w:t>управлінського</w:t>
            </w:r>
            <w:r>
              <w:rPr>
                <w:spacing w:val="-6"/>
              </w:rPr>
              <w:t xml:space="preserve"> </w:t>
            </w:r>
            <w:r>
              <w:t>процесу.</w:t>
            </w:r>
          </w:p>
        </w:tc>
        <w:tc>
          <w:tcPr>
            <w:tcW w:w="638" w:type="dxa"/>
          </w:tcPr>
          <w:p w14:paraId="5B5D0F6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1C25757B" w14:textId="77777777" w:rsidR="000A435D" w:rsidRDefault="000A435D" w:rsidP="0029097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6418C1F4" w14:textId="77777777" w:rsidR="000A435D" w:rsidRDefault="000A435D" w:rsidP="0029097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24D5986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3144EE2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C7036BD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37F0C6D4" w14:textId="164E2716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2B088883" w14:textId="669397D6" w:rsidR="000A435D" w:rsidRPr="000A435D" w:rsidRDefault="008A573A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0169C6BC" w14:textId="51F4AE4C" w:rsidR="000A435D" w:rsidRPr="000A435D" w:rsidRDefault="008A573A" w:rsidP="0029097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80" w:type="dxa"/>
          </w:tcPr>
          <w:p w14:paraId="51F9D62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899E81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36AAA8E" w14:textId="459F3BAA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50EB1AB2" w14:textId="77777777" w:rsidTr="000A435D">
        <w:trPr>
          <w:trHeight w:val="2529"/>
        </w:trPr>
        <w:tc>
          <w:tcPr>
            <w:tcW w:w="4058" w:type="dxa"/>
          </w:tcPr>
          <w:p w14:paraId="094939B1" w14:textId="77777777" w:rsidR="000A435D" w:rsidRDefault="000A435D" w:rsidP="0029097C">
            <w:pPr>
              <w:pStyle w:val="TableParagraph"/>
              <w:ind w:left="107" w:right="955"/>
              <w:rPr>
                <w:b/>
              </w:rPr>
            </w:pPr>
            <w:r>
              <w:rPr>
                <w:b/>
              </w:rPr>
              <w:t>Тема 4. Людина в організації: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поведінка,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влада,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лідерство</w:t>
            </w:r>
          </w:p>
          <w:p w14:paraId="5936E5C9" w14:textId="77777777" w:rsidR="000A435D" w:rsidRDefault="000A435D" w:rsidP="0029097C">
            <w:pPr>
              <w:pStyle w:val="TableParagraph"/>
              <w:ind w:left="107" w:right="178"/>
            </w:pPr>
            <w:r>
              <w:rPr>
                <w:b/>
              </w:rPr>
              <w:t xml:space="preserve">Мета: </w:t>
            </w:r>
            <w:r>
              <w:t>розуміти механізм поведінки</w:t>
            </w:r>
            <w:r>
              <w:rPr>
                <w:spacing w:val="1"/>
              </w:rPr>
              <w:t xml:space="preserve"> </w:t>
            </w:r>
            <w:r>
              <w:t>людини (працівника) у групі, принципи</w:t>
            </w:r>
            <w:r>
              <w:rPr>
                <w:spacing w:val="-53"/>
              </w:rPr>
              <w:t xml:space="preserve"> </w:t>
            </w:r>
            <w:r>
              <w:t>застосування владного впливу і</w:t>
            </w:r>
            <w:r>
              <w:rPr>
                <w:spacing w:val="1"/>
              </w:rPr>
              <w:t xml:space="preserve"> </w:t>
            </w:r>
            <w:r>
              <w:t>лідерства; знати чинники інтеграції</w:t>
            </w:r>
            <w:r>
              <w:rPr>
                <w:spacing w:val="1"/>
              </w:rPr>
              <w:t xml:space="preserve"> </w:t>
            </w:r>
            <w:r>
              <w:t>індивіда у колектив та специфіку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-2"/>
              </w:rPr>
              <w:t xml:space="preserve"> </w:t>
            </w:r>
            <w:r>
              <w:t>даним</w:t>
            </w:r>
            <w:r>
              <w:rPr>
                <w:spacing w:val="-1"/>
              </w:rPr>
              <w:t xml:space="preserve"> </w:t>
            </w:r>
            <w:r>
              <w:t>процесом</w:t>
            </w:r>
            <w:r>
              <w:rPr>
                <w:spacing w:val="-1"/>
              </w:rPr>
              <w:t xml:space="preserve"> </w:t>
            </w:r>
            <w:r>
              <w:t>з</w:t>
            </w:r>
          </w:p>
          <w:p w14:paraId="2A1A297C" w14:textId="77777777" w:rsidR="000A435D" w:rsidRDefault="000A435D" w:rsidP="0029097C">
            <w:pPr>
              <w:pStyle w:val="TableParagraph"/>
              <w:spacing w:line="252" w:lineRule="exact"/>
              <w:ind w:left="107" w:right="845"/>
            </w:pPr>
            <w:r>
              <w:t>урахуванням лідерських якостей</w:t>
            </w:r>
            <w:r>
              <w:rPr>
                <w:spacing w:val="-52"/>
              </w:rPr>
              <w:t xml:space="preserve"> </w:t>
            </w:r>
            <w:r>
              <w:t>менеджера.</w:t>
            </w:r>
          </w:p>
        </w:tc>
        <w:tc>
          <w:tcPr>
            <w:tcW w:w="638" w:type="dxa"/>
          </w:tcPr>
          <w:p w14:paraId="48B64F3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150AC528" w14:textId="77777777" w:rsidR="000A435D" w:rsidRDefault="000A435D" w:rsidP="0029097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593A5BE2" w14:textId="77777777" w:rsidR="000A435D" w:rsidRDefault="000A435D" w:rsidP="0029097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2EE3CA7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3DAF72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2481DF5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3B21FD7" w14:textId="552C6CCF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337C3ACC" w14:textId="5A9B5F50" w:rsidR="000A435D" w:rsidRDefault="008A573A" w:rsidP="0029097C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8" w:type="dxa"/>
          </w:tcPr>
          <w:p w14:paraId="3FE866B9" w14:textId="5D2B03D0" w:rsidR="000A435D" w:rsidRDefault="008A573A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51B98D0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6649D8F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6CFD6A7C" w14:textId="66DC2EE8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3A7A1D7E" w14:textId="77777777" w:rsidTr="000A435D">
        <w:trPr>
          <w:trHeight w:val="1518"/>
        </w:trPr>
        <w:tc>
          <w:tcPr>
            <w:tcW w:w="4058" w:type="dxa"/>
          </w:tcPr>
          <w:p w14:paraId="63FB975F" w14:textId="77777777" w:rsidR="000A435D" w:rsidRDefault="000A435D" w:rsidP="0029097C">
            <w:pPr>
              <w:pStyle w:val="TableParagraph"/>
              <w:spacing w:line="237" w:lineRule="auto"/>
              <w:ind w:left="107" w:right="487"/>
            </w:pPr>
            <w:r>
              <w:rPr>
                <w:b/>
              </w:rPr>
              <w:t>Тема 5. Управлінські рішення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Мета:</w:t>
            </w:r>
            <w:r>
              <w:rPr>
                <w:b/>
                <w:spacing w:val="-4"/>
              </w:rPr>
              <w:t xml:space="preserve"> </w:t>
            </w:r>
            <w:r>
              <w:t>розуміти</w:t>
            </w:r>
            <w:r>
              <w:rPr>
                <w:spacing w:val="-2"/>
              </w:rPr>
              <w:t xml:space="preserve"> </w:t>
            </w:r>
            <w:r>
              <w:t>логіку</w:t>
            </w:r>
            <w:r>
              <w:rPr>
                <w:spacing w:val="-5"/>
              </w:rPr>
              <w:t xml:space="preserve"> </w:t>
            </w:r>
            <w:r>
              <w:t>формування</w:t>
            </w:r>
            <w:r>
              <w:rPr>
                <w:spacing w:val="-2"/>
              </w:rPr>
              <w:t xml:space="preserve"> </w:t>
            </w:r>
            <w:r>
              <w:t>і</w:t>
            </w:r>
          </w:p>
          <w:p w14:paraId="45EB049B" w14:textId="77777777" w:rsidR="000A435D" w:rsidRDefault="000A435D" w:rsidP="0029097C">
            <w:pPr>
              <w:pStyle w:val="TableParagraph"/>
              <w:ind w:left="107" w:right="190"/>
            </w:pPr>
            <w:r>
              <w:t>необхідність оптимізації управлінських</w:t>
            </w:r>
            <w:r>
              <w:rPr>
                <w:spacing w:val="-52"/>
              </w:rPr>
              <w:t xml:space="preserve"> </w:t>
            </w:r>
            <w:r>
              <w:t>рішень;</w:t>
            </w:r>
            <w:r>
              <w:rPr>
                <w:spacing w:val="-1"/>
              </w:rPr>
              <w:t xml:space="preserve"> </w:t>
            </w:r>
            <w:r>
              <w:t>знати</w:t>
            </w:r>
            <w:r>
              <w:rPr>
                <w:spacing w:val="-3"/>
              </w:rPr>
              <w:t xml:space="preserve"> </w:t>
            </w:r>
            <w:r>
              <w:t>методи,</w:t>
            </w:r>
            <w:r>
              <w:rPr>
                <w:spacing w:val="51"/>
              </w:rPr>
              <w:t xml:space="preserve"> </w:t>
            </w:r>
            <w:r>
              <w:t>моделі,</w:t>
            </w:r>
            <w:r>
              <w:rPr>
                <w:spacing w:val="-2"/>
              </w:rPr>
              <w:t xml:space="preserve"> </w:t>
            </w:r>
            <w:r>
              <w:t>чинники</w:t>
            </w:r>
          </w:p>
          <w:p w14:paraId="641C9A21" w14:textId="77777777" w:rsidR="000A435D" w:rsidRDefault="000A435D" w:rsidP="0029097C">
            <w:pPr>
              <w:pStyle w:val="TableParagraph"/>
              <w:spacing w:line="252" w:lineRule="exact"/>
              <w:ind w:left="107" w:right="846"/>
            </w:pPr>
            <w:r>
              <w:t>ухвалення ефективних рішень у</w:t>
            </w:r>
            <w:r>
              <w:rPr>
                <w:spacing w:val="1"/>
              </w:rPr>
              <w:t xml:space="preserve"> </w:t>
            </w:r>
            <w:r>
              <w:t>менеджменті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сучасних</w:t>
            </w:r>
            <w:r>
              <w:rPr>
                <w:spacing w:val="-6"/>
              </w:rPr>
              <w:t xml:space="preserve"> </w:t>
            </w:r>
            <w:r>
              <w:t>умовах.</w:t>
            </w:r>
          </w:p>
        </w:tc>
        <w:tc>
          <w:tcPr>
            <w:tcW w:w="638" w:type="dxa"/>
          </w:tcPr>
          <w:p w14:paraId="3851CC70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351CC678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2BF6C502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34F0A848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F74A1BC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086D5908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65FD3011" w14:textId="19148348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3D29E3CD" w14:textId="7E479E2C" w:rsidR="000A435D" w:rsidRPr="000A435D" w:rsidRDefault="000A435D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0B151155" w14:textId="39715EFB" w:rsidR="000A435D" w:rsidRPr="000A435D" w:rsidRDefault="000A435D" w:rsidP="0029097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480" w:type="dxa"/>
          </w:tcPr>
          <w:p w14:paraId="4246A5E6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B572EF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AB26FDC" w14:textId="7A2C83F2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278FB77B" w14:textId="77777777" w:rsidTr="000A435D">
        <w:trPr>
          <w:trHeight w:val="2781"/>
        </w:trPr>
        <w:tc>
          <w:tcPr>
            <w:tcW w:w="4058" w:type="dxa"/>
          </w:tcPr>
          <w:p w14:paraId="79CA4B0E" w14:textId="77777777" w:rsidR="000A435D" w:rsidRDefault="000A435D" w:rsidP="0029097C">
            <w:pPr>
              <w:pStyle w:val="TableParagraph"/>
              <w:ind w:left="107" w:right="167"/>
              <w:rPr>
                <w:b/>
              </w:rPr>
            </w:pPr>
            <w:r>
              <w:rPr>
                <w:b/>
              </w:rPr>
              <w:lastRenderedPageBreak/>
              <w:t>Тема 6. Умови, норми і обмеження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функціонування організації. Критерії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ефективності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менеджменту</w:t>
            </w:r>
          </w:p>
          <w:p w14:paraId="60AE4195" w14:textId="77777777" w:rsidR="000A435D" w:rsidRDefault="000A435D" w:rsidP="0029097C">
            <w:pPr>
              <w:pStyle w:val="TableParagraph"/>
              <w:ind w:left="107" w:right="203"/>
            </w:pPr>
            <w:r>
              <w:rPr>
                <w:b/>
              </w:rPr>
              <w:t xml:space="preserve">Мета: </w:t>
            </w:r>
            <w:r>
              <w:t>розуміти принципи соціальної</w:t>
            </w:r>
            <w:r>
              <w:rPr>
                <w:spacing w:val="1"/>
              </w:rPr>
              <w:t xml:space="preserve"> </w:t>
            </w:r>
            <w:r>
              <w:t>орієнтації організацій, механізми</w:t>
            </w:r>
            <w:r>
              <w:rPr>
                <w:spacing w:val="1"/>
              </w:rPr>
              <w:t xml:space="preserve"> </w:t>
            </w:r>
            <w:r>
              <w:t>формування корпоративної культури,</w:t>
            </w:r>
            <w:r>
              <w:rPr>
                <w:spacing w:val="1"/>
              </w:rPr>
              <w:t xml:space="preserve"> </w:t>
            </w:r>
            <w:r>
              <w:t>знати специфіку норм і параметрів,</w:t>
            </w:r>
            <w:r>
              <w:rPr>
                <w:spacing w:val="1"/>
              </w:rPr>
              <w:t xml:space="preserve"> </w:t>
            </w:r>
            <w:r>
              <w:t>критерії ефективно діяльності</w:t>
            </w:r>
            <w:r>
              <w:rPr>
                <w:spacing w:val="1"/>
              </w:rPr>
              <w:t xml:space="preserve"> </w:t>
            </w:r>
            <w:r>
              <w:t>організацій,</w:t>
            </w:r>
            <w:r>
              <w:rPr>
                <w:spacing w:val="-1"/>
              </w:rPr>
              <w:t xml:space="preserve"> </w:t>
            </w:r>
            <w:r>
              <w:t>чинники</w:t>
            </w:r>
            <w:r>
              <w:rPr>
                <w:spacing w:val="-4"/>
              </w:rPr>
              <w:t xml:space="preserve"> </w:t>
            </w:r>
            <w:r>
              <w:t>формування</w:t>
            </w:r>
          </w:p>
          <w:p w14:paraId="1816E7BE" w14:textId="77777777" w:rsidR="000A435D" w:rsidRDefault="000A435D" w:rsidP="0029097C">
            <w:pPr>
              <w:pStyle w:val="TableParagraph"/>
              <w:spacing w:line="252" w:lineRule="exact"/>
              <w:ind w:left="107" w:right="257"/>
            </w:pPr>
            <w:r>
              <w:t>позитивного морально-психологічного</w:t>
            </w:r>
            <w:r>
              <w:rPr>
                <w:spacing w:val="-52"/>
              </w:rPr>
              <w:t xml:space="preserve"> </w:t>
            </w:r>
            <w:r>
              <w:t>клімату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колективі.</w:t>
            </w:r>
          </w:p>
        </w:tc>
        <w:tc>
          <w:tcPr>
            <w:tcW w:w="638" w:type="dxa"/>
          </w:tcPr>
          <w:p w14:paraId="41C52C1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</w:tcPr>
          <w:p w14:paraId="4439D79B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8" w:type="dxa"/>
          </w:tcPr>
          <w:p w14:paraId="7A11404E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0" w:type="dxa"/>
          </w:tcPr>
          <w:p w14:paraId="02DCD8D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D7858BE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CF175A6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63B3F31" w14:textId="475A34C4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79F40520" w14:textId="23FB5F34" w:rsidR="000A435D" w:rsidRPr="000A435D" w:rsidRDefault="000A435D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2175A406" w14:textId="77777777" w:rsidR="000A435D" w:rsidRDefault="000A435D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14:paraId="39223659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08BC8B3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3D9F6919" w14:textId="665FE86B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64DE0221" w14:textId="77777777" w:rsidTr="000A435D">
        <w:trPr>
          <w:trHeight w:val="277"/>
        </w:trPr>
        <w:tc>
          <w:tcPr>
            <w:tcW w:w="4058" w:type="dxa"/>
          </w:tcPr>
          <w:p w14:paraId="4F7EA387" w14:textId="77777777" w:rsidR="000A435D" w:rsidRDefault="000A435D" w:rsidP="0029097C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Разом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змістовим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модулем 1</w:t>
            </w:r>
          </w:p>
        </w:tc>
        <w:tc>
          <w:tcPr>
            <w:tcW w:w="638" w:type="dxa"/>
          </w:tcPr>
          <w:p w14:paraId="48545493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58" w:type="dxa"/>
          </w:tcPr>
          <w:p w14:paraId="663D5FC5" w14:textId="77777777" w:rsidR="000A435D" w:rsidRDefault="000A435D" w:rsidP="0029097C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58" w:type="dxa"/>
          </w:tcPr>
          <w:p w14:paraId="5B8FF6A2" w14:textId="77777777" w:rsidR="000A435D" w:rsidRDefault="000A435D" w:rsidP="0029097C">
            <w:pPr>
              <w:pStyle w:val="TableParagraph"/>
              <w:spacing w:line="258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80" w:type="dxa"/>
          </w:tcPr>
          <w:p w14:paraId="3CF59E89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35CFC703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7F127E60" w14:textId="77777777" w:rsidR="000A435D" w:rsidRDefault="000A435D" w:rsidP="0029097C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636" w:type="dxa"/>
          </w:tcPr>
          <w:p w14:paraId="0387233D" w14:textId="2FF911E9" w:rsidR="000A435D" w:rsidRPr="000A435D" w:rsidRDefault="008A573A" w:rsidP="0029097C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60</w:t>
            </w:r>
          </w:p>
        </w:tc>
        <w:tc>
          <w:tcPr>
            <w:tcW w:w="338" w:type="dxa"/>
          </w:tcPr>
          <w:p w14:paraId="725F8019" w14:textId="29CE5655" w:rsidR="000A435D" w:rsidRPr="000A435D" w:rsidRDefault="008A573A" w:rsidP="0029097C">
            <w:pPr>
              <w:pStyle w:val="TableParagraph"/>
              <w:spacing w:line="258" w:lineRule="exact"/>
              <w:ind w:right="92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4</w:t>
            </w:r>
          </w:p>
        </w:tc>
        <w:tc>
          <w:tcPr>
            <w:tcW w:w="338" w:type="dxa"/>
          </w:tcPr>
          <w:p w14:paraId="54C22DFA" w14:textId="0CF0654D" w:rsidR="000A435D" w:rsidRPr="000A435D" w:rsidRDefault="008A573A" w:rsidP="0029097C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4</w:t>
            </w:r>
          </w:p>
        </w:tc>
        <w:tc>
          <w:tcPr>
            <w:tcW w:w="480" w:type="dxa"/>
          </w:tcPr>
          <w:p w14:paraId="386AA311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DFE9572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5AB82130" w14:textId="64300020" w:rsidR="000A435D" w:rsidRPr="000A435D" w:rsidRDefault="008A573A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52</w:t>
            </w:r>
          </w:p>
        </w:tc>
      </w:tr>
      <w:tr w:rsidR="000A435D" w14:paraId="5D0E2C5C" w14:textId="77777777" w:rsidTr="000A435D">
        <w:trPr>
          <w:trHeight w:val="551"/>
        </w:trPr>
        <w:tc>
          <w:tcPr>
            <w:tcW w:w="4058" w:type="dxa"/>
          </w:tcPr>
          <w:p w14:paraId="3404A812" w14:textId="77777777" w:rsidR="000A435D" w:rsidRDefault="000A435D" w:rsidP="0029097C">
            <w:pPr>
              <w:pStyle w:val="TableParagraph"/>
              <w:spacing w:line="251" w:lineRule="exact"/>
              <w:ind w:left="866"/>
              <w:rPr>
                <w:b/>
              </w:rPr>
            </w:pPr>
            <w:r>
              <w:rPr>
                <w:b/>
              </w:rPr>
              <w:t>Теми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лекційних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5794" w:type="dxa"/>
            <w:gridSpan w:val="12"/>
          </w:tcPr>
          <w:p w14:paraId="31B08C96" w14:textId="77777777" w:rsidR="000A435D" w:rsidRDefault="000A435D" w:rsidP="0029097C">
            <w:pPr>
              <w:pStyle w:val="TableParagraph"/>
              <w:spacing w:line="276" w:lineRule="exact"/>
              <w:ind w:left="2335" w:right="368" w:hanging="1935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2. Технології управлінської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0A435D" w14:paraId="151EC656" w14:textId="77777777" w:rsidTr="000A435D">
        <w:trPr>
          <w:trHeight w:val="2022"/>
        </w:trPr>
        <w:tc>
          <w:tcPr>
            <w:tcW w:w="4058" w:type="dxa"/>
          </w:tcPr>
          <w:p w14:paraId="03C8A569" w14:textId="77777777" w:rsidR="000A435D" w:rsidRDefault="000A435D" w:rsidP="0029097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 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Планування</w:t>
            </w:r>
          </w:p>
          <w:p w14:paraId="437E5468" w14:textId="77777777" w:rsidR="000A435D" w:rsidRDefault="000A435D" w:rsidP="0029097C">
            <w:pPr>
              <w:pStyle w:val="TableParagraph"/>
              <w:ind w:left="107" w:right="273"/>
            </w:pPr>
            <w:r>
              <w:rPr>
                <w:b/>
              </w:rPr>
              <w:t xml:space="preserve">Мета: </w:t>
            </w:r>
            <w:r>
              <w:t>розуміти зміст і логіку функції</w:t>
            </w:r>
            <w:r>
              <w:rPr>
                <w:spacing w:val="1"/>
              </w:rPr>
              <w:t xml:space="preserve"> </w:t>
            </w:r>
            <w:r>
              <w:t>планування, формування стратегії у</w:t>
            </w:r>
            <w:r>
              <w:rPr>
                <w:spacing w:val="1"/>
              </w:rPr>
              <w:t xml:space="preserve"> </w:t>
            </w:r>
            <w:r>
              <w:t>структурі управлінського процесу;</w:t>
            </w:r>
            <w:r>
              <w:rPr>
                <w:spacing w:val="1"/>
              </w:rPr>
              <w:t xml:space="preserve"> </w:t>
            </w:r>
            <w:r>
              <w:t>знати механізм процесу планування,</w:t>
            </w:r>
            <w:r>
              <w:rPr>
                <w:spacing w:val="1"/>
              </w:rPr>
              <w:t xml:space="preserve"> </w:t>
            </w:r>
            <w:r>
              <w:t>критерії його ефективності в контексті</w:t>
            </w:r>
            <w:r>
              <w:rPr>
                <w:spacing w:val="-52"/>
              </w:rPr>
              <w:t xml:space="preserve"> </w:t>
            </w:r>
            <w:r>
              <w:t>адаптації організації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умов</w:t>
            </w:r>
          </w:p>
          <w:p w14:paraId="6078FA83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зовнішнього</w:t>
            </w:r>
            <w:r>
              <w:rPr>
                <w:spacing w:val="-4"/>
              </w:rPr>
              <w:t xml:space="preserve"> </w:t>
            </w:r>
            <w:r>
              <w:t>середовища</w:t>
            </w:r>
          </w:p>
        </w:tc>
        <w:tc>
          <w:tcPr>
            <w:tcW w:w="638" w:type="dxa"/>
          </w:tcPr>
          <w:p w14:paraId="1C2F608A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</w:tcPr>
          <w:p w14:paraId="609745A7" w14:textId="77777777" w:rsidR="000A435D" w:rsidRDefault="000A435D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8" w:type="dxa"/>
          </w:tcPr>
          <w:p w14:paraId="2658085D" w14:textId="77777777" w:rsidR="000A435D" w:rsidRDefault="000A435D" w:rsidP="0029097C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" w:type="dxa"/>
          </w:tcPr>
          <w:p w14:paraId="1A459275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A104E98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5EA410FB" w14:textId="77777777" w:rsidR="000A435D" w:rsidRDefault="000A435D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572C5F73" w14:textId="53DC6900" w:rsidR="000A435D" w:rsidRPr="00372035" w:rsidRDefault="008A573A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5C5698B1" w14:textId="0D07E3E6" w:rsidR="000A435D" w:rsidRPr="00372035" w:rsidRDefault="008A573A" w:rsidP="0029097C">
            <w:pPr>
              <w:pStyle w:val="TableParagraph"/>
              <w:spacing w:line="267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012C96F2" w14:textId="6518ED10" w:rsidR="000A435D" w:rsidRPr="00372035" w:rsidRDefault="008A573A" w:rsidP="0029097C">
            <w:pPr>
              <w:pStyle w:val="TableParagraph"/>
              <w:spacing w:line="267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80" w:type="dxa"/>
          </w:tcPr>
          <w:p w14:paraId="26A770D2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09FF6E5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13CF5C90" w14:textId="2AAF8125" w:rsidR="000A435D" w:rsidRPr="00372035" w:rsidRDefault="008A573A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4785BC19" w14:textId="77777777" w:rsidTr="000A435D">
        <w:trPr>
          <w:trHeight w:val="2277"/>
        </w:trPr>
        <w:tc>
          <w:tcPr>
            <w:tcW w:w="4058" w:type="dxa"/>
          </w:tcPr>
          <w:p w14:paraId="58AB998C" w14:textId="77777777" w:rsidR="000A435D" w:rsidRDefault="000A435D" w:rsidP="0029097C">
            <w:pPr>
              <w:pStyle w:val="TableParagraph"/>
              <w:spacing w:line="237" w:lineRule="auto"/>
              <w:ind w:left="107" w:right="1181"/>
            </w:pPr>
            <w:r>
              <w:rPr>
                <w:b/>
              </w:rPr>
              <w:t>Тема 8. Організування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Мета: </w:t>
            </w:r>
            <w:r>
              <w:t>розуміти роль функції</w:t>
            </w:r>
            <w:r>
              <w:rPr>
                <w:spacing w:val="-52"/>
              </w:rPr>
              <w:t xml:space="preserve"> </w:t>
            </w:r>
            <w:r>
              <w:t>організування у</w:t>
            </w:r>
            <w:r>
              <w:rPr>
                <w:spacing w:val="-4"/>
              </w:rPr>
              <w:t xml:space="preserve"> </w:t>
            </w:r>
            <w:r>
              <w:t>структурі</w:t>
            </w:r>
          </w:p>
          <w:p w14:paraId="4A2E7490" w14:textId="77777777" w:rsidR="000A435D" w:rsidRDefault="000A435D" w:rsidP="0029097C">
            <w:pPr>
              <w:pStyle w:val="TableParagraph"/>
              <w:spacing w:before="3"/>
              <w:ind w:left="107" w:right="299"/>
            </w:pPr>
            <w:r>
              <w:t>управлінського процесу, принципи</w:t>
            </w:r>
            <w:r>
              <w:rPr>
                <w:spacing w:val="1"/>
              </w:rPr>
              <w:t xml:space="preserve"> </w:t>
            </w:r>
            <w:r>
              <w:t>делегування повноважень; знати</w:t>
            </w:r>
            <w:r>
              <w:rPr>
                <w:spacing w:val="1"/>
              </w:rPr>
              <w:t xml:space="preserve"> </w:t>
            </w:r>
            <w:r>
              <w:t>сутність механізму створення ОСУ, їх</w:t>
            </w:r>
            <w:r>
              <w:rPr>
                <w:spacing w:val="-52"/>
              </w:rPr>
              <w:t xml:space="preserve"> </w:t>
            </w:r>
            <w:r>
              <w:t>різновиди, засади формування</w:t>
            </w:r>
            <w:r>
              <w:rPr>
                <w:spacing w:val="1"/>
              </w:rPr>
              <w:t xml:space="preserve"> </w:t>
            </w:r>
            <w:r>
              <w:t>ефективних</w:t>
            </w:r>
            <w:r>
              <w:rPr>
                <w:spacing w:val="-4"/>
              </w:rPr>
              <w:t xml:space="preserve"> </w:t>
            </w:r>
            <w:r>
              <w:t>організаційних</w:t>
            </w:r>
            <w:r>
              <w:rPr>
                <w:spacing w:val="-4"/>
              </w:rPr>
              <w:t xml:space="preserve"> </w:t>
            </w:r>
            <w:r>
              <w:t>структур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  <w:p w14:paraId="733A96F2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сучасних</w:t>
            </w:r>
            <w:r>
              <w:rPr>
                <w:spacing w:val="-3"/>
              </w:rPr>
              <w:t xml:space="preserve"> </w:t>
            </w:r>
            <w:r>
              <w:t>умовах.</w:t>
            </w:r>
          </w:p>
        </w:tc>
        <w:tc>
          <w:tcPr>
            <w:tcW w:w="638" w:type="dxa"/>
          </w:tcPr>
          <w:p w14:paraId="29BDAB9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6C6B91A5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75BF5B14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4915FD16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B9B015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48F6A55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7CEEFEF0" w14:textId="18677141" w:rsidR="000A435D" w:rsidRPr="00372035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77B74900" w14:textId="4DB1A60D" w:rsidR="000A435D" w:rsidRPr="00372035" w:rsidRDefault="008A573A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4D78831B" w14:textId="21F98D53" w:rsidR="000A435D" w:rsidRDefault="008A573A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234A7143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9E7D1A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D6219D4" w14:textId="7B86929C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7C2C0FBB" w14:textId="77777777" w:rsidTr="000A435D">
        <w:trPr>
          <w:trHeight w:val="2022"/>
        </w:trPr>
        <w:tc>
          <w:tcPr>
            <w:tcW w:w="4058" w:type="dxa"/>
          </w:tcPr>
          <w:p w14:paraId="708DDC00" w14:textId="77777777" w:rsidR="000A435D" w:rsidRDefault="000A435D" w:rsidP="0029097C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Мотивація</w:t>
            </w:r>
          </w:p>
          <w:p w14:paraId="0D3DF2CD" w14:textId="77777777" w:rsidR="000A435D" w:rsidRDefault="000A435D" w:rsidP="0029097C">
            <w:pPr>
              <w:pStyle w:val="TableParagraph"/>
              <w:ind w:left="107" w:right="297"/>
            </w:pPr>
            <w:r>
              <w:rPr>
                <w:b/>
              </w:rPr>
              <w:t xml:space="preserve">Мета: </w:t>
            </w:r>
            <w:r>
              <w:t>Розуміти сутність процесу</w:t>
            </w:r>
            <w:r>
              <w:rPr>
                <w:spacing w:val="1"/>
              </w:rPr>
              <w:t xml:space="preserve"> </w:t>
            </w:r>
            <w:r>
              <w:t>мотивації, специфіку мотиваційного</w:t>
            </w:r>
            <w:r>
              <w:rPr>
                <w:spacing w:val="1"/>
              </w:rPr>
              <w:t xml:space="preserve"> </w:t>
            </w:r>
            <w:r>
              <w:t>механізму в управлінні людьми, знати</w:t>
            </w:r>
            <w:r>
              <w:rPr>
                <w:spacing w:val="-52"/>
              </w:rPr>
              <w:t xml:space="preserve"> </w:t>
            </w:r>
            <w:r>
              <w:t>принципи ефективного стимулювання</w:t>
            </w:r>
            <w:r>
              <w:rPr>
                <w:spacing w:val="-52"/>
              </w:rPr>
              <w:t xml:space="preserve"> </w:t>
            </w:r>
            <w:r>
              <w:t>працівників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складові системи</w:t>
            </w:r>
            <w:r>
              <w:rPr>
                <w:spacing w:val="-3"/>
              </w:rPr>
              <w:t xml:space="preserve"> </w:t>
            </w:r>
            <w:r>
              <w:t>заходів</w:t>
            </w:r>
          </w:p>
          <w:p w14:paraId="1C984D42" w14:textId="77777777" w:rsidR="000A435D" w:rsidRDefault="000A435D" w:rsidP="0029097C">
            <w:pPr>
              <w:pStyle w:val="TableParagraph"/>
              <w:spacing w:line="252" w:lineRule="exact"/>
              <w:ind w:left="107" w:right="1317"/>
            </w:pPr>
            <w:r>
              <w:t>матеріального і морального</w:t>
            </w:r>
            <w:r>
              <w:rPr>
                <w:spacing w:val="-52"/>
              </w:rPr>
              <w:t xml:space="preserve"> </w:t>
            </w:r>
            <w:r>
              <w:t>мотивування.</w:t>
            </w:r>
          </w:p>
        </w:tc>
        <w:tc>
          <w:tcPr>
            <w:tcW w:w="638" w:type="dxa"/>
          </w:tcPr>
          <w:p w14:paraId="19D8ABF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2849745A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250169D4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4245A848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555A9D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4260CB0F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65ADC43" w14:textId="407EFFB6" w:rsidR="000A435D" w:rsidRPr="00372035" w:rsidRDefault="008A573A" w:rsidP="00372035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8" w:type="dxa"/>
          </w:tcPr>
          <w:p w14:paraId="36C0B9B4" w14:textId="4F9A8EF5" w:rsidR="000A435D" w:rsidRPr="00372035" w:rsidRDefault="008A573A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1AA0ED2F" w14:textId="637C0CA0" w:rsidR="000A435D" w:rsidRDefault="008A573A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2AB7DFC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B113FA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0FC4638F" w14:textId="1F1587C9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0A080B76" w14:textId="77777777" w:rsidTr="000A435D">
        <w:trPr>
          <w:trHeight w:val="1770"/>
        </w:trPr>
        <w:tc>
          <w:tcPr>
            <w:tcW w:w="4058" w:type="dxa"/>
          </w:tcPr>
          <w:p w14:paraId="41646E46" w14:textId="77777777" w:rsidR="000A435D" w:rsidRDefault="000A435D" w:rsidP="0029097C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</w:t>
            </w:r>
          </w:p>
          <w:p w14:paraId="44E7384A" w14:textId="77777777" w:rsidR="000A435D" w:rsidRDefault="000A435D" w:rsidP="0029097C">
            <w:pPr>
              <w:pStyle w:val="TableParagraph"/>
              <w:ind w:left="107" w:right="243"/>
            </w:pPr>
            <w:r>
              <w:rPr>
                <w:b/>
              </w:rPr>
              <w:t xml:space="preserve">Мета: </w:t>
            </w:r>
            <w:r>
              <w:t>розуміти алгоритм процесу</w:t>
            </w:r>
            <w:r>
              <w:rPr>
                <w:spacing w:val="1"/>
              </w:rPr>
              <w:t xml:space="preserve"> </w:t>
            </w:r>
            <w:r>
              <w:t>контролю, його місце і важливість у</w:t>
            </w:r>
            <w:r>
              <w:rPr>
                <w:spacing w:val="1"/>
              </w:rPr>
              <w:t xml:space="preserve"> </w:t>
            </w:r>
            <w:r>
              <w:t>структурі процесу менеджменту; знати</w:t>
            </w:r>
            <w:r>
              <w:rPr>
                <w:spacing w:val="-52"/>
              </w:rPr>
              <w:t xml:space="preserve"> </w:t>
            </w:r>
            <w:r>
              <w:t>етапи</w:t>
            </w:r>
            <w:r>
              <w:rPr>
                <w:spacing w:val="-3"/>
              </w:rPr>
              <w:t xml:space="preserve"> </w:t>
            </w:r>
            <w:r>
              <w:t>формування</w:t>
            </w:r>
            <w:r>
              <w:rPr>
                <w:spacing w:val="-3"/>
              </w:rPr>
              <w:t xml:space="preserve"> </w:t>
            </w:r>
            <w:r>
              <w:t>системи</w:t>
            </w:r>
            <w:r>
              <w:rPr>
                <w:spacing w:val="-3"/>
              </w:rPr>
              <w:t xml:space="preserve"> </w:t>
            </w:r>
            <w:r>
              <w:t>контролю,</w:t>
            </w:r>
          </w:p>
          <w:p w14:paraId="756745F2" w14:textId="77777777" w:rsidR="000A435D" w:rsidRDefault="000A435D" w:rsidP="0029097C">
            <w:pPr>
              <w:pStyle w:val="TableParagraph"/>
              <w:spacing w:line="252" w:lineRule="exact"/>
              <w:ind w:left="107" w:right="838"/>
            </w:pPr>
            <w:r>
              <w:t>чинники і умови її ефективного</w:t>
            </w:r>
            <w:r>
              <w:rPr>
                <w:spacing w:val="1"/>
              </w:rPr>
              <w:t xml:space="preserve"> </w:t>
            </w:r>
            <w:r>
              <w:t>застосування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сучасних</w:t>
            </w:r>
            <w:r>
              <w:rPr>
                <w:spacing w:val="-2"/>
              </w:rPr>
              <w:t xml:space="preserve"> </w:t>
            </w:r>
            <w:r>
              <w:t>умовах.</w:t>
            </w:r>
          </w:p>
        </w:tc>
        <w:tc>
          <w:tcPr>
            <w:tcW w:w="638" w:type="dxa"/>
          </w:tcPr>
          <w:p w14:paraId="15F357AB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3376ED40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74787794" w14:textId="77777777" w:rsidR="000A435D" w:rsidRDefault="000A435D" w:rsidP="0029097C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4C9065F8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AA4C903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7EC063D5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35C2EA3A" w14:textId="48C36203" w:rsidR="000A435D" w:rsidRPr="00372035" w:rsidRDefault="008A573A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11A072B0" w14:textId="144866DA" w:rsidR="000A435D" w:rsidRDefault="008A573A" w:rsidP="0029097C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8" w:type="dxa"/>
          </w:tcPr>
          <w:p w14:paraId="535C8594" w14:textId="34C0E5DC" w:rsidR="000A435D" w:rsidRDefault="008A573A" w:rsidP="0029097C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1F7D6F16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A1B5D2F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76D2A4C5" w14:textId="5A32A565" w:rsidR="000A435D" w:rsidRPr="00372035" w:rsidRDefault="008A573A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58CC7B83" w14:textId="77777777" w:rsidTr="000A435D">
        <w:trPr>
          <w:trHeight w:val="1773"/>
        </w:trPr>
        <w:tc>
          <w:tcPr>
            <w:tcW w:w="4058" w:type="dxa"/>
          </w:tcPr>
          <w:p w14:paraId="71AC64F0" w14:textId="77777777" w:rsidR="000A435D" w:rsidRDefault="000A435D" w:rsidP="0029097C">
            <w:pPr>
              <w:pStyle w:val="TableParagraph"/>
              <w:spacing w:before="1"/>
              <w:ind w:left="107" w:right="322"/>
            </w:pPr>
            <w:r>
              <w:rPr>
                <w:b/>
              </w:rPr>
              <w:t>Тема 11. Комунікації у менеджменті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Мета: </w:t>
            </w:r>
            <w:r>
              <w:t>розуміти етапи і роль</w:t>
            </w:r>
            <w:r>
              <w:rPr>
                <w:spacing w:val="1"/>
              </w:rPr>
              <w:t xml:space="preserve"> </w:t>
            </w:r>
            <w:r>
              <w:t>комунікацій, як процесу, в системі</w:t>
            </w:r>
            <w:r>
              <w:rPr>
                <w:spacing w:val="1"/>
              </w:rPr>
              <w:t xml:space="preserve"> </w:t>
            </w:r>
            <w:r>
              <w:t>управління організацією; знати види,</w:t>
            </w:r>
            <w:r>
              <w:rPr>
                <w:spacing w:val="1"/>
              </w:rPr>
              <w:t xml:space="preserve"> </w:t>
            </w:r>
            <w:r>
              <w:t>етапи комунікаційного процесу,</w:t>
            </w:r>
            <w:r>
              <w:rPr>
                <w:spacing w:val="1"/>
              </w:rPr>
              <w:t xml:space="preserve"> </w:t>
            </w:r>
            <w:r>
              <w:t>комунікаційні бар’єри,</w:t>
            </w:r>
            <w:r>
              <w:rPr>
                <w:spacing w:val="-1"/>
              </w:rPr>
              <w:t xml:space="preserve"> </w:t>
            </w:r>
            <w:r>
              <w:t>методи</w:t>
            </w:r>
          </w:p>
          <w:p w14:paraId="7DA9386E" w14:textId="77777777" w:rsidR="000A435D" w:rsidRDefault="000A435D" w:rsidP="0029097C">
            <w:pPr>
              <w:pStyle w:val="TableParagraph"/>
              <w:spacing w:line="235" w:lineRule="exact"/>
              <w:ind w:left="107"/>
            </w:pPr>
            <w:r>
              <w:t>підвищення</w:t>
            </w:r>
            <w:r>
              <w:rPr>
                <w:spacing w:val="-4"/>
              </w:rPr>
              <w:t xml:space="preserve"> </w:t>
            </w:r>
            <w:r>
              <w:t>ефективності</w:t>
            </w:r>
            <w:r>
              <w:rPr>
                <w:spacing w:val="-4"/>
              </w:rPr>
              <w:t xml:space="preserve"> </w:t>
            </w:r>
            <w:r>
              <w:t>комунікацій</w:t>
            </w:r>
          </w:p>
        </w:tc>
        <w:tc>
          <w:tcPr>
            <w:tcW w:w="638" w:type="dxa"/>
          </w:tcPr>
          <w:p w14:paraId="5FE6CDDE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3474ABDE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7AF244E7" w14:textId="77777777" w:rsidR="000A435D" w:rsidRDefault="000A435D" w:rsidP="0029097C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3B4A4948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BEA1045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4D7EFAFC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B6F802C" w14:textId="3AC16F9C" w:rsidR="000A435D" w:rsidRPr="00372035" w:rsidRDefault="008A573A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1F94DDAC" w14:textId="6FECDC7A" w:rsidR="000A435D" w:rsidRPr="00372035" w:rsidRDefault="00372035" w:rsidP="0029097C">
            <w:pPr>
              <w:pStyle w:val="TableParagraph"/>
              <w:spacing w:line="270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2D08C01D" w14:textId="19757DF1" w:rsidR="000A435D" w:rsidRPr="00372035" w:rsidRDefault="00372035" w:rsidP="0029097C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480" w:type="dxa"/>
          </w:tcPr>
          <w:p w14:paraId="43BEEDF4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EBB862E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B1752B3" w14:textId="411BFDFB" w:rsidR="000A435D" w:rsidRPr="00372035" w:rsidRDefault="008A573A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140A5F3E" w14:textId="77777777" w:rsidTr="000A435D">
        <w:trPr>
          <w:trHeight w:val="505"/>
        </w:trPr>
        <w:tc>
          <w:tcPr>
            <w:tcW w:w="4058" w:type="dxa"/>
          </w:tcPr>
          <w:p w14:paraId="7977B07A" w14:textId="77777777" w:rsidR="000A435D" w:rsidRDefault="000A435D" w:rsidP="0029097C">
            <w:pPr>
              <w:pStyle w:val="TableParagraph"/>
              <w:spacing w:line="247" w:lineRule="exact"/>
              <w:ind w:left="107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різних</w:t>
            </w:r>
            <w:r>
              <w:rPr>
                <w:spacing w:val="-2"/>
              </w:rPr>
              <w:t xml:space="preserve"> </w:t>
            </w:r>
            <w:r>
              <w:t>рівнях</w:t>
            </w:r>
            <w:r>
              <w:rPr>
                <w:spacing w:val="-2"/>
              </w:rPr>
              <w:t xml:space="preserve"> </w:t>
            </w:r>
            <w:r>
              <w:t>управлінської</w:t>
            </w:r>
          </w:p>
          <w:p w14:paraId="7FBA2BA2" w14:textId="77777777" w:rsidR="000A435D" w:rsidRDefault="000A435D" w:rsidP="0029097C">
            <w:pPr>
              <w:pStyle w:val="TableParagraph"/>
              <w:spacing w:before="1" w:line="238" w:lineRule="exact"/>
              <w:ind w:left="107"/>
            </w:pPr>
            <w:r>
              <w:t>взаємодії.</w:t>
            </w:r>
          </w:p>
        </w:tc>
        <w:tc>
          <w:tcPr>
            <w:tcW w:w="638" w:type="dxa"/>
          </w:tcPr>
          <w:p w14:paraId="2428D4AC" w14:textId="77777777" w:rsidR="000A435D" w:rsidRDefault="000A435D" w:rsidP="0029097C">
            <w:pPr>
              <w:pStyle w:val="TableParagraph"/>
            </w:pPr>
          </w:p>
        </w:tc>
        <w:tc>
          <w:tcPr>
            <w:tcW w:w="458" w:type="dxa"/>
          </w:tcPr>
          <w:p w14:paraId="4D7396D6" w14:textId="77777777" w:rsidR="000A435D" w:rsidRDefault="000A435D" w:rsidP="0029097C">
            <w:pPr>
              <w:pStyle w:val="TableParagraph"/>
            </w:pPr>
          </w:p>
        </w:tc>
        <w:tc>
          <w:tcPr>
            <w:tcW w:w="458" w:type="dxa"/>
          </w:tcPr>
          <w:p w14:paraId="666E6D1A" w14:textId="77777777" w:rsidR="000A435D" w:rsidRDefault="000A435D" w:rsidP="0029097C">
            <w:pPr>
              <w:pStyle w:val="TableParagraph"/>
            </w:pPr>
          </w:p>
        </w:tc>
        <w:tc>
          <w:tcPr>
            <w:tcW w:w="480" w:type="dxa"/>
          </w:tcPr>
          <w:p w14:paraId="355C64B9" w14:textId="77777777" w:rsidR="000A435D" w:rsidRDefault="000A435D" w:rsidP="0029097C">
            <w:pPr>
              <w:pStyle w:val="TableParagraph"/>
            </w:pPr>
          </w:p>
        </w:tc>
        <w:tc>
          <w:tcPr>
            <w:tcW w:w="456" w:type="dxa"/>
          </w:tcPr>
          <w:p w14:paraId="3490E4B9" w14:textId="77777777" w:rsidR="000A435D" w:rsidRDefault="000A435D" w:rsidP="0029097C">
            <w:pPr>
              <w:pStyle w:val="TableParagraph"/>
            </w:pPr>
          </w:p>
        </w:tc>
        <w:tc>
          <w:tcPr>
            <w:tcW w:w="478" w:type="dxa"/>
          </w:tcPr>
          <w:p w14:paraId="35A36D0B" w14:textId="77777777" w:rsidR="000A435D" w:rsidRDefault="000A435D" w:rsidP="0029097C">
            <w:pPr>
              <w:pStyle w:val="TableParagraph"/>
            </w:pPr>
          </w:p>
        </w:tc>
        <w:tc>
          <w:tcPr>
            <w:tcW w:w="636" w:type="dxa"/>
          </w:tcPr>
          <w:p w14:paraId="599AFEAF" w14:textId="77777777" w:rsidR="000A435D" w:rsidRDefault="000A435D" w:rsidP="0029097C">
            <w:pPr>
              <w:pStyle w:val="TableParagraph"/>
            </w:pPr>
          </w:p>
        </w:tc>
        <w:tc>
          <w:tcPr>
            <w:tcW w:w="338" w:type="dxa"/>
          </w:tcPr>
          <w:p w14:paraId="2A29688D" w14:textId="77777777" w:rsidR="000A435D" w:rsidRDefault="000A435D" w:rsidP="0029097C">
            <w:pPr>
              <w:pStyle w:val="TableParagraph"/>
            </w:pPr>
          </w:p>
        </w:tc>
        <w:tc>
          <w:tcPr>
            <w:tcW w:w="338" w:type="dxa"/>
          </w:tcPr>
          <w:p w14:paraId="119CAF0F" w14:textId="77777777" w:rsidR="000A435D" w:rsidRDefault="000A435D" w:rsidP="0029097C">
            <w:pPr>
              <w:pStyle w:val="TableParagraph"/>
            </w:pPr>
          </w:p>
        </w:tc>
        <w:tc>
          <w:tcPr>
            <w:tcW w:w="480" w:type="dxa"/>
          </w:tcPr>
          <w:p w14:paraId="42F49104" w14:textId="77777777" w:rsidR="000A435D" w:rsidRDefault="000A435D" w:rsidP="0029097C">
            <w:pPr>
              <w:pStyle w:val="TableParagraph"/>
            </w:pPr>
          </w:p>
        </w:tc>
        <w:tc>
          <w:tcPr>
            <w:tcW w:w="456" w:type="dxa"/>
          </w:tcPr>
          <w:p w14:paraId="3B6C13A1" w14:textId="77777777" w:rsidR="000A435D" w:rsidRDefault="000A435D" w:rsidP="0029097C">
            <w:pPr>
              <w:pStyle w:val="TableParagraph"/>
            </w:pPr>
          </w:p>
        </w:tc>
        <w:tc>
          <w:tcPr>
            <w:tcW w:w="578" w:type="dxa"/>
          </w:tcPr>
          <w:p w14:paraId="3C39E4C6" w14:textId="77777777" w:rsidR="000A435D" w:rsidRDefault="000A435D" w:rsidP="0029097C">
            <w:pPr>
              <w:pStyle w:val="TableParagraph"/>
            </w:pPr>
          </w:p>
        </w:tc>
      </w:tr>
      <w:tr w:rsidR="000A435D" w14:paraId="25B485EE" w14:textId="77777777" w:rsidTr="000A435D">
        <w:trPr>
          <w:trHeight w:val="2277"/>
        </w:trPr>
        <w:tc>
          <w:tcPr>
            <w:tcW w:w="4058" w:type="dxa"/>
          </w:tcPr>
          <w:p w14:paraId="6CF482CC" w14:textId="77777777" w:rsidR="000A435D" w:rsidRDefault="000A435D" w:rsidP="0029097C">
            <w:pPr>
              <w:pStyle w:val="TableParagraph"/>
              <w:ind w:left="107" w:right="185"/>
              <w:rPr>
                <w:b/>
              </w:rPr>
            </w:pPr>
            <w:r>
              <w:rPr>
                <w:b/>
              </w:rPr>
              <w:lastRenderedPageBreak/>
              <w:t>Тема 12. Управління конфліктами 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змінами</w:t>
            </w:r>
          </w:p>
          <w:p w14:paraId="7B4AAB91" w14:textId="77777777" w:rsidR="000A435D" w:rsidRDefault="000A435D" w:rsidP="0029097C">
            <w:pPr>
              <w:pStyle w:val="TableParagraph"/>
              <w:ind w:left="107" w:right="147"/>
            </w:pPr>
            <w:proofErr w:type="spellStart"/>
            <w:r>
              <w:rPr>
                <w:b/>
              </w:rPr>
              <w:t>Мета:</w:t>
            </w:r>
            <w:r>
              <w:t>розуміти</w:t>
            </w:r>
            <w:proofErr w:type="spellEnd"/>
            <w:r>
              <w:t xml:space="preserve"> причини і наслідки</w:t>
            </w:r>
            <w:r>
              <w:rPr>
                <w:spacing w:val="1"/>
              </w:rPr>
              <w:t xml:space="preserve"> </w:t>
            </w:r>
            <w:r>
              <w:t>конфліктів, стресів, організаційних змін</w:t>
            </w:r>
            <w:r>
              <w:rPr>
                <w:spacing w:val="-52"/>
              </w:rPr>
              <w:t xml:space="preserve"> </w:t>
            </w:r>
            <w:r>
              <w:t>у контексті менеджменту; знати етапи</w:t>
            </w:r>
            <w:r>
              <w:rPr>
                <w:spacing w:val="1"/>
              </w:rPr>
              <w:t xml:space="preserve"> </w:t>
            </w:r>
            <w:r>
              <w:t>розгортання конфліктів, організаційних</w:t>
            </w:r>
            <w:r>
              <w:rPr>
                <w:spacing w:val="-52"/>
              </w:rPr>
              <w:t xml:space="preserve"> </w:t>
            </w:r>
            <w:r>
              <w:t>змін, відповідні методи подолання</w:t>
            </w:r>
            <w:r>
              <w:rPr>
                <w:spacing w:val="1"/>
              </w:rPr>
              <w:t xml:space="preserve"> </w:t>
            </w:r>
            <w:r>
              <w:t>конфліктів</w:t>
            </w:r>
            <w:r>
              <w:rPr>
                <w:spacing w:val="-2"/>
              </w:rPr>
              <w:t xml:space="preserve"> </w:t>
            </w:r>
            <w:r>
              <w:t>та опору</w:t>
            </w:r>
            <w:r>
              <w:rPr>
                <w:spacing w:val="-3"/>
              </w:rPr>
              <w:t xml:space="preserve"> </w:t>
            </w:r>
            <w:r>
              <w:t>змінам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AA4C365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організаціях.</w:t>
            </w:r>
          </w:p>
        </w:tc>
        <w:tc>
          <w:tcPr>
            <w:tcW w:w="638" w:type="dxa"/>
          </w:tcPr>
          <w:p w14:paraId="1DE90549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</w:tcPr>
          <w:p w14:paraId="0F7C8449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8" w:type="dxa"/>
          </w:tcPr>
          <w:p w14:paraId="36EB91ED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0" w:type="dxa"/>
          </w:tcPr>
          <w:p w14:paraId="064A0DC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1FFA5F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278E0B29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0F4ED9FF" w14:textId="396059C9" w:rsidR="000A435D" w:rsidRPr="00372035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5F0DC4A8" w14:textId="77777777" w:rsidR="000A435D" w:rsidRDefault="000A435D" w:rsidP="0029097C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8" w:type="dxa"/>
          </w:tcPr>
          <w:p w14:paraId="2E3E43A3" w14:textId="77777777" w:rsidR="000A435D" w:rsidRDefault="000A435D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14:paraId="25B59F8E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43B6CE2C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571041AE" w14:textId="5AE6A893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7AD81EE1" w14:textId="77777777" w:rsidTr="000A435D">
        <w:trPr>
          <w:trHeight w:val="400"/>
        </w:trPr>
        <w:tc>
          <w:tcPr>
            <w:tcW w:w="4058" w:type="dxa"/>
          </w:tcPr>
          <w:p w14:paraId="1982CD83" w14:textId="77777777" w:rsidR="000A435D" w:rsidRDefault="000A435D" w:rsidP="0029097C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38" w:type="dxa"/>
          </w:tcPr>
          <w:p w14:paraId="4A12CA18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58" w:type="dxa"/>
          </w:tcPr>
          <w:p w14:paraId="4DDFDAB4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58" w:type="dxa"/>
          </w:tcPr>
          <w:p w14:paraId="1FD5F905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80" w:type="dxa"/>
          </w:tcPr>
          <w:p w14:paraId="6EBEEF2F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DEACB05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237B5CDA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636" w:type="dxa"/>
          </w:tcPr>
          <w:p w14:paraId="4EA5EF76" w14:textId="298778E3" w:rsidR="000A435D" w:rsidRPr="00372035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60</w:t>
            </w:r>
          </w:p>
        </w:tc>
        <w:tc>
          <w:tcPr>
            <w:tcW w:w="338" w:type="dxa"/>
          </w:tcPr>
          <w:p w14:paraId="4EE05AA8" w14:textId="74A7E38C" w:rsidR="000A435D" w:rsidRDefault="008A573A" w:rsidP="00372035">
            <w:pPr>
              <w:pStyle w:val="TableParagraph"/>
              <w:spacing w:line="268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  <w:lang w:val="ru-RU"/>
              </w:rPr>
              <w:t>4</w:t>
            </w:r>
          </w:p>
        </w:tc>
        <w:tc>
          <w:tcPr>
            <w:tcW w:w="338" w:type="dxa"/>
          </w:tcPr>
          <w:p w14:paraId="1002C23D" w14:textId="67BE70D1" w:rsidR="000A435D" w:rsidRPr="00372035" w:rsidRDefault="008A573A" w:rsidP="0029097C">
            <w:pPr>
              <w:pStyle w:val="TableParagraph"/>
              <w:spacing w:line="268" w:lineRule="exact"/>
              <w:ind w:left="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</w:t>
            </w:r>
          </w:p>
        </w:tc>
        <w:tc>
          <w:tcPr>
            <w:tcW w:w="480" w:type="dxa"/>
          </w:tcPr>
          <w:p w14:paraId="54E2648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C370B4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36B9394D" w14:textId="12792335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52</w:t>
            </w:r>
          </w:p>
        </w:tc>
      </w:tr>
      <w:tr w:rsidR="000A435D" w14:paraId="3747CC96" w14:textId="77777777" w:rsidTr="000A435D">
        <w:trPr>
          <w:trHeight w:val="275"/>
        </w:trPr>
        <w:tc>
          <w:tcPr>
            <w:tcW w:w="4058" w:type="dxa"/>
          </w:tcPr>
          <w:p w14:paraId="50258AC2" w14:textId="77777777" w:rsidR="000A435D" w:rsidRDefault="000A435D" w:rsidP="002909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638" w:type="dxa"/>
          </w:tcPr>
          <w:p w14:paraId="4B491968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458" w:type="dxa"/>
          </w:tcPr>
          <w:p w14:paraId="4E6077F5" w14:textId="77777777" w:rsidR="000A435D" w:rsidRDefault="000A435D" w:rsidP="0029097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58" w:type="dxa"/>
          </w:tcPr>
          <w:p w14:paraId="65E6CF4A" w14:textId="77777777" w:rsidR="000A435D" w:rsidRDefault="000A435D" w:rsidP="0029097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80" w:type="dxa"/>
          </w:tcPr>
          <w:p w14:paraId="62AB2931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B581870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5DAE6025" w14:textId="77777777" w:rsidR="000A435D" w:rsidRDefault="000A435D" w:rsidP="0029097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636" w:type="dxa"/>
          </w:tcPr>
          <w:p w14:paraId="05AB5505" w14:textId="27DC8A8A" w:rsidR="000A435D" w:rsidRPr="00372035" w:rsidRDefault="008A573A" w:rsidP="0029097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</w:t>
            </w:r>
          </w:p>
        </w:tc>
        <w:tc>
          <w:tcPr>
            <w:tcW w:w="338" w:type="dxa"/>
          </w:tcPr>
          <w:p w14:paraId="18E951AC" w14:textId="7F0DE555" w:rsidR="000A435D" w:rsidRPr="00372035" w:rsidRDefault="008A573A" w:rsidP="0029097C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8</w:t>
            </w:r>
          </w:p>
        </w:tc>
        <w:tc>
          <w:tcPr>
            <w:tcW w:w="338" w:type="dxa"/>
          </w:tcPr>
          <w:p w14:paraId="49EEF772" w14:textId="227A63EF" w:rsidR="000A435D" w:rsidRPr="00372035" w:rsidRDefault="008A573A" w:rsidP="0029097C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8</w:t>
            </w:r>
          </w:p>
        </w:tc>
        <w:tc>
          <w:tcPr>
            <w:tcW w:w="480" w:type="dxa"/>
          </w:tcPr>
          <w:p w14:paraId="6F97A096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6F881F8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269EDB17" w14:textId="61D50DD1" w:rsidR="000A435D" w:rsidRPr="00372035" w:rsidRDefault="008A573A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104</w:t>
            </w:r>
          </w:p>
        </w:tc>
      </w:tr>
    </w:tbl>
    <w:p w14:paraId="7E8F44EC" w14:textId="46724BC9" w:rsidR="000A435D" w:rsidRDefault="000A435D" w:rsidP="00E17335">
      <w:pPr>
        <w:ind w:firstLine="709"/>
        <w:jc w:val="center"/>
        <w:rPr>
          <w:b/>
          <w:bCs/>
          <w:color w:val="000000" w:themeColor="text1"/>
          <w:kern w:val="24"/>
        </w:rPr>
      </w:pPr>
    </w:p>
    <w:p w14:paraId="017383E4" w14:textId="77777777" w:rsidR="000A435D" w:rsidRDefault="000A435D" w:rsidP="00E17335">
      <w:pPr>
        <w:ind w:firstLine="709"/>
        <w:jc w:val="center"/>
        <w:rPr>
          <w:b/>
          <w:bCs/>
          <w:color w:val="000000" w:themeColor="text1"/>
          <w:kern w:val="24"/>
        </w:rPr>
      </w:pPr>
    </w:p>
    <w:p w14:paraId="4F23B480" w14:textId="7FDDFCDD" w:rsidR="00434D95" w:rsidRDefault="003D3952" w:rsidP="00434D95">
      <w:pPr>
        <w:ind w:firstLine="709"/>
        <w:jc w:val="center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</w:rPr>
        <w:t>5</w:t>
      </w:r>
      <w:r w:rsidR="001360E2" w:rsidRPr="00F95BCC">
        <w:rPr>
          <w:b/>
          <w:bCs/>
          <w:color w:val="000000" w:themeColor="text1"/>
          <w:kern w:val="24"/>
          <w:sz w:val="28"/>
          <w:szCs w:val="28"/>
        </w:rPr>
        <w:t>.3</w:t>
      </w:r>
      <w:r w:rsidR="00434D95" w:rsidRPr="00F95BCC">
        <w:rPr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F95BCC">
        <w:rPr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p w14:paraId="68B40B8B" w14:textId="581F2898" w:rsidR="001465E0" w:rsidRDefault="001465E0" w:rsidP="001465E0">
      <w:pPr>
        <w:pStyle w:val="af"/>
        <w:spacing w:after="4"/>
        <w:ind w:left="215" w:right="218" w:firstLine="708"/>
        <w:jc w:val="both"/>
      </w:pPr>
      <w:r>
        <w:t>Самостійна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узагальнення,</w:t>
      </w:r>
      <w:r>
        <w:rPr>
          <w:spacing w:val="1"/>
        </w:rPr>
        <w:t xml:space="preserve"> </w:t>
      </w:r>
      <w:r>
        <w:t>системне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темі.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зокрема такі види робіт: опрацювання лекційного матеріалу, рекомендованої і додаткової</w:t>
      </w:r>
      <w:r>
        <w:rPr>
          <w:spacing w:val="1"/>
        </w:rPr>
        <w:t xml:space="preserve"> </w:t>
      </w:r>
      <w:r>
        <w:t>літератури, підготовку до практичних занять, розгляд питань, які винесені на самостійне</w:t>
      </w:r>
      <w:r>
        <w:rPr>
          <w:spacing w:val="1"/>
        </w:rPr>
        <w:t xml:space="preserve"> </w:t>
      </w:r>
      <w:r>
        <w:t>вивчення,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дослідницького</w:t>
      </w:r>
      <w:r>
        <w:rPr>
          <w:spacing w:val="-5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кожному</w:t>
      </w:r>
      <w:r>
        <w:rPr>
          <w:spacing w:val="-11"/>
        </w:rPr>
        <w:t xml:space="preserve"> </w:t>
      </w:r>
      <w:r>
        <w:t>змістовому</w:t>
      </w:r>
      <w:r>
        <w:rPr>
          <w:spacing w:val="-7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Зміст</w:t>
      </w:r>
      <w:r>
        <w:rPr>
          <w:spacing w:val="-58"/>
        </w:rPr>
        <w:t xml:space="preserve"> </w:t>
      </w:r>
      <w:r>
        <w:t>завдання полягає у підготовці письмової відповіді (у формі презентації) на обране питання з</w:t>
      </w:r>
      <w:r>
        <w:rPr>
          <w:spacing w:val="1"/>
        </w:rPr>
        <w:t xml:space="preserve"> </w:t>
      </w:r>
      <w:r>
        <w:t>наведеного нижче переліку (одна письмова робота</w:t>
      </w:r>
      <w:r>
        <w:rPr>
          <w:spacing w:val="1"/>
        </w:rPr>
        <w:t xml:space="preserve"> </w:t>
      </w:r>
      <w:r>
        <w:t>у рамках</w:t>
      </w:r>
      <w:r>
        <w:rPr>
          <w:spacing w:val="1"/>
        </w:rPr>
        <w:t xml:space="preserve"> </w:t>
      </w:r>
      <w:r>
        <w:t>кожного модуля). За кожну</w:t>
      </w:r>
      <w:r>
        <w:rPr>
          <w:spacing w:val="1"/>
        </w:rPr>
        <w:t xml:space="preserve"> </w:t>
      </w:r>
      <w:r>
        <w:t>презентацію, в якій викладено обґрунтований матеріал, здобувач може отримати до 6 балів.</w:t>
      </w:r>
      <w:r>
        <w:rPr>
          <w:spacing w:val="1"/>
        </w:rPr>
        <w:t xml:space="preserve"> </w:t>
      </w:r>
      <w:r>
        <w:t>Сума балів за виконання дослідницького завдання визначається: повнотою відповіді, логікою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аргументованістю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оригінальністю</w:t>
      </w:r>
      <w:r>
        <w:rPr>
          <w:spacing w:val="1"/>
        </w:rPr>
        <w:t xml:space="preserve"> </w:t>
      </w:r>
      <w:r>
        <w:t>авторського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використаних</w:t>
      </w:r>
      <w:r>
        <w:rPr>
          <w:spacing w:val="2"/>
        </w:rPr>
        <w:t xml:space="preserve"> </w:t>
      </w:r>
      <w:r>
        <w:t>джерел,</w:t>
      </w:r>
      <w:r>
        <w:rPr>
          <w:spacing w:val="-1"/>
        </w:rPr>
        <w:t xml:space="preserve"> </w:t>
      </w:r>
      <w:r>
        <w:t>оформленням</w:t>
      </w:r>
      <w:r>
        <w:rPr>
          <w:spacing w:val="-1"/>
        </w:rPr>
        <w:t xml:space="preserve"> </w:t>
      </w:r>
      <w:r>
        <w:t>роботи.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88"/>
        <w:gridCol w:w="950"/>
        <w:gridCol w:w="880"/>
      </w:tblGrid>
      <w:tr w:rsidR="001465E0" w14:paraId="08FBF28B" w14:textId="77777777" w:rsidTr="0029097C">
        <w:trPr>
          <w:trHeight w:val="253"/>
        </w:trPr>
        <w:tc>
          <w:tcPr>
            <w:tcW w:w="535" w:type="dxa"/>
            <w:vMerge w:val="restart"/>
          </w:tcPr>
          <w:p w14:paraId="24258AAB" w14:textId="77777777" w:rsidR="001465E0" w:rsidRDefault="001465E0" w:rsidP="0029097C">
            <w:pPr>
              <w:pStyle w:val="TableParagraph"/>
              <w:spacing w:before="125"/>
              <w:ind w:left="117" w:right="9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7488" w:type="dxa"/>
            <w:vMerge w:val="restart"/>
          </w:tcPr>
          <w:p w14:paraId="4F459A29" w14:textId="77777777" w:rsidR="001465E0" w:rsidRDefault="001465E0" w:rsidP="0029097C">
            <w:pPr>
              <w:pStyle w:val="TableParagraph"/>
              <w:spacing w:before="11"/>
              <w:rPr>
                <w:sz w:val="21"/>
              </w:rPr>
            </w:pPr>
          </w:p>
          <w:p w14:paraId="3C380125" w14:textId="77777777" w:rsidR="001465E0" w:rsidRDefault="001465E0" w:rsidP="0029097C">
            <w:pPr>
              <w:pStyle w:val="TableParagraph"/>
              <w:ind w:left="3201" w:right="3186"/>
              <w:jc w:val="center"/>
            </w:pPr>
            <w:r>
              <w:t>Назва</w:t>
            </w:r>
            <w:r>
              <w:rPr>
                <w:spacing w:val="-1"/>
              </w:rPr>
              <w:t xml:space="preserve"> </w:t>
            </w:r>
            <w:r>
              <w:t>теми</w:t>
            </w:r>
          </w:p>
        </w:tc>
        <w:tc>
          <w:tcPr>
            <w:tcW w:w="1830" w:type="dxa"/>
            <w:gridSpan w:val="2"/>
          </w:tcPr>
          <w:p w14:paraId="4B90B1A5" w14:textId="77777777" w:rsidR="001465E0" w:rsidRDefault="001465E0" w:rsidP="0029097C">
            <w:pPr>
              <w:pStyle w:val="TableParagraph"/>
              <w:spacing w:line="234" w:lineRule="exact"/>
              <w:ind w:left="175"/>
            </w:pPr>
            <w:r>
              <w:t>Кількість</w:t>
            </w:r>
            <w:r>
              <w:rPr>
                <w:spacing w:val="-3"/>
              </w:rPr>
              <w:t xml:space="preserve"> </w:t>
            </w:r>
            <w:r>
              <w:t>годин</w:t>
            </w:r>
          </w:p>
        </w:tc>
      </w:tr>
      <w:tr w:rsidR="001465E0" w14:paraId="3A7A6C97" w14:textId="77777777" w:rsidTr="0029097C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14:paraId="44946BAE" w14:textId="77777777" w:rsidR="001465E0" w:rsidRDefault="001465E0" w:rsidP="0029097C">
            <w:pPr>
              <w:rPr>
                <w:sz w:val="2"/>
                <w:szCs w:val="2"/>
              </w:rPr>
            </w:pPr>
          </w:p>
        </w:tc>
        <w:tc>
          <w:tcPr>
            <w:tcW w:w="7488" w:type="dxa"/>
            <w:vMerge/>
            <w:tcBorders>
              <w:top w:val="nil"/>
            </w:tcBorders>
          </w:tcPr>
          <w:p w14:paraId="0CF3B9FF" w14:textId="77777777" w:rsidR="001465E0" w:rsidRDefault="001465E0" w:rsidP="0029097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7D331F8F" w14:textId="77777777" w:rsidR="001465E0" w:rsidRDefault="001465E0" w:rsidP="0029097C">
            <w:pPr>
              <w:pStyle w:val="TableParagraph"/>
              <w:spacing w:line="247" w:lineRule="exact"/>
              <w:ind w:left="204"/>
            </w:pPr>
            <w:r>
              <w:t>денна</w:t>
            </w:r>
          </w:p>
          <w:p w14:paraId="2D4EAC6F" w14:textId="77777777" w:rsidR="001465E0" w:rsidRDefault="001465E0" w:rsidP="0029097C">
            <w:pPr>
              <w:pStyle w:val="TableParagraph"/>
              <w:spacing w:before="1" w:line="238" w:lineRule="exact"/>
              <w:ind w:left="292"/>
            </w:pPr>
            <w:proofErr w:type="spellStart"/>
            <w:r>
              <w:t>ф.н</w:t>
            </w:r>
            <w:proofErr w:type="spellEnd"/>
            <w:r>
              <w:t>.</w:t>
            </w:r>
          </w:p>
        </w:tc>
        <w:tc>
          <w:tcPr>
            <w:tcW w:w="880" w:type="dxa"/>
          </w:tcPr>
          <w:p w14:paraId="3E39DEFD" w14:textId="77777777" w:rsidR="001465E0" w:rsidRDefault="001465E0" w:rsidP="0029097C">
            <w:pPr>
              <w:pStyle w:val="TableParagraph"/>
              <w:spacing w:line="247" w:lineRule="exact"/>
              <w:ind w:left="112" w:right="97"/>
              <w:jc w:val="center"/>
            </w:pPr>
            <w:r>
              <w:t>заочна</w:t>
            </w:r>
          </w:p>
          <w:p w14:paraId="4D2C6062" w14:textId="77777777" w:rsidR="001465E0" w:rsidRDefault="001465E0" w:rsidP="0029097C">
            <w:pPr>
              <w:pStyle w:val="TableParagraph"/>
              <w:spacing w:before="1" w:line="238" w:lineRule="exact"/>
              <w:ind w:left="112" w:right="96"/>
              <w:jc w:val="center"/>
            </w:pPr>
            <w:proofErr w:type="spellStart"/>
            <w:r>
              <w:t>ф.н</w:t>
            </w:r>
            <w:proofErr w:type="spellEnd"/>
            <w:r>
              <w:t>.</w:t>
            </w:r>
          </w:p>
        </w:tc>
      </w:tr>
      <w:tr w:rsidR="001465E0" w14:paraId="5B736771" w14:textId="77777777" w:rsidTr="0029097C">
        <w:trPr>
          <w:trHeight w:val="1770"/>
        </w:trPr>
        <w:tc>
          <w:tcPr>
            <w:tcW w:w="535" w:type="dxa"/>
          </w:tcPr>
          <w:p w14:paraId="05A4A04B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7488" w:type="dxa"/>
          </w:tcPr>
          <w:p w14:paraId="17A62302" w14:textId="77777777" w:rsidR="001465E0" w:rsidRDefault="001465E0" w:rsidP="0029097C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Сутність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менеджменту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практики</w:t>
            </w:r>
          </w:p>
          <w:p w14:paraId="5B99BB52" w14:textId="77777777" w:rsidR="001465E0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1" w:lineRule="exact"/>
              <w:ind w:hanging="222"/>
            </w:pPr>
            <w:r>
              <w:t>Успішна</w:t>
            </w:r>
            <w:r>
              <w:rPr>
                <w:spacing w:val="-3"/>
              </w:rPr>
              <w:t xml:space="preserve"> </w:t>
            </w:r>
            <w:r>
              <w:t>кар'єра</w:t>
            </w:r>
            <w:r>
              <w:rPr>
                <w:spacing w:val="-3"/>
              </w:rPr>
              <w:t xml:space="preserve"> </w:t>
            </w:r>
            <w:r>
              <w:t>менеджера:</w:t>
            </w:r>
            <w:r>
              <w:rPr>
                <w:spacing w:val="-2"/>
              </w:rPr>
              <w:t xml:space="preserve"> </w:t>
            </w:r>
            <w:r>
              <w:t>необхідні</w:t>
            </w:r>
            <w:r>
              <w:rPr>
                <w:spacing w:val="-5"/>
              </w:rPr>
              <w:t xml:space="preserve"> </w:t>
            </w:r>
            <w:r>
              <w:t>риси,</w:t>
            </w:r>
            <w:r>
              <w:rPr>
                <w:spacing w:val="-3"/>
              </w:rPr>
              <w:t xml:space="preserve"> </w:t>
            </w:r>
            <w:r>
              <w:t>якості,</w:t>
            </w:r>
            <w:r>
              <w:rPr>
                <w:spacing w:val="-3"/>
              </w:rPr>
              <w:t xml:space="preserve"> </w:t>
            </w:r>
            <w:r>
              <w:t>передумови.</w:t>
            </w:r>
          </w:p>
          <w:p w14:paraId="33B43073" w14:textId="77777777" w:rsidR="001465E0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розвитку</w:t>
            </w:r>
            <w:r>
              <w:rPr>
                <w:spacing w:val="-5"/>
              </w:rPr>
              <w:t xml:space="preserve"> </w:t>
            </w:r>
            <w:r>
              <w:t>комп’ютерних</w:t>
            </w:r>
            <w:r>
              <w:rPr>
                <w:spacing w:val="-2"/>
              </w:rPr>
              <w:t xml:space="preserve"> </w:t>
            </w:r>
            <w:r>
              <w:t>технологій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еволюції</w:t>
            </w:r>
            <w:r>
              <w:rPr>
                <w:spacing w:val="-1"/>
              </w:rPr>
              <w:t xml:space="preserve"> </w:t>
            </w:r>
            <w:r>
              <w:t>менеджменту.</w:t>
            </w:r>
          </w:p>
          <w:p w14:paraId="22B388B1" w14:textId="77777777" w:rsidR="001465E0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left="110" w:right="93" w:firstLine="0"/>
            </w:pPr>
            <w:r>
              <w:t>Портрет</w:t>
            </w:r>
            <w:r>
              <w:rPr>
                <w:spacing w:val="14"/>
              </w:rPr>
              <w:t xml:space="preserve"> </w:t>
            </w:r>
            <w:r>
              <w:t>сучасного</w:t>
            </w:r>
            <w:r>
              <w:rPr>
                <w:spacing w:val="13"/>
              </w:rPr>
              <w:t xml:space="preserve"> </w:t>
            </w:r>
            <w:r>
              <w:t>менеджера</w:t>
            </w:r>
            <w:r>
              <w:rPr>
                <w:spacing w:val="13"/>
              </w:rPr>
              <w:t xml:space="preserve"> </w:t>
            </w:r>
            <w:r>
              <w:t>(на</w:t>
            </w:r>
            <w:r>
              <w:rPr>
                <w:spacing w:val="15"/>
              </w:rPr>
              <w:t xml:space="preserve"> </w:t>
            </w:r>
            <w:r>
              <w:t>прикладі</w:t>
            </w:r>
            <w:r>
              <w:rPr>
                <w:spacing w:val="14"/>
              </w:rPr>
              <w:t xml:space="preserve"> </w:t>
            </w:r>
            <w:r>
              <w:t>керівників</w:t>
            </w:r>
            <w:r>
              <w:rPr>
                <w:spacing w:val="14"/>
              </w:rPr>
              <w:t xml:space="preserve"> </w:t>
            </w:r>
            <w:r>
              <w:t>ефективних</w:t>
            </w:r>
            <w:r>
              <w:rPr>
                <w:spacing w:val="-52"/>
              </w:rPr>
              <w:t xml:space="preserve"> </w:t>
            </w:r>
            <w:r>
              <w:t>компаній).</w:t>
            </w:r>
          </w:p>
          <w:p w14:paraId="5C8FAAC4" w14:textId="77777777" w:rsidR="001465E0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hanging="222"/>
            </w:pPr>
            <w:r>
              <w:t>Поділ</w:t>
            </w:r>
            <w:r>
              <w:rPr>
                <w:spacing w:val="-4"/>
              </w:rPr>
              <w:t xml:space="preserve"> </w:t>
            </w:r>
            <w:r>
              <w:t>управлінської</w:t>
            </w:r>
            <w:r>
              <w:rPr>
                <w:spacing w:val="-1"/>
              </w:rPr>
              <w:t xml:space="preserve"> </w:t>
            </w:r>
            <w:r>
              <w:t>праці:</w:t>
            </w:r>
            <w:r>
              <w:rPr>
                <w:spacing w:val="-4"/>
              </w:rPr>
              <w:t xml:space="preserve"> </w:t>
            </w:r>
            <w:r>
              <w:t>сутність,</w:t>
            </w:r>
            <w:r>
              <w:rPr>
                <w:spacing w:val="-2"/>
              </w:rPr>
              <w:t xml:space="preserve"> </w:t>
            </w:r>
            <w:r>
              <w:t>причини,</w:t>
            </w:r>
            <w:r>
              <w:rPr>
                <w:spacing w:val="-2"/>
              </w:rPr>
              <w:t xml:space="preserve"> </w:t>
            </w:r>
            <w:r>
              <w:t>наслідки.</w:t>
            </w:r>
          </w:p>
          <w:p w14:paraId="0E971173" w14:textId="77777777" w:rsidR="001465E0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  <w:tab w:val="left" w:pos="1595"/>
                <w:tab w:val="left" w:pos="2387"/>
                <w:tab w:val="left" w:pos="2711"/>
                <w:tab w:val="left" w:pos="4219"/>
                <w:tab w:val="left" w:pos="5243"/>
                <w:tab w:val="left" w:pos="6664"/>
              </w:tabs>
              <w:spacing w:before="1" w:line="238" w:lineRule="exact"/>
              <w:ind w:hanging="222"/>
            </w:pPr>
            <w:r>
              <w:t>Системний</w:t>
            </w:r>
            <w:r>
              <w:tab/>
              <w:t>підхід</w:t>
            </w:r>
            <w:r>
              <w:tab/>
              <w:t>у</w:t>
            </w:r>
            <w:r>
              <w:tab/>
              <w:t>менеджменті:</w:t>
            </w:r>
            <w:r>
              <w:tab/>
              <w:t>причини</w:t>
            </w:r>
            <w:r>
              <w:tab/>
              <w:t>формування,</w:t>
            </w:r>
            <w:r>
              <w:tab/>
              <w:t>основні</w:t>
            </w:r>
          </w:p>
        </w:tc>
        <w:tc>
          <w:tcPr>
            <w:tcW w:w="950" w:type="dxa"/>
          </w:tcPr>
          <w:p w14:paraId="54852000" w14:textId="77777777" w:rsidR="001465E0" w:rsidRDefault="001465E0" w:rsidP="0029097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122974D2" w14:textId="123A175D" w:rsidR="001465E0" w:rsidRPr="006723EC" w:rsidRDefault="008A573A" w:rsidP="0029097C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</w:tbl>
    <w:tbl>
      <w:tblPr>
        <w:tblStyle w:val="TableNormal1"/>
        <w:tblW w:w="98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88"/>
        <w:gridCol w:w="950"/>
        <w:gridCol w:w="880"/>
      </w:tblGrid>
      <w:tr w:rsidR="001465E0" w14:paraId="36353F05" w14:textId="77777777" w:rsidTr="001465E0">
        <w:trPr>
          <w:trHeight w:val="505"/>
        </w:trPr>
        <w:tc>
          <w:tcPr>
            <w:tcW w:w="535" w:type="dxa"/>
          </w:tcPr>
          <w:p w14:paraId="09C02ACB" w14:textId="77777777" w:rsidR="001465E0" w:rsidRDefault="001465E0" w:rsidP="0029097C">
            <w:pPr>
              <w:pStyle w:val="TableParagraph"/>
            </w:pPr>
          </w:p>
        </w:tc>
        <w:tc>
          <w:tcPr>
            <w:tcW w:w="7488" w:type="dxa"/>
          </w:tcPr>
          <w:p w14:paraId="2C3652C3" w14:textId="77777777" w:rsidR="001465E0" w:rsidRDefault="001465E0" w:rsidP="0029097C">
            <w:pPr>
              <w:pStyle w:val="TableParagraph"/>
              <w:spacing w:line="247" w:lineRule="exact"/>
              <w:ind w:left="110"/>
            </w:pPr>
            <w:r>
              <w:t>положення,</w:t>
            </w:r>
            <w:r>
              <w:rPr>
                <w:spacing w:val="-5"/>
              </w:rPr>
              <w:t xml:space="preserve"> </w:t>
            </w:r>
            <w:r>
              <w:t>сучасний</w:t>
            </w:r>
            <w:r>
              <w:rPr>
                <w:spacing w:val="-3"/>
              </w:rPr>
              <w:t xml:space="preserve"> </w:t>
            </w:r>
            <w:r>
              <w:t>стан.</w:t>
            </w:r>
          </w:p>
          <w:p w14:paraId="3B11D257" w14:textId="77777777" w:rsidR="001465E0" w:rsidRDefault="001465E0" w:rsidP="0029097C">
            <w:pPr>
              <w:pStyle w:val="TableParagraph"/>
              <w:spacing w:before="1" w:line="238" w:lineRule="exact"/>
              <w:ind w:left="110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Нова</w:t>
            </w:r>
            <w:r>
              <w:rPr>
                <w:spacing w:val="-2"/>
              </w:rPr>
              <w:t xml:space="preserve"> </w:t>
            </w:r>
            <w:r>
              <w:t>парадигма</w:t>
            </w:r>
            <w:r>
              <w:rPr>
                <w:spacing w:val="-2"/>
              </w:rPr>
              <w:t xml:space="preserve"> </w:t>
            </w:r>
            <w:r>
              <w:t>менеджменту.</w:t>
            </w:r>
          </w:p>
        </w:tc>
        <w:tc>
          <w:tcPr>
            <w:tcW w:w="950" w:type="dxa"/>
          </w:tcPr>
          <w:p w14:paraId="35BF22BB" w14:textId="77777777" w:rsidR="001465E0" w:rsidRDefault="001465E0" w:rsidP="0029097C">
            <w:pPr>
              <w:pStyle w:val="TableParagraph"/>
            </w:pPr>
          </w:p>
        </w:tc>
        <w:tc>
          <w:tcPr>
            <w:tcW w:w="880" w:type="dxa"/>
          </w:tcPr>
          <w:p w14:paraId="00A43295" w14:textId="77777777" w:rsidR="001465E0" w:rsidRDefault="001465E0" w:rsidP="0029097C">
            <w:pPr>
              <w:pStyle w:val="TableParagraph"/>
            </w:pPr>
          </w:p>
        </w:tc>
      </w:tr>
      <w:tr w:rsidR="001465E0" w14:paraId="06AC0461" w14:textId="77777777" w:rsidTr="001465E0">
        <w:trPr>
          <w:trHeight w:val="2025"/>
        </w:trPr>
        <w:tc>
          <w:tcPr>
            <w:tcW w:w="535" w:type="dxa"/>
          </w:tcPr>
          <w:p w14:paraId="33BF61D5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7488" w:type="dxa"/>
          </w:tcPr>
          <w:p w14:paraId="50190477" w14:textId="77777777" w:rsidR="001465E0" w:rsidRDefault="001465E0" w:rsidP="0029097C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Функції,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принципи 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менеджменту</w:t>
            </w:r>
          </w:p>
          <w:p w14:paraId="6ACD2C22" w14:textId="77777777" w:rsidR="001465E0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1" w:lineRule="exact"/>
              <w:ind w:hanging="222"/>
            </w:pPr>
            <w:r>
              <w:t>Менеджмент</w:t>
            </w:r>
            <w:r>
              <w:rPr>
                <w:spacing w:val="-4"/>
              </w:rPr>
              <w:t xml:space="preserve"> </w:t>
            </w:r>
            <w:r>
              <w:t>як</w:t>
            </w:r>
            <w:r>
              <w:rPr>
                <w:spacing w:val="-1"/>
              </w:rPr>
              <w:t xml:space="preserve"> </w:t>
            </w:r>
            <w:r>
              <w:t>динамічний</w:t>
            </w:r>
            <w:r>
              <w:rPr>
                <w:spacing w:val="-3"/>
              </w:rPr>
              <w:t xml:space="preserve"> </w:t>
            </w:r>
            <w:r>
              <w:t>процес.</w:t>
            </w:r>
          </w:p>
          <w:p w14:paraId="5C230B90" w14:textId="77777777" w:rsidR="001465E0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Наукові</w:t>
            </w:r>
            <w:r>
              <w:rPr>
                <w:spacing w:val="-2"/>
              </w:rPr>
              <w:t xml:space="preserve"> </w:t>
            </w:r>
            <w:r>
              <w:t>підходи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класифікації</w:t>
            </w:r>
            <w:r>
              <w:rPr>
                <w:spacing w:val="-4"/>
              </w:rPr>
              <w:t xml:space="preserve"> </w:t>
            </w:r>
            <w:r>
              <w:t>функцій</w:t>
            </w:r>
            <w:r>
              <w:rPr>
                <w:spacing w:val="-4"/>
              </w:rPr>
              <w:t xml:space="preserve"> </w:t>
            </w:r>
            <w:r>
              <w:t>менеджменту.</w:t>
            </w:r>
          </w:p>
          <w:p w14:paraId="477F6CDA" w14:textId="77777777" w:rsidR="001465E0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Класичні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системні</w:t>
            </w:r>
            <w:r>
              <w:rPr>
                <w:spacing w:val="-3"/>
              </w:rPr>
              <w:t xml:space="preserve"> </w:t>
            </w:r>
            <w:r>
              <w:t>принципи</w:t>
            </w:r>
            <w:r>
              <w:rPr>
                <w:spacing w:val="-3"/>
              </w:rPr>
              <w:t xml:space="preserve"> </w:t>
            </w:r>
            <w:r>
              <w:t>менеджменту:</w:t>
            </w:r>
            <w:r>
              <w:rPr>
                <w:spacing w:val="-3"/>
              </w:rPr>
              <w:t xml:space="preserve"> </w:t>
            </w:r>
            <w:r>
              <w:t>порівняльний</w:t>
            </w:r>
            <w:r>
              <w:rPr>
                <w:spacing w:val="-3"/>
              </w:rPr>
              <w:t xml:space="preserve"> </w:t>
            </w:r>
            <w:r>
              <w:t>аналіз.</w:t>
            </w:r>
          </w:p>
          <w:p w14:paraId="7E7FC35B" w14:textId="77777777" w:rsidR="001465E0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  <w:tab w:val="left" w:pos="1727"/>
                <w:tab w:val="left" w:pos="2008"/>
                <w:tab w:val="left" w:pos="3465"/>
                <w:tab w:val="left" w:pos="4919"/>
                <w:tab w:val="left" w:pos="6340"/>
                <w:tab w:val="left" w:pos="7279"/>
              </w:tabs>
              <w:ind w:left="110" w:right="92" w:firstLine="0"/>
            </w:pPr>
            <w:r>
              <w:t>Особливості</w:t>
            </w:r>
            <w:r>
              <w:tab/>
              <w:t>і</w:t>
            </w:r>
            <w:r>
              <w:tab/>
              <w:t>ефективність</w:t>
            </w:r>
            <w:r>
              <w:tab/>
              <w:t>застосування</w:t>
            </w:r>
            <w:r>
              <w:tab/>
              <w:t>економічних</w:t>
            </w:r>
            <w:r>
              <w:tab/>
              <w:t>методів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організаціях.</w:t>
            </w:r>
          </w:p>
          <w:p w14:paraId="067663F0" w14:textId="77777777" w:rsidR="001465E0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2" w:lineRule="exact"/>
              <w:ind w:left="110" w:right="88" w:firstLine="0"/>
            </w:pPr>
            <w:r>
              <w:t>Роль</w:t>
            </w:r>
            <w:r>
              <w:rPr>
                <w:spacing w:val="47"/>
              </w:rPr>
              <w:t xml:space="preserve"> </w:t>
            </w:r>
            <w:r>
              <w:t>соціально-психологічних</w:t>
            </w:r>
            <w:r>
              <w:rPr>
                <w:spacing w:val="48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адміністративних</w:t>
            </w:r>
            <w:r>
              <w:rPr>
                <w:spacing w:val="51"/>
              </w:rPr>
              <w:t xml:space="preserve"> </w:t>
            </w:r>
            <w:r>
              <w:t>методів</w:t>
            </w:r>
            <w:r>
              <w:rPr>
                <w:spacing w:val="50"/>
              </w:rPr>
              <w:t xml:space="preserve"> </w:t>
            </w:r>
            <w:r>
              <w:t>управління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сучасних</w:t>
            </w:r>
            <w:r>
              <w:rPr>
                <w:spacing w:val="-1"/>
              </w:rPr>
              <w:t xml:space="preserve"> </w:t>
            </w:r>
            <w:r>
              <w:t>умовах.</w:t>
            </w:r>
          </w:p>
        </w:tc>
        <w:tc>
          <w:tcPr>
            <w:tcW w:w="950" w:type="dxa"/>
          </w:tcPr>
          <w:p w14:paraId="06E494A1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0A269EF0" w14:textId="43596457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1465E0" w14:paraId="3C19B962" w14:textId="77777777" w:rsidTr="001465E0">
        <w:trPr>
          <w:trHeight w:val="1770"/>
        </w:trPr>
        <w:tc>
          <w:tcPr>
            <w:tcW w:w="535" w:type="dxa"/>
          </w:tcPr>
          <w:p w14:paraId="1030B0A4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7488" w:type="dxa"/>
          </w:tcPr>
          <w:p w14:paraId="36F54E48" w14:textId="77777777" w:rsidR="001465E0" w:rsidRDefault="001465E0" w:rsidP="0029097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Організація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об’єкт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менеджменту</w:t>
            </w:r>
          </w:p>
          <w:p w14:paraId="7BC8FDAA" w14:textId="77777777" w:rsidR="001465E0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50" w:lineRule="exact"/>
              <w:ind w:hanging="222"/>
            </w:pPr>
            <w:r>
              <w:t>Синергія:</w:t>
            </w:r>
            <w:r>
              <w:rPr>
                <w:spacing w:val="-3"/>
              </w:rPr>
              <w:t xml:space="preserve"> </w:t>
            </w:r>
            <w:r>
              <w:t>сутність,</w:t>
            </w:r>
            <w:r>
              <w:rPr>
                <w:spacing w:val="-3"/>
              </w:rPr>
              <w:t xml:space="preserve"> </w:t>
            </w:r>
            <w:r>
              <w:t>види,</w:t>
            </w:r>
            <w:r>
              <w:rPr>
                <w:spacing w:val="-3"/>
              </w:rPr>
              <w:t xml:space="preserve"> </w:t>
            </w:r>
            <w:r>
              <w:t>потенційні</w:t>
            </w:r>
            <w:r>
              <w:rPr>
                <w:spacing w:val="-2"/>
              </w:rPr>
              <w:t xml:space="preserve"> </w:t>
            </w:r>
            <w:r>
              <w:t>наслідки.</w:t>
            </w:r>
          </w:p>
          <w:p w14:paraId="68B856F8" w14:textId="77777777" w:rsidR="001465E0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1"/>
              <w:ind w:left="110" w:right="92" w:firstLine="0"/>
            </w:pPr>
            <w:r>
              <w:t>Складові</w:t>
            </w:r>
            <w:r>
              <w:rPr>
                <w:spacing w:val="16"/>
              </w:rPr>
              <w:t xml:space="preserve"> </w:t>
            </w:r>
            <w:r>
              <w:t>зовнішнього</w:t>
            </w:r>
            <w:r>
              <w:rPr>
                <w:spacing w:val="13"/>
              </w:rPr>
              <w:t xml:space="preserve"> </w:t>
            </w:r>
            <w:r>
              <w:t>середовища</w:t>
            </w:r>
            <w:r>
              <w:rPr>
                <w:spacing w:val="16"/>
              </w:rPr>
              <w:t xml:space="preserve"> </w:t>
            </w:r>
            <w:r>
              <w:t>та</w:t>
            </w:r>
            <w:r>
              <w:rPr>
                <w:spacing w:val="14"/>
              </w:rPr>
              <w:t xml:space="preserve"> </w:t>
            </w:r>
            <w:r>
              <w:t>їх</w:t>
            </w:r>
            <w:r>
              <w:rPr>
                <w:spacing w:val="15"/>
              </w:rPr>
              <w:t xml:space="preserve"> </w:t>
            </w:r>
            <w:r>
              <w:t>вплив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ефективність</w:t>
            </w:r>
            <w:r>
              <w:rPr>
                <w:spacing w:val="13"/>
              </w:rPr>
              <w:t xml:space="preserve"> </w:t>
            </w:r>
            <w:r>
              <w:t>діяльності</w:t>
            </w:r>
            <w:r>
              <w:rPr>
                <w:spacing w:val="-52"/>
              </w:rPr>
              <w:t xml:space="preserve"> </w:t>
            </w:r>
            <w:r>
              <w:t>організації.</w:t>
            </w:r>
          </w:p>
          <w:p w14:paraId="02ED5DCF" w14:textId="77777777" w:rsidR="001465E0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ind w:left="110" w:right="91" w:firstLine="0"/>
            </w:pPr>
            <w:r>
              <w:t>Методи</w:t>
            </w:r>
            <w:r>
              <w:rPr>
                <w:spacing w:val="47"/>
              </w:rPr>
              <w:t xml:space="preserve"> </w:t>
            </w:r>
            <w:r>
              <w:t>оцінки</w:t>
            </w:r>
            <w:r>
              <w:rPr>
                <w:spacing w:val="48"/>
              </w:rPr>
              <w:t xml:space="preserve"> </w:t>
            </w:r>
            <w:r>
              <w:t>впливу</w:t>
            </w:r>
            <w:r>
              <w:rPr>
                <w:spacing w:val="48"/>
              </w:rPr>
              <w:t xml:space="preserve"> </w:t>
            </w:r>
            <w:r>
              <w:t>факторів</w:t>
            </w:r>
            <w:r>
              <w:rPr>
                <w:spacing w:val="47"/>
              </w:rPr>
              <w:t xml:space="preserve"> </w:t>
            </w:r>
            <w:r>
              <w:t>зовнішнього</w:t>
            </w:r>
            <w:r>
              <w:rPr>
                <w:spacing w:val="48"/>
              </w:rPr>
              <w:t xml:space="preserve"> </w:t>
            </w:r>
            <w:r>
              <w:t>середовища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діяльність</w:t>
            </w:r>
            <w:r>
              <w:rPr>
                <w:spacing w:val="-52"/>
              </w:rPr>
              <w:t xml:space="preserve"> </w:t>
            </w:r>
            <w:r>
              <w:t>організації.</w:t>
            </w:r>
          </w:p>
          <w:p w14:paraId="67348F63" w14:textId="77777777" w:rsidR="001465E0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40" w:lineRule="exact"/>
              <w:ind w:hanging="222"/>
            </w:pPr>
            <w:r>
              <w:t>Концепції</w:t>
            </w:r>
            <w:r>
              <w:rPr>
                <w:spacing w:val="-5"/>
              </w:rPr>
              <w:t xml:space="preserve"> </w:t>
            </w:r>
            <w:r>
              <w:t>життєвого</w:t>
            </w:r>
            <w:r>
              <w:rPr>
                <w:spacing w:val="-2"/>
              </w:rPr>
              <w:t xml:space="preserve"> </w:t>
            </w:r>
            <w:r>
              <w:t>циклу</w:t>
            </w:r>
            <w:r>
              <w:rPr>
                <w:spacing w:val="-6"/>
              </w:rPr>
              <w:t xml:space="preserve"> </w:t>
            </w:r>
            <w:r>
              <w:t>організації</w:t>
            </w:r>
          </w:p>
        </w:tc>
        <w:tc>
          <w:tcPr>
            <w:tcW w:w="950" w:type="dxa"/>
          </w:tcPr>
          <w:p w14:paraId="666DA3DA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1733DFB4" w14:textId="5C6AA293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1465E0" w14:paraId="74297499" w14:textId="77777777" w:rsidTr="001465E0">
        <w:trPr>
          <w:trHeight w:val="1264"/>
        </w:trPr>
        <w:tc>
          <w:tcPr>
            <w:tcW w:w="535" w:type="dxa"/>
          </w:tcPr>
          <w:p w14:paraId="41E9B8E5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7488" w:type="dxa"/>
          </w:tcPr>
          <w:p w14:paraId="3E67104B" w14:textId="77777777" w:rsidR="001465E0" w:rsidRDefault="001465E0" w:rsidP="0029097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Людина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організації: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поведінка,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влада,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лідерство</w:t>
            </w:r>
          </w:p>
          <w:p w14:paraId="12E8E4B1" w14:textId="77777777" w:rsidR="001465E0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50" w:lineRule="exact"/>
              <w:ind w:hanging="222"/>
            </w:pPr>
            <w:proofErr w:type="spellStart"/>
            <w:r>
              <w:t>Хоторнський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експеримент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його</w:t>
            </w:r>
            <w:r>
              <w:rPr>
                <w:spacing w:val="-2"/>
              </w:rPr>
              <w:t xml:space="preserve"> </w:t>
            </w:r>
            <w:r>
              <w:t>вплив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сучасний</w:t>
            </w:r>
            <w:r>
              <w:rPr>
                <w:spacing w:val="-3"/>
              </w:rPr>
              <w:t xml:space="preserve"> </w:t>
            </w:r>
            <w:r>
              <w:t>менеджмент.</w:t>
            </w:r>
          </w:p>
          <w:p w14:paraId="0B9A0CCE" w14:textId="77777777" w:rsidR="001465E0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Способи</w:t>
            </w:r>
            <w:r>
              <w:rPr>
                <w:spacing w:val="-4"/>
              </w:rPr>
              <w:t xml:space="preserve"> </w:t>
            </w:r>
            <w:r>
              <w:t>підвищення</w:t>
            </w:r>
            <w:r>
              <w:rPr>
                <w:spacing w:val="-3"/>
              </w:rPr>
              <w:t xml:space="preserve"> </w:t>
            </w:r>
            <w:r>
              <w:t>рівня</w:t>
            </w:r>
            <w:r>
              <w:rPr>
                <w:spacing w:val="-3"/>
              </w:rPr>
              <w:t xml:space="preserve"> </w:t>
            </w:r>
            <w:r>
              <w:t>згуртованості</w:t>
            </w:r>
            <w:r>
              <w:rPr>
                <w:spacing w:val="-1"/>
              </w:rPr>
              <w:t xml:space="preserve"> </w:t>
            </w:r>
            <w:r>
              <w:t>членів</w:t>
            </w:r>
            <w:r>
              <w:rPr>
                <w:spacing w:val="-7"/>
              </w:rPr>
              <w:t xml:space="preserve"> </w:t>
            </w:r>
            <w:r>
              <w:t>групи.</w:t>
            </w:r>
          </w:p>
          <w:p w14:paraId="2FE9FEA6" w14:textId="77777777" w:rsidR="001465E0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Проблема</w:t>
            </w:r>
            <w:r>
              <w:rPr>
                <w:spacing w:val="-3"/>
              </w:rPr>
              <w:t xml:space="preserve"> </w:t>
            </w:r>
            <w:r>
              <w:t>міжособистісних</w:t>
            </w:r>
            <w:r>
              <w:rPr>
                <w:spacing w:val="-3"/>
              </w:rPr>
              <w:t xml:space="preserve"> </w:t>
            </w:r>
            <w:r>
              <w:t>стосунків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колективах.</w:t>
            </w:r>
          </w:p>
          <w:p w14:paraId="3EDAE88B" w14:textId="77777777" w:rsidR="001465E0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40" w:lineRule="exact"/>
              <w:ind w:hanging="222"/>
            </w:pPr>
            <w:r>
              <w:t>Лідерські</w:t>
            </w:r>
            <w:r>
              <w:rPr>
                <w:spacing w:val="-1"/>
              </w:rPr>
              <w:t xml:space="preserve"> </w:t>
            </w:r>
            <w:r>
              <w:t>якості</w:t>
            </w:r>
            <w:r>
              <w:rPr>
                <w:spacing w:val="-1"/>
              </w:rPr>
              <w:t xml:space="preserve"> </w:t>
            </w:r>
            <w:r>
              <w:t>менеджера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особливості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сучасних</w:t>
            </w:r>
            <w:r>
              <w:rPr>
                <w:spacing w:val="-2"/>
              </w:rPr>
              <w:t xml:space="preserve"> </w:t>
            </w:r>
            <w:r>
              <w:t>умовах.</w:t>
            </w:r>
          </w:p>
        </w:tc>
        <w:tc>
          <w:tcPr>
            <w:tcW w:w="950" w:type="dxa"/>
          </w:tcPr>
          <w:p w14:paraId="6F17E5D9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02D9AF5F" w14:textId="4C0AC4BB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1465E0" w14:paraId="452A6873" w14:textId="77777777" w:rsidTr="001465E0">
        <w:trPr>
          <w:trHeight w:val="1516"/>
        </w:trPr>
        <w:tc>
          <w:tcPr>
            <w:tcW w:w="535" w:type="dxa"/>
          </w:tcPr>
          <w:p w14:paraId="756B0E69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lastRenderedPageBreak/>
              <w:t>5</w:t>
            </w:r>
          </w:p>
        </w:tc>
        <w:tc>
          <w:tcPr>
            <w:tcW w:w="7488" w:type="dxa"/>
          </w:tcPr>
          <w:p w14:paraId="2714DA97" w14:textId="77777777" w:rsidR="001465E0" w:rsidRDefault="001465E0" w:rsidP="0029097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Управлінські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рішення</w:t>
            </w:r>
          </w:p>
          <w:p w14:paraId="6612A3DA" w14:textId="77777777" w:rsidR="001465E0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0" w:lineRule="exact"/>
              <w:ind w:hanging="222"/>
            </w:pPr>
            <w:r>
              <w:t>Специфіка</w:t>
            </w:r>
            <w:r>
              <w:rPr>
                <w:spacing w:val="-5"/>
              </w:rPr>
              <w:t xml:space="preserve"> </w:t>
            </w:r>
            <w:r>
              <w:t>системного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стратегічного</w:t>
            </w:r>
            <w:r>
              <w:rPr>
                <w:spacing w:val="-2"/>
              </w:rPr>
              <w:t xml:space="preserve"> </w:t>
            </w:r>
            <w:r>
              <w:t>мислення.</w:t>
            </w:r>
          </w:p>
          <w:p w14:paraId="7424C998" w14:textId="77777777" w:rsidR="001465E0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Технологія</w:t>
            </w:r>
            <w:r>
              <w:rPr>
                <w:spacing w:val="-4"/>
              </w:rPr>
              <w:t xml:space="preserve"> </w:t>
            </w:r>
            <w:r>
              <w:t>розроблення</w:t>
            </w:r>
            <w:r>
              <w:rPr>
                <w:spacing w:val="-4"/>
              </w:rPr>
              <w:t xml:space="preserve"> </w:t>
            </w:r>
            <w:r>
              <w:t>управлінських</w:t>
            </w:r>
            <w:r>
              <w:rPr>
                <w:spacing w:val="-3"/>
              </w:rPr>
              <w:t xml:space="preserve"> </w:t>
            </w:r>
            <w:r>
              <w:t>рішень.</w:t>
            </w:r>
          </w:p>
          <w:p w14:paraId="4256BF89" w14:textId="77777777" w:rsidR="001465E0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Прийняття</w:t>
            </w:r>
            <w:r>
              <w:rPr>
                <w:spacing w:val="-4"/>
              </w:rPr>
              <w:t xml:space="preserve"> </w:t>
            </w:r>
            <w:r>
              <w:t>рішень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умовах</w:t>
            </w:r>
            <w:r>
              <w:rPr>
                <w:spacing w:val="-2"/>
              </w:rPr>
              <w:t xml:space="preserve"> </w:t>
            </w:r>
            <w:r>
              <w:t>невизначеності.</w:t>
            </w:r>
          </w:p>
          <w:p w14:paraId="14FEB33A" w14:textId="77777777" w:rsidR="001465E0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2" w:line="252" w:lineRule="exact"/>
              <w:ind w:hanging="222"/>
            </w:pPr>
            <w:r>
              <w:t>Методи</w:t>
            </w:r>
            <w:r>
              <w:rPr>
                <w:spacing w:val="-4"/>
              </w:rPr>
              <w:t xml:space="preserve"> </w:t>
            </w:r>
            <w:r>
              <w:t>групового</w:t>
            </w:r>
            <w:r>
              <w:rPr>
                <w:spacing w:val="-3"/>
              </w:rPr>
              <w:t xml:space="preserve"> </w:t>
            </w:r>
            <w:r>
              <w:t>прийняття</w:t>
            </w:r>
            <w:r>
              <w:rPr>
                <w:spacing w:val="-4"/>
              </w:rPr>
              <w:t xml:space="preserve"> </w:t>
            </w:r>
            <w:r>
              <w:t>управлінських</w:t>
            </w:r>
            <w:r>
              <w:rPr>
                <w:spacing w:val="-2"/>
              </w:rPr>
              <w:t xml:space="preserve"> </w:t>
            </w:r>
            <w:r>
              <w:t>рішень.</w:t>
            </w:r>
          </w:p>
          <w:p w14:paraId="0A2E845A" w14:textId="77777777" w:rsidR="001465E0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37" w:lineRule="exact"/>
              <w:ind w:hanging="222"/>
            </w:pPr>
            <w:r>
              <w:t>Напрямки</w:t>
            </w:r>
            <w:r>
              <w:rPr>
                <w:spacing w:val="-4"/>
              </w:rPr>
              <w:t xml:space="preserve"> </w:t>
            </w:r>
            <w:r>
              <w:t>оптимізації</w:t>
            </w:r>
            <w:r>
              <w:rPr>
                <w:spacing w:val="-5"/>
              </w:rPr>
              <w:t xml:space="preserve"> </w:t>
            </w:r>
            <w:r>
              <w:t>управлінських</w:t>
            </w:r>
            <w:r>
              <w:rPr>
                <w:spacing w:val="-2"/>
              </w:rPr>
              <w:t xml:space="preserve"> </w:t>
            </w:r>
            <w:r>
              <w:t>рішень.</w:t>
            </w:r>
          </w:p>
        </w:tc>
        <w:tc>
          <w:tcPr>
            <w:tcW w:w="950" w:type="dxa"/>
          </w:tcPr>
          <w:p w14:paraId="359820BA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282C439B" w14:textId="2FBAA710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1465E0" w14:paraId="0E361294" w14:textId="77777777" w:rsidTr="001465E0">
        <w:trPr>
          <w:trHeight w:val="2025"/>
        </w:trPr>
        <w:tc>
          <w:tcPr>
            <w:tcW w:w="535" w:type="dxa"/>
          </w:tcPr>
          <w:p w14:paraId="06F5E723" w14:textId="77777777" w:rsidR="001465E0" w:rsidRDefault="001465E0" w:rsidP="0029097C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  <w:tc>
          <w:tcPr>
            <w:tcW w:w="7488" w:type="dxa"/>
          </w:tcPr>
          <w:p w14:paraId="22B0D7A6" w14:textId="77777777" w:rsidR="001465E0" w:rsidRDefault="001465E0" w:rsidP="0029097C">
            <w:pPr>
              <w:pStyle w:val="TableParagraph"/>
              <w:spacing w:before="1"/>
              <w:ind w:left="110" w:right="79"/>
              <w:rPr>
                <w:b/>
              </w:rPr>
            </w:pPr>
            <w:r>
              <w:rPr>
                <w:b/>
              </w:rPr>
              <w:t>Тема 6. Умови, норми і обмеження функціонування організації. Критерії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ефективності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менеджменту</w:t>
            </w:r>
          </w:p>
          <w:p w14:paraId="754DBC0A" w14:textId="77777777" w:rsidR="001465E0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46" w:lineRule="exact"/>
              <w:ind w:hanging="222"/>
            </w:pPr>
            <w:r>
              <w:t>Організація</w:t>
            </w:r>
            <w:r>
              <w:rPr>
                <w:spacing w:val="-4"/>
              </w:rPr>
              <w:t xml:space="preserve"> </w:t>
            </w:r>
            <w:r>
              <w:t>як</w:t>
            </w:r>
            <w:r>
              <w:rPr>
                <w:spacing w:val="-1"/>
              </w:rPr>
              <w:t xml:space="preserve"> </w:t>
            </w:r>
            <w:r>
              <w:t>відкрита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сучасних</w:t>
            </w:r>
            <w:r>
              <w:rPr>
                <w:spacing w:val="-2"/>
              </w:rPr>
              <w:t xml:space="preserve"> </w:t>
            </w:r>
            <w:r>
              <w:t>умовах.</w:t>
            </w:r>
          </w:p>
          <w:p w14:paraId="4233C970" w14:textId="77777777" w:rsidR="001465E0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Особливості</w:t>
            </w:r>
            <w:r>
              <w:rPr>
                <w:spacing w:val="-4"/>
              </w:rPr>
              <w:t xml:space="preserve"> </w:t>
            </w:r>
            <w:r>
              <w:t>організацій</w:t>
            </w:r>
            <w:r>
              <w:rPr>
                <w:spacing w:val="-5"/>
              </w:rPr>
              <w:t xml:space="preserve"> </w:t>
            </w:r>
            <w:r>
              <w:t>постіндустріальної</w:t>
            </w:r>
            <w:r>
              <w:rPr>
                <w:spacing w:val="-3"/>
              </w:rPr>
              <w:t xml:space="preserve"> </w:t>
            </w:r>
            <w:r>
              <w:t>економіки.</w:t>
            </w:r>
          </w:p>
          <w:p w14:paraId="57C3A6A0" w14:textId="77777777" w:rsidR="001465E0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Соціальна</w:t>
            </w:r>
            <w:r>
              <w:rPr>
                <w:spacing w:val="-3"/>
              </w:rPr>
              <w:t xml:space="preserve"> </w:t>
            </w:r>
            <w:r>
              <w:t>відповідальність</w:t>
            </w:r>
            <w:r>
              <w:rPr>
                <w:spacing w:val="-3"/>
              </w:rPr>
              <w:t xml:space="preserve"> </w:t>
            </w:r>
            <w:r>
              <w:t>бізнесу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контексті</w:t>
            </w:r>
            <w:r>
              <w:rPr>
                <w:spacing w:val="-1"/>
              </w:rPr>
              <w:t xml:space="preserve"> </w:t>
            </w:r>
            <w:r>
              <w:t>менеджменту.</w:t>
            </w:r>
          </w:p>
          <w:p w14:paraId="07DC3945" w14:textId="77777777" w:rsidR="001465E0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Етичний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2"/>
              </w:rPr>
              <w:t xml:space="preserve"> </w:t>
            </w:r>
            <w:r>
              <w:t>організації.</w:t>
            </w:r>
          </w:p>
          <w:p w14:paraId="268DCA2F" w14:textId="77777777" w:rsidR="001465E0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Корпоративна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t>організації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3"/>
              </w:rPr>
              <w:t xml:space="preserve"> </w:t>
            </w:r>
            <w:r>
              <w:t>чинник</w:t>
            </w:r>
            <w:r>
              <w:rPr>
                <w:spacing w:val="-5"/>
              </w:rPr>
              <w:t xml:space="preserve"> </w:t>
            </w:r>
            <w:r>
              <w:t>конкурентоспроможності.</w:t>
            </w:r>
          </w:p>
          <w:p w14:paraId="289236CE" w14:textId="77777777" w:rsidR="001465E0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40" w:lineRule="exact"/>
              <w:ind w:hanging="222"/>
            </w:pPr>
            <w:r>
              <w:t>Сучасні</w:t>
            </w:r>
            <w:r>
              <w:rPr>
                <w:spacing w:val="-2"/>
              </w:rPr>
              <w:t xml:space="preserve"> </w:t>
            </w:r>
            <w:r>
              <w:t>критерії</w:t>
            </w:r>
            <w:r>
              <w:rPr>
                <w:spacing w:val="-5"/>
              </w:rPr>
              <w:t xml:space="preserve"> </w:t>
            </w:r>
            <w:r>
              <w:t>соціальної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економічної</w:t>
            </w:r>
            <w:r>
              <w:rPr>
                <w:spacing w:val="-2"/>
              </w:rPr>
              <w:t xml:space="preserve"> </w:t>
            </w:r>
            <w:r>
              <w:t>ефективності</w:t>
            </w:r>
            <w:r>
              <w:rPr>
                <w:spacing w:val="-2"/>
              </w:rPr>
              <w:t xml:space="preserve"> </w:t>
            </w:r>
            <w:r>
              <w:t>управління.</w:t>
            </w:r>
          </w:p>
        </w:tc>
        <w:tc>
          <w:tcPr>
            <w:tcW w:w="950" w:type="dxa"/>
          </w:tcPr>
          <w:p w14:paraId="0C4D4C7D" w14:textId="77777777" w:rsidR="001465E0" w:rsidRDefault="001465E0" w:rsidP="0029097C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0C7C0E1C" w14:textId="6A00B7ED" w:rsidR="001465E0" w:rsidRPr="006723EC" w:rsidRDefault="008A573A" w:rsidP="0029097C">
            <w:pPr>
              <w:pStyle w:val="TableParagraph"/>
              <w:spacing w:line="270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1465E0" w14:paraId="26FCBAB6" w14:textId="77777777" w:rsidTr="001465E0">
        <w:trPr>
          <w:trHeight w:val="1770"/>
        </w:trPr>
        <w:tc>
          <w:tcPr>
            <w:tcW w:w="535" w:type="dxa"/>
          </w:tcPr>
          <w:p w14:paraId="4B737967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7488" w:type="dxa"/>
          </w:tcPr>
          <w:p w14:paraId="280542C1" w14:textId="77777777" w:rsidR="001465E0" w:rsidRDefault="001465E0" w:rsidP="0029097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 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Планування</w:t>
            </w:r>
          </w:p>
          <w:p w14:paraId="6CDEB3E3" w14:textId="77777777" w:rsidR="001465E0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0" w:lineRule="exact"/>
              <w:ind w:hanging="222"/>
            </w:pPr>
            <w:r>
              <w:t>Виникнення,</w:t>
            </w:r>
            <w:r>
              <w:rPr>
                <w:spacing w:val="-4"/>
              </w:rPr>
              <w:t xml:space="preserve"> </w:t>
            </w:r>
            <w:r>
              <w:t>розвиток,</w:t>
            </w:r>
            <w:r>
              <w:rPr>
                <w:spacing w:val="-7"/>
              </w:rPr>
              <w:t xml:space="preserve"> </w:t>
            </w:r>
            <w:r>
              <w:t>складові</w:t>
            </w:r>
            <w:r>
              <w:rPr>
                <w:spacing w:val="-3"/>
              </w:rPr>
              <w:t xml:space="preserve"> </w:t>
            </w:r>
            <w:r>
              <w:t>стратегічного</w:t>
            </w:r>
            <w:r>
              <w:rPr>
                <w:spacing w:val="-3"/>
              </w:rPr>
              <w:t xml:space="preserve"> </w:t>
            </w:r>
            <w:r>
              <w:t>планування.</w:t>
            </w:r>
          </w:p>
          <w:p w14:paraId="36A7FA23" w14:textId="77777777" w:rsidR="001465E0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1"/>
              <w:ind w:left="110" w:right="91" w:firstLine="0"/>
            </w:pPr>
            <w:r>
              <w:t>Стратегія діяльності організації: сутність, завдання, вплив на ефективність</w:t>
            </w:r>
            <w:r>
              <w:rPr>
                <w:spacing w:val="-52"/>
              </w:rPr>
              <w:t xml:space="preserve"> </w:t>
            </w:r>
            <w:r>
              <w:t>менеджменту.</w:t>
            </w:r>
          </w:p>
          <w:p w14:paraId="6533CF21" w14:textId="77777777" w:rsidR="001465E0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Класифікація</w:t>
            </w:r>
            <w:r>
              <w:rPr>
                <w:spacing w:val="-6"/>
              </w:rPr>
              <w:t xml:space="preserve"> </w:t>
            </w:r>
            <w:r>
              <w:t>конкурентних</w:t>
            </w:r>
            <w:r>
              <w:rPr>
                <w:spacing w:val="-2"/>
              </w:rPr>
              <w:t xml:space="preserve"> </w:t>
            </w:r>
            <w:r>
              <w:t>стратегій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М.Портером</w:t>
            </w:r>
            <w:proofErr w:type="spellEnd"/>
            <w:r>
              <w:t>.</w:t>
            </w:r>
          </w:p>
          <w:p w14:paraId="0F9E0A98" w14:textId="77777777" w:rsidR="001465E0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Розробка</w:t>
            </w:r>
            <w:r>
              <w:rPr>
                <w:spacing w:val="-3"/>
              </w:rPr>
              <w:t xml:space="preserve"> </w:t>
            </w:r>
            <w:r>
              <w:t>бізнес-плану</w:t>
            </w:r>
            <w:r>
              <w:rPr>
                <w:spacing w:val="-3"/>
              </w:rPr>
              <w:t xml:space="preserve"> </w:t>
            </w:r>
            <w:r>
              <w:t>організації.</w:t>
            </w:r>
          </w:p>
          <w:p w14:paraId="3D092862" w14:textId="77777777" w:rsidR="001465E0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40" w:lineRule="exact"/>
              <w:ind w:hanging="222"/>
            </w:pPr>
            <w:r>
              <w:t>Кількісні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якісні</w:t>
            </w:r>
            <w:r>
              <w:rPr>
                <w:spacing w:val="-2"/>
              </w:rPr>
              <w:t xml:space="preserve"> </w:t>
            </w:r>
            <w:r>
              <w:t>аспекти</w:t>
            </w:r>
            <w:r>
              <w:rPr>
                <w:spacing w:val="-4"/>
              </w:rPr>
              <w:t xml:space="preserve"> </w:t>
            </w:r>
            <w:r>
              <w:t>SWOT-аналізу.</w:t>
            </w:r>
          </w:p>
        </w:tc>
        <w:tc>
          <w:tcPr>
            <w:tcW w:w="950" w:type="dxa"/>
          </w:tcPr>
          <w:p w14:paraId="235F162A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11E20594" w14:textId="785FF123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1465E0" w14:paraId="3900752A" w14:textId="77777777" w:rsidTr="001465E0">
        <w:trPr>
          <w:trHeight w:val="2022"/>
        </w:trPr>
        <w:tc>
          <w:tcPr>
            <w:tcW w:w="535" w:type="dxa"/>
          </w:tcPr>
          <w:p w14:paraId="48939795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7488" w:type="dxa"/>
          </w:tcPr>
          <w:p w14:paraId="612B0332" w14:textId="77777777" w:rsidR="001465E0" w:rsidRDefault="001465E0" w:rsidP="0029097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Організування</w:t>
            </w:r>
          </w:p>
          <w:p w14:paraId="4A268DB9" w14:textId="77777777" w:rsidR="001465E0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0" w:lineRule="exact"/>
              <w:ind w:hanging="222"/>
            </w:pPr>
            <w:r>
              <w:t>Характерні</w:t>
            </w:r>
            <w:r>
              <w:rPr>
                <w:spacing w:val="-2"/>
              </w:rPr>
              <w:t xml:space="preserve"> </w:t>
            </w:r>
            <w:r>
              <w:t>особливості</w:t>
            </w:r>
            <w:r>
              <w:rPr>
                <w:spacing w:val="-4"/>
              </w:rPr>
              <w:t xml:space="preserve"> </w:t>
            </w:r>
            <w:r>
              <w:t>моделі</w:t>
            </w:r>
            <w:r>
              <w:rPr>
                <w:spacing w:val="-2"/>
              </w:rPr>
              <w:t xml:space="preserve"> </w:t>
            </w:r>
            <w:r>
              <w:t>раціональної</w:t>
            </w:r>
            <w:r>
              <w:rPr>
                <w:spacing w:val="-4"/>
              </w:rPr>
              <w:t xml:space="preserve"> </w:t>
            </w:r>
            <w:r>
              <w:t>бюрократії</w:t>
            </w:r>
            <w:r>
              <w:rPr>
                <w:spacing w:val="-4"/>
              </w:rPr>
              <w:t xml:space="preserve"> </w:t>
            </w:r>
            <w:r>
              <w:t>Макса</w:t>
            </w:r>
            <w:r>
              <w:rPr>
                <w:spacing w:val="-3"/>
              </w:rPr>
              <w:t xml:space="preserve"> </w:t>
            </w:r>
            <w:r>
              <w:t>Вебера.</w:t>
            </w:r>
          </w:p>
          <w:p w14:paraId="4417D603" w14:textId="77777777" w:rsidR="001465E0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/>
              <w:ind w:left="110" w:right="93" w:firstLine="0"/>
            </w:pPr>
            <w:r>
              <w:t>Віртуальні</w:t>
            </w:r>
            <w:r>
              <w:rPr>
                <w:spacing w:val="32"/>
              </w:rPr>
              <w:t xml:space="preserve"> </w:t>
            </w:r>
            <w:r>
              <w:t>організаційні</w:t>
            </w:r>
            <w:r>
              <w:rPr>
                <w:spacing w:val="34"/>
              </w:rPr>
              <w:t xml:space="preserve"> </w:t>
            </w:r>
            <w:r>
              <w:t>структури</w:t>
            </w:r>
            <w:r>
              <w:rPr>
                <w:spacing w:val="32"/>
              </w:rPr>
              <w:t xml:space="preserve"> </w:t>
            </w:r>
            <w:r>
              <w:t>управління:</w:t>
            </w:r>
            <w:r>
              <w:rPr>
                <w:spacing w:val="34"/>
              </w:rPr>
              <w:t xml:space="preserve"> </w:t>
            </w:r>
            <w:r>
              <w:t>переваги</w:t>
            </w:r>
            <w:r>
              <w:rPr>
                <w:spacing w:val="32"/>
              </w:rPr>
              <w:t xml:space="preserve"> </w:t>
            </w:r>
            <w:r>
              <w:t>та</w:t>
            </w:r>
            <w:r>
              <w:rPr>
                <w:spacing w:val="31"/>
              </w:rPr>
              <w:t xml:space="preserve"> </w:t>
            </w:r>
            <w:r>
              <w:t>недоліки</w:t>
            </w:r>
            <w:r>
              <w:rPr>
                <w:spacing w:val="-52"/>
              </w:rPr>
              <w:t xml:space="preserve"> </w:t>
            </w:r>
            <w:r>
              <w:t>застосування.</w:t>
            </w:r>
          </w:p>
          <w:p w14:paraId="617A08D4" w14:textId="77777777" w:rsidR="001465E0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Перебудова</w:t>
            </w:r>
            <w:r>
              <w:rPr>
                <w:spacing w:val="-5"/>
              </w:rPr>
              <w:t xml:space="preserve"> </w:t>
            </w:r>
            <w:r>
              <w:t>організаційних</w:t>
            </w:r>
            <w:r>
              <w:rPr>
                <w:spacing w:val="-4"/>
              </w:rPr>
              <w:t xml:space="preserve"> </w:t>
            </w:r>
            <w:r>
              <w:t>структур.</w:t>
            </w:r>
            <w:r>
              <w:rPr>
                <w:spacing w:val="-4"/>
              </w:rPr>
              <w:t xml:space="preserve"> </w:t>
            </w:r>
            <w:r>
              <w:t>Реінжиніринг.</w:t>
            </w:r>
          </w:p>
          <w:p w14:paraId="21B1A1C2" w14:textId="77777777" w:rsidR="001465E0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Новітні</w:t>
            </w:r>
            <w:r>
              <w:rPr>
                <w:spacing w:val="-3"/>
              </w:rPr>
              <w:t xml:space="preserve"> </w:t>
            </w:r>
            <w:r>
              <w:t>тенденції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формуванні</w:t>
            </w:r>
            <w:r>
              <w:rPr>
                <w:spacing w:val="-2"/>
              </w:rPr>
              <w:t xml:space="preserve"> </w:t>
            </w:r>
            <w:r>
              <w:t>сучасних</w:t>
            </w:r>
            <w:r>
              <w:rPr>
                <w:spacing w:val="-3"/>
              </w:rPr>
              <w:t xml:space="preserve"> </w:t>
            </w:r>
            <w:r>
              <w:t>організаційних</w:t>
            </w:r>
            <w:r>
              <w:rPr>
                <w:spacing w:val="-4"/>
              </w:rPr>
              <w:t xml:space="preserve"> </w:t>
            </w:r>
            <w:r>
              <w:t>структур.</w:t>
            </w:r>
          </w:p>
          <w:p w14:paraId="369742CE" w14:textId="77777777" w:rsidR="001465E0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Показники</w:t>
            </w:r>
            <w:r>
              <w:rPr>
                <w:spacing w:val="-7"/>
              </w:rPr>
              <w:t xml:space="preserve"> </w:t>
            </w:r>
            <w:r>
              <w:t>ефективності</w:t>
            </w:r>
            <w:r>
              <w:rPr>
                <w:spacing w:val="-2"/>
              </w:rPr>
              <w:t xml:space="preserve"> </w:t>
            </w:r>
            <w:r>
              <w:t>організаційних</w:t>
            </w:r>
            <w:r>
              <w:rPr>
                <w:spacing w:val="-4"/>
              </w:rPr>
              <w:t xml:space="preserve"> </w:t>
            </w:r>
            <w:r>
              <w:t>структур.</w:t>
            </w:r>
          </w:p>
          <w:p w14:paraId="63EA9C92" w14:textId="77777777" w:rsidR="001465E0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 w:line="238" w:lineRule="exact"/>
              <w:ind w:hanging="222"/>
            </w:pPr>
            <w:r>
              <w:t>Напрямки</w:t>
            </w:r>
            <w:r>
              <w:rPr>
                <w:spacing w:val="-5"/>
              </w:rPr>
              <w:t xml:space="preserve"> </w:t>
            </w:r>
            <w:r>
              <w:t>підвищення</w:t>
            </w:r>
            <w:r>
              <w:rPr>
                <w:spacing w:val="-6"/>
              </w:rPr>
              <w:t xml:space="preserve"> </w:t>
            </w:r>
            <w:r>
              <w:t>адаптивності</w:t>
            </w:r>
            <w:r>
              <w:rPr>
                <w:spacing w:val="-3"/>
              </w:rPr>
              <w:t xml:space="preserve"> </w:t>
            </w:r>
            <w:r>
              <w:t>управлінських</w:t>
            </w:r>
            <w:r>
              <w:rPr>
                <w:spacing w:val="-4"/>
              </w:rPr>
              <w:t xml:space="preserve"> </w:t>
            </w:r>
            <w:r>
              <w:t>структур.</w:t>
            </w:r>
          </w:p>
        </w:tc>
        <w:tc>
          <w:tcPr>
            <w:tcW w:w="950" w:type="dxa"/>
          </w:tcPr>
          <w:p w14:paraId="3A856EAC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2BF389F6" w14:textId="49889342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1465E0" w14:paraId="39C01FE8" w14:textId="77777777" w:rsidTr="001465E0">
        <w:trPr>
          <w:trHeight w:val="1770"/>
        </w:trPr>
        <w:tc>
          <w:tcPr>
            <w:tcW w:w="535" w:type="dxa"/>
          </w:tcPr>
          <w:p w14:paraId="619B9B15" w14:textId="77777777" w:rsidR="001465E0" w:rsidRDefault="001465E0" w:rsidP="0029097C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7488" w:type="dxa"/>
          </w:tcPr>
          <w:p w14:paraId="299951C4" w14:textId="77777777" w:rsidR="001465E0" w:rsidRDefault="001465E0" w:rsidP="0029097C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Мотивація</w:t>
            </w:r>
          </w:p>
          <w:p w14:paraId="79E29D92" w14:textId="77777777" w:rsidR="001465E0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1" w:lineRule="exact"/>
              <w:ind w:hanging="222"/>
            </w:pPr>
            <w:r>
              <w:t>Змістові</w:t>
            </w:r>
            <w:r>
              <w:rPr>
                <w:spacing w:val="-3"/>
              </w:rPr>
              <w:t xml:space="preserve"> </w:t>
            </w:r>
            <w:r>
              <w:t>теорії</w:t>
            </w:r>
            <w:r>
              <w:rPr>
                <w:spacing w:val="-2"/>
              </w:rPr>
              <w:t xml:space="preserve"> </w:t>
            </w:r>
            <w:r>
              <w:t>мотивації:</w:t>
            </w:r>
            <w:r>
              <w:rPr>
                <w:spacing w:val="-2"/>
              </w:rPr>
              <w:t xml:space="preserve"> </w:t>
            </w:r>
            <w:r>
              <w:t>сутність,</w:t>
            </w:r>
            <w:r>
              <w:rPr>
                <w:spacing w:val="-3"/>
              </w:rPr>
              <w:t xml:space="preserve"> </w:t>
            </w:r>
            <w:r>
              <w:t>значення,</w:t>
            </w:r>
            <w:r>
              <w:rPr>
                <w:spacing w:val="-3"/>
              </w:rPr>
              <w:t xml:space="preserve"> </w:t>
            </w:r>
            <w:r>
              <w:t>недоліки.</w:t>
            </w:r>
          </w:p>
          <w:p w14:paraId="05C3F449" w14:textId="77777777" w:rsidR="001465E0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Теорія</w:t>
            </w:r>
            <w:r>
              <w:rPr>
                <w:spacing w:val="-4"/>
              </w:rPr>
              <w:t xml:space="preserve"> </w:t>
            </w:r>
            <w:r>
              <w:t>потреб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Маслоу:</w:t>
            </w:r>
            <w:r>
              <w:rPr>
                <w:spacing w:val="-1"/>
              </w:rPr>
              <w:t xml:space="preserve"> </w:t>
            </w:r>
            <w:r>
              <w:t>аргументи</w:t>
            </w:r>
            <w:r>
              <w:rPr>
                <w:spacing w:val="-1"/>
              </w:rPr>
              <w:t xml:space="preserve"> </w:t>
            </w:r>
            <w:r>
              <w:t>«за»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«проти».</w:t>
            </w:r>
          </w:p>
          <w:p w14:paraId="497F4CF1" w14:textId="77777777" w:rsidR="001465E0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  <w:tab w:val="left" w:pos="1855"/>
                <w:tab w:val="left" w:pos="2843"/>
                <w:tab w:val="left" w:pos="4283"/>
                <w:tab w:val="left" w:pos="5683"/>
                <w:tab w:val="left" w:pos="6242"/>
              </w:tabs>
              <w:spacing w:before="1"/>
              <w:ind w:left="110" w:right="93" w:firstLine="0"/>
            </w:pPr>
            <w:r>
              <w:t>Формування</w:t>
            </w:r>
            <w:r>
              <w:tab/>
              <w:t>систем</w:t>
            </w:r>
            <w:r>
              <w:tab/>
              <w:t>морального</w:t>
            </w:r>
            <w:r>
              <w:tab/>
              <w:t>заохочення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вітчизняних</w:t>
            </w:r>
            <w:r>
              <w:rPr>
                <w:spacing w:val="-52"/>
              </w:rPr>
              <w:t xml:space="preserve"> </w:t>
            </w:r>
            <w:r>
              <w:t>підприємствах.</w:t>
            </w:r>
          </w:p>
          <w:p w14:paraId="33B78AC6" w14:textId="77777777" w:rsidR="001465E0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1" w:lineRule="exact"/>
              <w:ind w:hanging="222"/>
            </w:pPr>
            <w:r>
              <w:t>Прикладне</w:t>
            </w:r>
            <w:r>
              <w:rPr>
                <w:spacing w:val="-3"/>
              </w:rPr>
              <w:t xml:space="preserve"> </w:t>
            </w:r>
            <w:r>
              <w:t>значення</w:t>
            </w:r>
            <w:r>
              <w:rPr>
                <w:spacing w:val="-3"/>
              </w:rPr>
              <w:t xml:space="preserve"> </w:t>
            </w:r>
            <w:r>
              <w:t>теорії</w:t>
            </w:r>
            <w:r>
              <w:rPr>
                <w:spacing w:val="-5"/>
              </w:rPr>
              <w:t xml:space="preserve"> </w:t>
            </w:r>
            <w:r>
              <w:t>очікувань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Врума</w:t>
            </w:r>
            <w:proofErr w:type="spellEnd"/>
            <w:r>
              <w:t>.</w:t>
            </w:r>
          </w:p>
          <w:p w14:paraId="2353A3E0" w14:textId="77777777" w:rsidR="001465E0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" w:line="238" w:lineRule="exact"/>
              <w:ind w:hanging="222"/>
            </w:pPr>
            <w:r>
              <w:t>Ефективні</w:t>
            </w:r>
            <w:r>
              <w:rPr>
                <w:spacing w:val="-2"/>
              </w:rPr>
              <w:t xml:space="preserve"> </w:t>
            </w:r>
            <w:r>
              <w:t>системи</w:t>
            </w:r>
            <w:r>
              <w:rPr>
                <w:spacing w:val="-4"/>
              </w:rPr>
              <w:t xml:space="preserve"> </w:t>
            </w:r>
            <w:r>
              <w:t>матеріального</w:t>
            </w:r>
            <w:r>
              <w:rPr>
                <w:spacing w:val="-5"/>
              </w:rPr>
              <w:t xml:space="preserve"> </w:t>
            </w:r>
            <w:r>
              <w:t>стимулювання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сучасних</w:t>
            </w:r>
            <w:r>
              <w:rPr>
                <w:spacing w:val="-2"/>
              </w:rPr>
              <w:t xml:space="preserve"> </w:t>
            </w:r>
            <w:r>
              <w:t>умовах.</w:t>
            </w:r>
          </w:p>
        </w:tc>
        <w:tc>
          <w:tcPr>
            <w:tcW w:w="950" w:type="dxa"/>
          </w:tcPr>
          <w:p w14:paraId="5AC288F6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740D353B" w14:textId="10F44F74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1465E0" w14:paraId="76D3D1D4" w14:textId="77777777" w:rsidTr="001465E0">
        <w:trPr>
          <w:trHeight w:val="277"/>
        </w:trPr>
        <w:tc>
          <w:tcPr>
            <w:tcW w:w="535" w:type="dxa"/>
          </w:tcPr>
          <w:p w14:paraId="1A94CA58" w14:textId="77777777" w:rsidR="001465E0" w:rsidRDefault="001465E0" w:rsidP="0029097C">
            <w:pPr>
              <w:pStyle w:val="TableParagraph"/>
              <w:spacing w:line="247" w:lineRule="exact"/>
              <w:ind w:left="136" w:right="129"/>
              <w:jc w:val="center"/>
            </w:pPr>
            <w:r>
              <w:t>10</w:t>
            </w:r>
          </w:p>
        </w:tc>
        <w:tc>
          <w:tcPr>
            <w:tcW w:w="7488" w:type="dxa"/>
          </w:tcPr>
          <w:p w14:paraId="59235B3F" w14:textId="77777777" w:rsidR="001465E0" w:rsidRDefault="001465E0" w:rsidP="0029097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950" w:type="dxa"/>
          </w:tcPr>
          <w:p w14:paraId="3C707274" w14:textId="77777777" w:rsidR="001465E0" w:rsidRDefault="001465E0" w:rsidP="0029097C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40E39B91" w14:textId="0C99F876" w:rsidR="001465E0" w:rsidRPr="006723EC" w:rsidRDefault="008A573A" w:rsidP="0029097C">
            <w:pPr>
              <w:pStyle w:val="TableParagraph"/>
              <w:spacing w:line="25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</w:tbl>
    <w:tbl>
      <w:tblPr>
        <w:tblStyle w:val="TableNormal"/>
        <w:tblW w:w="98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88"/>
        <w:gridCol w:w="950"/>
        <w:gridCol w:w="880"/>
      </w:tblGrid>
      <w:tr w:rsidR="001465E0" w14:paraId="46691139" w14:textId="77777777" w:rsidTr="00031956">
        <w:trPr>
          <w:trHeight w:val="2025"/>
        </w:trPr>
        <w:tc>
          <w:tcPr>
            <w:tcW w:w="535" w:type="dxa"/>
          </w:tcPr>
          <w:p w14:paraId="3E4AE131" w14:textId="77777777" w:rsidR="001465E0" w:rsidRDefault="001465E0" w:rsidP="0029097C">
            <w:pPr>
              <w:pStyle w:val="TableParagraph"/>
            </w:pPr>
          </w:p>
        </w:tc>
        <w:tc>
          <w:tcPr>
            <w:tcW w:w="7488" w:type="dxa"/>
          </w:tcPr>
          <w:p w14:paraId="59ADE280" w14:textId="77777777" w:rsidR="001465E0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47" w:lineRule="exact"/>
              <w:ind w:hanging="222"/>
            </w:pPr>
            <w:r>
              <w:t>Процес</w:t>
            </w:r>
            <w:r>
              <w:rPr>
                <w:spacing w:val="-3"/>
              </w:rPr>
              <w:t xml:space="preserve"> </w:t>
            </w:r>
            <w:r>
              <w:t>здійснення</w:t>
            </w:r>
            <w:r>
              <w:rPr>
                <w:spacing w:val="-5"/>
              </w:rPr>
              <w:t xml:space="preserve"> </w:t>
            </w:r>
            <w:r>
              <w:t>контролю:</w:t>
            </w:r>
            <w:r>
              <w:rPr>
                <w:spacing w:val="-2"/>
              </w:rPr>
              <w:t xml:space="preserve"> </w:t>
            </w:r>
            <w:r>
              <w:t>сутність,</w:t>
            </w:r>
            <w:r>
              <w:rPr>
                <w:spacing w:val="-2"/>
              </w:rPr>
              <w:t xml:space="preserve"> </w:t>
            </w:r>
            <w:r>
              <w:t>етапи,</w:t>
            </w:r>
            <w:r>
              <w:rPr>
                <w:spacing w:val="-3"/>
              </w:rPr>
              <w:t xml:space="preserve"> </w:t>
            </w:r>
            <w:r>
              <w:t>критерії</w:t>
            </w:r>
            <w:r>
              <w:rPr>
                <w:spacing w:val="-4"/>
              </w:rPr>
              <w:t xml:space="preserve"> </w:t>
            </w:r>
            <w:r>
              <w:t>ефективності.</w:t>
            </w:r>
          </w:p>
          <w:p w14:paraId="7ED73032" w14:textId="77777777" w:rsidR="001465E0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  <w:tab w:val="left" w:pos="1922"/>
                <w:tab w:val="left" w:pos="3115"/>
                <w:tab w:val="left" w:pos="4871"/>
                <w:tab w:val="left" w:pos="6227"/>
                <w:tab w:val="left" w:pos="6669"/>
              </w:tabs>
              <w:spacing w:before="1"/>
              <w:ind w:left="110" w:right="92" w:firstLine="0"/>
            </w:pPr>
            <w:r>
              <w:t>Застосування</w:t>
            </w:r>
            <w:r>
              <w:tab/>
              <w:t>сучасних</w:t>
            </w:r>
            <w:r>
              <w:tab/>
              <w:t>інформаційних</w:t>
            </w:r>
            <w:r>
              <w:tab/>
              <w:t>технологій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процесі</w:t>
            </w:r>
            <w:r>
              <w:rPr>
                <w:spacing w:val="-52"/>
              </w:rPr>
              <w:t xml:space="preserve"> </w:t>
            </w:r>
            <w:r>
              <w:t>контролювання.</w:t>
            </w:r>
          </w:p>
          <w:p w14:paraId="2060FD5B" w14:textId="77777777" w:rsidR="001465E0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  <w:tab w:val="left" w:pos="1790"/>
                <w:tab w:val="left" w:pos="4516"/>
                <w:tab w:val="left" w:pos="5056"/>
                <w:tab w:val="left" w:pos="6604"/>
              </w:tabs>
              <w:spacing w:before="1"/>
              <w:ind w:left="110" w:right="92" w:firstLine="0"/>
            </w:pPr>
            <w:r>
              <w:t>Врахування</w:t>
            </w:r>
            <w:r>
              <w:tab/>
              <w:t>соціально-психологічних</w:t>
            </w:r>
            <w:r>
              <w:tab/>
              <w:t>та</w:t>
            </w:r>
            <w:r>
              <w:tab/>
              <w:t>економічних</w:t>
            </w:r>
            <w:r>
              <w:tab/>
            </w:r>
            <w:r>
              <w:rPr>
                <w:spacing w:val="-1"/>
              </w:rPr>
              <w:t>аспектів</w:t>
            </w:r>
            <w:r>
              <w:rPr>
                <w:spacing w:val="-52"/>
              </w:rPr>
              <w:t xml:space="preserve"> </w:t>
            </w:r>
            <w:r>
              <w:t>формування</w:t>
            </w:r>
            <w:r>
              <w:rPr>
                <w:spacing w:val="-2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контролю в</w:t>
            </w:r>
            <w:r>
              <w:rPr>
                <w:spacing w:val="-1"/>
              </w:rPr>
              <w:t xml:space="preserve"> </w:t>
            </w:r>
            <w:r>
              <w:t>організації.</w:t>
            </w:r>
          </w:p>
          <w:p w14:paraId="43E44408" w14:textId="77777777" w:rsidR="001465E0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51" w:lineRule="exact"/>
              <w:ind w:hanging="222"/>
            </w:pPr>
            <w:r>
              <w:t>Інформаційне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3"/>
              </w:rPr>
              <w:t xml:space="preserve"> </w:t>
            </w:r>
            <w:r>
              <w:t>процесу</w:t>
            </w:r>
            <w:r>
              <w:rPr>
                <w:spacing w:val="-5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менеджменті.</w:t>
            </w:r>
          </w:p>
          <w:p w14:paraId="2712B4AF" w14:textId="77777777" w:rsidR="001465E0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фінансового</w:t>
            </w:r>
            <w:r>
              <w:rPr>
                <w:spacing w:val="-4"/>
              </w:rPr>
              <w:t xml:space="preserve"> </w:t>
            </w:r>
            <w:r>
              <w:t>контролю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організації.</w:t>
            </w:r>
          </w:p>
          <w:p w14:paraId="13AA65E2" w14:textId="77777777" w:rsidR="001465E0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40" w:lineRule="exact"/>
              <w:ind w:hanging="222"/>
            </w:pPr>
            <w:r>
              <w:t>Особливості</w:t>
            </w:r>
            <w:r>
              <w:rPr>
                <w:spacing w:val="-1"/>
              </w:rPr>
              <w:t xml:space="preserve"> </w:t>
            </w:r>
            <w:r>
              <w:t>процесу</w:t>
            </w:r>
            <w:r>
              <w:rPr>
                <w:spacing w:val="-4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4"/>
              </w:rPr>
              <w:t xml:space="preserve"> </w:t>
            </w:r>
            <w:r>
              <w:t>компаніях.</w:t>
            </w:r>
          </w:p>
        </w:tc>
        <w:tc>
          <w:tcPr>
            <w:tcW w:w="950" w:type="dxa"/>
          </w:tcPr>
          <w:p w14:paraId="0B134D72" w14:textId="77777777" w:rsidR="001465E0" w:rsidRDefault="001465E0" w:rsidP="0029097C">
            <w:pPr>
              <w:pStyle w:val="TableParagraph"/>
            </w:pPr>
          </w:p>
        </w:tc>
        <w:tc>
          <w:tcPr>
            <w:tcW w:w="880" w:type="dxa"/>
          </w:tcPr>
          <w:p w14:paraId="7E8EC6AF" w14:textId="77777777" w:rsidR="001465E0" w:rsidRDefault="001465E0" w:rsidP="0029097C">
            <w:pPr>
              <w:pStyle w:val="TableParagraph"/>
            </w:pPr>
          </w:p>
        </w:tc>
      </w:tr>
      <w:tr w:rsidR="001465E0" w14:paraId="1E067290" w14:textId="77777777" w:rsidTr="00031956">
        <w:trPr>
          <w:trHeight w:val="1770"/>
        </w:trPr>
        <w:tc>
          <w:tcPr>
            <w:tcW w:w="535" w:type="dxa"/>
          </w:tcPr>
          <w:p w14:paraId="47C6960B" w14:textId="77777777" w:rsidR="001465E0" w:rsidRDefault="001465E0" w:rsidP="0029097C">
            <w:pPr>
              <w:pStyle w:val="TableParagraph"/>
              <w:spacing w:line="247" w:lineRule="exact"/>
              <w:ind w:left="136" w:right="129"/>
              <w:jc w:val="center"/>
            </w:pPr>
            <w:r>
              <w:t>11</w:t>
            </w:r>
          </w:p>
        </w:tc>
        <w:tc>
          <w:tcPr>
            <w:tcW w:w="7488" w:type="dxa"/>
          </w:tcPr>
          <w:p w14:paraId="2876F1C6" w14:textId="77777777" w:rsidR="001465E0" w:rsidRDefault="001465E0" w:rsidP="0029097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Комунікації 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менеджменті</w:t>
            </w:r>
          </w:p>
          <w:p w14:paraId="7626013C" w14:textId="77777777" w:rsidR="001465E0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42" w:lineRule="auto"/>
              <w:ind w:right="90" w:firstLine="0"/>
            </w:pPr>
            <w:r>
              <w:t>Вплив зовнішнього середовища на формування комунікаційних процесів в</w:t>
            </w:r>
            <w:r>
              <w:rPr>
                <w:spacing w:val="-52"/>
              </w:rPr>
              <w:t xml:space="preserve"> </w:t>
            </w:r>
            <w:r>
              <w:t>організації.</w:t>
            </w:r>
          </w:p>
          <w:p w14:paraId="2B0A3F81" w14:textId="77777777" w:rsidR="001465E0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48" w:lineRule="exact"/>
              <w:ind w:left="331" w:hanging="222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і джерела</w:t>
            </w:r>
            <w:r>
              <w:rPr>
                <w:spacing w:val="-3"/>
              </w:rPr>
              <w:t xml:space="preserve"> </w:t>
            </w:r>
            <w:r>
              <w:t>інформації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забезпеченні процесу</w:t>
            </w:r>
            <w:r>
              <w:rPr>
                <w:spacing w:val="-5"/>
              </w:rPr>
              <w:t xml:space="preserve"> </w:t>
            </w:r>
            <w:r>
              <w:t>комунікацій.</w:t>
            </w:r>
          </w:p>
          <w:p w14:paraId="4332F022" w14:textId="77777777" w:rsidR="001465E0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2" w:lineRule="exact"/>
              <w:ind w:left="331" w:hanging="222"/>
            </w:pPr>
            <w:r>
              <w:t>PR-технології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сучасному</w:t>
            </w:r>
            <w:r>
              <w:rPr>
                <w:spacing w:val="-4"/>
              </w:rPr>
              <w:t xml:space="preserve"> </w:t>
            </w:r>
            <w:r>
              <w:t>менеджменті.</w:t>
            </w:r>
          </w:p>
          <w:p w14:paraId="14333201" w14:textId="77777777" w:rsidR="001465E0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2" w:lineRule="exact"/>
              <w:ind w:left="331" w:hanging="222"/>
            </w:pPr>
            <w:r>
              <w:t>Проблеми</w:t>
            </w:r>
            <w:r>
              <w:rPr>
                <w:spacing w:val="-4"/>
              </w:rPr>
              <w:t xml:space="preserve"> </w:t>
            </w:r>
            <w:r>
              <w:t>міжособистісного</w:t>
            </w:r>
            <w:r>
              <w:rPr>
                <w:spacing w:val="-2"/>
              </w:rPr>
              <w:t xml:space="preserve"> </w:t>
            </w:r>
            <w:r>
              <w:t>спілкування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шляхи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2"/>
              </w:rPr>
              <w:t xml:space="preserve"> </w:t>
            </w:r>
            <w:r>
              <w:t>подолання.</w:t>
            </w:r>
          </w:p>
          <w:p w14:paraId="0B120830" w14:textId="77777777" w:rsidR="001465E0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40" w:lineRule="exact"/>
              <w:ind w:left="331" w:hanging="222"/>
            </w:pPr>
            <w:r>
              <w:t>Невербальні</w:t>
            </w:r>
            <w:r>
              <w:rPr>
                <w:spacing w:val="-5"/>
              </w:rPr>
              <w:t xml:space="preserve"> </w:t>
            </w:r>
            <w:r>
              <w:t>аспекти</w:t>
            </w:r>
            <w:r>
              <w:rPr>
                <w:spacing w:val="-4"/>
              </w:rPr>
              <w:t xml:space="preserve"> </w:t>
            </w:r>
            <w:r>
              <w:t>спілкування.</w:t>
            </w:r>
          </w:p>
        </w:tc>
        <w:tc>
          <w:tcPr>
            <w:tcW w:w="950" w:type="dxa"/>
          </w:tcPr>
          <w:p w14:paraId="4DD0D947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602C4957" w14:textId="6C86BA62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1465E0" w14:paraId="3F6D681A" w14:textId="77777777" w:rsidTr="00031956">
        <w:trPr>
          <w:trHeight w:val="2277"/>
        </w:trPr>
        <w:tc>
          <w:tcPr>
            <w:tcW w:w="535" w:type="dxa"/>
          </w:tcPr>
          <w:p w14:paraId="7865BDA0" w14:textId="77777777" w:rsidR="001465E0" w:rsidRDefault="001465E0" w:rsidP="0029097C">
            <w:pPr>
              <w:pStyle w:val="TableParagraph"/>
              <w:spacing w:line="247" w:lineRule="exact"/>
              <w:ind w:left="136" w:right="129"/>
              <w:jc w:val="center"/>
            </w:pPr>
            <w:r>
              <w:t>12</w:t>
            </w:r>
          </w:p>
        </w:tc>
        <w:tc>
          <w:tcPr>
            <w:tcW w:w="7488" w:type="dxa"/>
          </w:tcPr>
          <w:p w14:paraId="72288F9E" w14:textId="77777777" w:rsidR="001465E0" w:rsidRDefault="001465E0" w:rsidP="0029097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Управління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конфліктами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змінами</w:t>
            </w:r>
          </w:p>
          <w:p w14:paraId="191AA134" w14:textId="77777777" w:rsidR="001465E0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42" w:lineRule="auto"/>
              <w:ind w:right="93" w:firstLine="0"/>
            </w:pPr>
            <w:r>
              <w:t>Сутність,</w:t>
            </w:r>
            <w:r>
              <w:rPr>
                <w:spacing w:val="28"/>
              </w:rPr>
              <w:t xml:space="preserve"> </w:t>
            </w:r>
            <w:r>
              <w:t>джерела</w:t>
            </w:r>
            <w:r>
              <w:rPr>
                <w:spacing w:val="29"/>
              </w:rPr>
              <w:t xml:space="preserve"> </w:t>
            </w:r>
            <w:r>
              <w:t>та</w:t>
            </w:r>
            <w:r>
              <w:rPr>
                <w:spacing w:val="29"/>
              </w:rPr>
              <w:t xml:space="preserve"> </w:t>
            </w:r>
            <w:r>
              <w:t>ефективні</w:t>
            </w:r>
            <w:r>
              <w:rPr>
                <w:spacing w:val="29"/>
              </w:rPr>
              <w:t xml:space="preserve"> </w:t>
            </w:r>
            <w:r>
              <w:t>методи</w:t>
            </w:r>
            <w:r>
              <w:rPr>
                <w:spacing w:val="28"/>
              </w:rPr>
              <w:t xml:space="preserve"> </w:t>
            </w:r>
            <w:r>
              <w:t>подолання</w:t>
            </w:r>
            <w:r>
              <w:rPr>
                <w:spacing w:val="28"/>
              </w:rPr>
              <w:t xml:space="preserve"> </w:t>
            </w:r>
            <w:r>
              <w:t>організаційних</w:t>
            </w:r>
            <w:r>
              <w:rPr>
                <w:spacing w:val="-52"/>
              </w:rPr>
              <w:t xml:space="preserve"> </w:t>
            </w:r>
            <w:r>
              <w:t>конфліктів.</w:t>
            </w:r>
          </w:p>
          <w:p w14:paraId="2DA704A9" w14:textId="77777777" w:rsidR="001465E0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48" w:lineRule="exact"/>
              <w:ind w:left="331" w:hanging="222"/>
            </w:pPr>
            <w:r>
              <w:t>Стрес</w:t>
            </w:r>
            <w:r>
              <w:rPr>
                <w:spacing w:val="-3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негативний</w:t>
            </w:r>
            <w:r>
              <w:rPr>
                <w:spacing w:val="-4"/>
              </w:rPr>
              <w:t xml:space="preserve"> </w:t>
            </w:r>
            <w:r>
              <w:t>фактор</w:t>
            </w:r>
            <w:r>
              <w:rPr>
                <w:spacing w:val="-3"/>
              </w:rPr>
              <w:t xml:space="preserve"> </w:t>
            </w:r>
            <w:r>
              <w:t>функціонування</w:t>
            </w:r>
            <w:r>
              <w:rPr>
                <w:spacing w:val="-4"/>
              </w:rPr>
              <w:t xml:space="preserve"> </w:t>
            </w:r>
            <w:r>
              <w:t>організації.</w:t>
            </w:r>
          </w:p>
          <w:p w14:paraId="7B6A86C8" w14:textId="77777777" w:rsidR="001465E0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left="331" w:hanging="222"/>
            </w:pPr>
            <w:proofErr w:type="spellStart"/>
            <w:r>
              <w:t>Шояхи</w:t>
            </w:r>
            <w:proofErr w:type="spellEnd"/>
            <w:r>
              <w:rPr>
                <w:spacing w:val="-6"/>
              </w:rPr>
              <w:t xml:space="preserve"> </w:t>
            </w:r>
            <w:r>
              <w:t>формування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стресостійкості</w:t>
            </w:r>
            <w:proofErr w:type="spellEnd"/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менеджерів.</w:t>
            </w:r>
          </w:p>
          <w:p w14:paraId="40C19A1F" w14:textId="77777777" w:rsidR="001465E0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left="331" w:hanging="222"/>
            </w:pPr>
            <w:r>
              <w:t>Організаційні</w:t>
            </w:r>
            <w:r>
              <w:rPr>
                <w:spacing w:val="-5"/>
              </w:rPr>
              <w:t xml:space="preserve"> </w:t>
            </w:r>
            <w:r>
              <w:t>зміни</w:t>
            </w:r>
            <w:r>
              <w:rPr>
                <w:spacing w:val="-3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об'єкт управління.</w:t>
            </w:r>
          </w:p>
          <w:p w14:paraId="5E426DA7" w14:textId="77777777" w:rsidR="001465E0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left="331" w:hanging="222"/>
            </w:pPr>
            <w:r>
              <w:t>Способи</w:t>
            </w:r>
            <w:r>
              <w:rPr>
                <w:spacing w:val="-3"/>
              </w:rPr>
              <w:t xml:space="preserve"> </w:t>
            </w:r>
            <w:r>
              <w:t>подолання</w:t>
            </w:r>
            <w:r>
              <w:rPr>
                <w:spacing w:val="-3"/>
              </w:rPr>
              <w:t xml:space="preserve"> </w:t>
            </w:r>
            <w:r>
              <w:t>опору</w:t>
            </w:r>
            <w:r>
              <w:rPr>
                <w:spacing w:val="-5"/>
              </w:rPr>
              <w:t xml:space="preserve"> </w:t>
            </w:r>
            <w:r>
              <w:t>організаційним</w:t>
            </w:r>
            <w:r>
              <w:rPr>
                <w:spacing w:val="-3"/>
              </w:rPr>
              <w:t xml:space="preserve"> </w:t>
            </w:r>
            <w:r>
              <w:t>змінам.</w:t>
            </w:r>
          </w:p>
          <w:p w14:paraId="35758A11" w14:textId="77777777" w:rsidR="001465E0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right="965" w:firstLine="0"/>
            </w:pPr>
            <w:r>
              <w:t>Напрямки впливу організаційних змін на ефективність діяльності</w:t>
            </w:r>
            <w:r>
              <w:rPr>
                <w:spacing w:val="-52"/>
              </w:rPr>
              <w:t xml:space="preserve"> </w:t>
            </w:r>
            <w:r>
              <w:t>організації.</w:t>
            </w:r>
          </w:p>
        </w:tc>
        <w:tc>
          <w:tcPr>
            <w:tcW w:w="950" w:type="dxa"/>
          </w:tcPr>
          <w:p w14:paraId="793E8550" w14:textId="77777777" w:rsidR="001465E0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14:paraId="6E8D57C7" w14:textId="5E4F988C" w:rsidR="001465E0" w:rsidRPr="006723EC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</w:tbl>
    <w:p w14:paraId="69A6DBEB" w14:textId="13E22D8C" w:rsidR="001465E0" w:rsidRDefault="001465E0" w:rsidP="001465E0">
      <w:pPr>
        <w:pStyle w:val="af"/>
        <w:spacing w:after="4"/>
        <w:ind w:left="215" w:right="218" w:firstLine="708"/>
        <w:jc w:val="both"/>
      </w:pPr>
    </w:p>
    <w:p w14:paraId="66FA0982" w14:textId="3B564CA5" w:rsidR="001465E0" w:rsidRPr="008A573A" w:rsidRDefault="00031956" w:rsidP="001465E0">
      <w:pPr>
        <w:pStyle w:val="af"/>
        <w:spacing w:after="4"/>
        <w:ind w:left="215" w:right="218" w:firstLine="708"/>
        <w:jc w:val="both"/>
        <w:rPr>
          <w:b/>
        </w:rPr>
      </w:pPr>
      <w:r w:rsidRPr="008A573A">
        <w:rPr>
          <w:b/>
        </w:rPr>
        <w:t>Індивідуальні завдання</w:t>
      </w:r>
    </w:p>
    <w:p w14:paraId="3D64A5FE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1.Організація як система. </w:t>
      </w:r>
    </w:p>
    <w:p w14:paraId="7C43DAD0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2.Формування колективу організації. </w:t>
      </w:r>
    </w:p>
    <w:p w14:paraId="5F6D452E" w14:textId="2E9C18D7" w:rsidR="00031956" w:rsidRDefault="00031956" w:rsidP="001465E0">
      <w:pPr>
        <w:pStyle w:val="af"/>
        <w:spacing w:after="4"/>
        <w:ind w:left="215" w:right="218" w:firstLine="708"/>
        <w:jc w:val="both"/>
      </w:pPr>
      <w:r>
        <w:t>3</w:t>
      </w:r>
      <w:r w:rsidR="008A573A">
        <w:t>.</w:t>
      </w:r>
      <w:r>
        <w:t xml:space="preserve">Специфіка жіночих команд. </w:t>
      </w:r>
    </w:p>
    <w:p w14:paraId="58E022EC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4.Колектив і команда: спільне і відмінне. </w:t>
      </w:r>
    </w:p>
    <w:p w14:paraId="1B83376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5. Соціальний розвиток колективу. </w:t>
      </w:r>
    </w:p>
    <w:p w14:paraId="397E408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6.Роль керівника і менеджера персоналу у формуванні колективу. </w:t>
      </w:r>
    </w:p>
    <w:p w14:paraId="11DFE471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7.Методи збирання соціальної інформації в колективі. </w:t>
      </w:r>
    </w:p>
    <w:p w14:paraId="6AF07374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8.Оцінювання персоналу в сучасній організації. </w:t>
      </w:r>
    </w:p>
    <w:p w14:paraId="1BB25759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9.Призначення та види атестації. </w:t>
      </w:r>
    </w:p>
    <w:p w14:paraId="0C391FD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10.Перспективи професійного зростання в Україні. </w:t>
      </w:r>
    </w:p>
    <w:p w14:paraId="4BDDDE94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11.Види кадрових нововведень. </w:t>
      </w:r>
    </w:p>
    <w:p w14:paraId="5C618B71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12.Основні етапи та мотиви кар’єри. </w:t>
      </w:r>
    </w:p>
    <w:p w14:paraId="52544B79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13.Види та моделі навчання персоналу підприємства. </w:t>
      </w:r>
    </w:p>
    <w:p w14:paraId="66F37F5B" w14:textId="7CEE3839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14.Управління безпекою персоналу: техніка безпеки та охорона здоров’я персоналу. </w:t>
      </w:r>
    </w:p>
    <w:p w14:paraId="7F6D7F0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>15.Порушення трудової та виконавської дисципліни: причини та наслідки.</w:t>
      </w:r>
    </w:p>
    <w:p w14:paraId="4FEDAEF7" w14:textId="2FB8C8B0" w:rsidR="001465E0" w:rsidRDefault="00031956" w:rsidP="001465E0">
      <w:pPr>
        <w:pStyle w:val="af"/>
        <w:spacing w:after="4"/>
        <w:ind w:left="215" w:right="218" w:firstLine="708"/>
        <w:jc w:val="both"/>
      </w:pPr>
      <w:r>
        <w:t>16.Соціальне партнерство як засіб узгодження інтересів роботодавця і працівника.</w:t>
      </w:r>
    </w:p>
    <w:p w14:paraId="1D025972" w14:textId="77777777" w:rsidR="00D0122D" w:rsidRPr="00D0122D" w:rsidRDefault="00D0122D" w:rsidP="00D0122D">
      <w:pPr>
        <w:ind w:firstLine="709"/>
        <w:jc w:val="both"/>
        <w:rPr>
          <w:color w:val="000000" w:themeColor="text1"/>
          <w:kern w:val="24"/>
        </w:rPr>
      </w:pPr>
      <w:r w:rsidRPr="00D0122D">
        <w:rPr>
          <w:color w:val="000000" w:themeColor="text1"/>
          <w:kern w:val="24"/>
        </w:rPr>
        <w:t>* ІНДЗ – для змістового модуля, або в цілому для навчальної дисципліни за рішенням кафедри (викладача).</w:t>
      </w:r>
    </w:p>
    <w:p w14:paraId="653909D6" w14:textId="5F2A30A0" w:rsidR="0017369F" w:rsidRPr="000B2E2F" w:rsidRDefault="003D3952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</w:rPr>
      </w:pPr>
      <w:r w:rsidRPr="000B2E2F">
        <w:rPr>
          <w:rFonts w:eastAsia="+mn-ea"/>
          <w:b/>
          <w:bCs/>
          <w:color w:val="000000"/>
          <w:kern w:val="24"/>
        </w:rPr>
        <w:t>6</w:t>
      </w:r>
      <w:r w:rsidR="00A1227C" w:rsidRPr="000B2E2F">
        <w:rPr>
          <w:rFonts w:eastAsia="+mn-ea"/>
          <w:b/>
          <w:bCs/>
          <w:color w:val="000000"/>
          <w:kern w:val="24"/>
        </w:rPr>
        <w:t xml:space="preserve">. </w:t>
      </w:r>
      <w:r w:rsidR="0017369F" w:rsidRPr="000B2E2F">
        <w:rPr>
          <w:rFonts w:eastAsia="+mn-ea"/>
          <w:b/>
          <w:bCs/>
          <w:color w:val="000000"/>
          <w:kern w:val="24"/>
        </w:rPr>
        <w:t>Методи навчання</w:t>
      </w:r>
    </w:p>
    <w:p w14:paraId="4CCD3735" w14:textId="77777777" w:rsidR="00220FD2" w:rsidRPr="00220FD2" w:rsidRDefault="00220FD2" w:rsidP="00220FD2">
      <w:pPr>
        <w:ind w:firstLine="426"/>
        <w:jc w:val="both"/>
        <w:rPr>
          <w:b/>
          <w:bCs/>
          <w:i/>
          <w:iCs/>
          <w:lang w:val="uk-UA"/>
        </w:rPr>
      </w:pPr>
      <w:r w:rsidRPr="00220FD2">
        <w:rPr>
          <w:b/>
          <w:bCs/>
          <w:i/>
          <w:iCs/>
          <w:lang w:val="uk-UA"/>
        </w:rPr>
        <w:t>Методи навчання:</w:t>
      </w:r>
    </w:p>
    <w:p w14:paraId="77CBC75D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 вербальні методи (лекція, диспут, пояснення, розповідь);</w:t>
      </w:r>
    </w:p>
    <w:p w14:paraId="5FAC3631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практичні методи (практичні роботи);</w:t>
      </w:r>
    </w:p>
    <w:p w14:paraId="6CA7D5EE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наочні методи (демонстрація, ілюстрація);</w:t>
      </w:r>
    </w:p>
    <w:p w14:paraId="7DC70D62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D2">
        <w:rPr>
          <w:rFonts w:ascii="Times New Roman" w:hAnsi="Times New Roman" w:cs="Times New Roman"/>
          <w:sz w:val="24"/>
          <w:szCs w:val="24"/>
        </w:rPr>
        <w:t>кейсовий</w:t>
      </w:r>
      <w:proofErr w:type="spellEnd"/>
      <w:r w:rsidRPr="00220FD2">
        <w:rPr>
          <w:rFonts w:ascii="Times New Roman" w:hAnsi="Times New Roman" w:cs="Times New Roman"/>
          <w:sz w:val="24"/>
          <w:szCs w:val="24"/>
        </w:rPr>
        <w:t xml:space="preserve"> метод;</w:t>
      </w:r>
    </w:p>
    <w:p w14:paraId="5859679B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 робота з інформаційними ресурсами: з навчально-методичною, науковою,</w:t>
      </w:r>
    </w:p>
    <w:p w14:paraId="78E87AA6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нормативною літературою та інтернет-ресурсами;</w:t>
      </w:r>
    </w:p>
    <w:p w14:paraId="09B62E3D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 самостійна робота над індивідуальним завданням або за програмою навчальної</w:t>
      </w:r>
    </w:p>
    <w:p w14:paraId="2D189E6C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дисципліни;</w:t>
      </w:r>
    </w:p>
    <w:p w14:paraId="24825AEB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дистанційне навчання з використанням відповідних онлайн-платформ.</w:t>
      </w:r>
    </w:p>
    <w:p w14:paraId="37E6C05D" w14:textId="77777777" w:rsidR="00220FD2" w:rsidRPr="00220FD2" w:rsidRDefault="00220FD2" w:rsidP="00220FD2">
      <w:pPr>
        <w:ind w:firstLine="426"/>
        <w:jc w:val="both"/>
        <w:rPr>
          <w:lang w:val="uk-UA"/>
        </w:rPr>
      </w:pPr>
      <w:r w:rsidRPr="00220FD2">
        <w:rPr>
          <w:b/>
          <w:bCs/>
          <w:i/>
          <w:iCs/>
          <w:lang w:val="uk-UA"/>
        </w:rPr>
        <w:t>Методи оцінювання</w:t>
      </w:r>
      <w:r w:rsidRPr="00220FD2">
        <w:rPr>
          <w:lang w:val="uk-UA"/>
        </w:rPr>
        <w:t>:</w:t>
      </w:r>
    </w:p>
    <w:p w14:paraId="6CF8F86D" w14:textId="324C89AE" w:rsidR="00220FD2" w:rsidRPr="00220FD2" w:rsidRDefault="00220FD2" w:rsidP="00FB6C5A">
      <w:pPr>
        <w:pStyle w:val="Style15"/>
        <w:widowControl/>
        <w:numPr>
          <w:ilvl w:val="0"/>
          <w:numId w:val="6"/>
        </w:numPr>
        <w:ind w:left="1134"/>
        <w:jc w:val="both"/>
        <w:rPr>
          <w:rStyle w:val="FontStyle25"/>
        </w:rPr>
      </w:pPr>
      <w:r w:rsidRPr="00220FD2">
        <w:rPr>
          <w:rStyle w:val="FontStyle25"/>
        </w:rPr>
        <w:t xml:space="preserve">тести трьох рівнів складності; </w:t>
      </w:r>
    </w:p>
    <w:p w14:paraId="265F53F4" w14:textId="77777777" w:rsidR="00220FD2" w:rsidRPr="00220FD2" w:rsidRDefault="00220FD2" w:rsidP="00FB6C5A">
      <w:pPr>
        <w:pStyle w:val="Style15"/>
        <w:widowControl/>
        <w:numPr>
          <w:ilvl w:val="0"/>
          <w:numId w:val="6"/>
        </w:numPr>
        <w:ind w:left="1134"/>
        <w:jc w:val="both"/>
        <w:rPr>
          <w:rStyle w:val="FontStyle25"/>
        </w:rPr>
      </w:pPr>
      <w:r w:rsidRPr="00220FD2">
        <w:rPr>
          <w:rStyle w:val="FontStyle25"/>
        </w:rPr>
        <w:t>презентації результатів виконаних завдань та досліджень;</w:t>
      </w:r>
    </w:p>
    <w:p w14:paraId="32246FEA" w14:textId="77777777" w:rsidR="00220FD2" w:rsidRPr="00220FD2" w:rsidRDefault="00220FD2" w:rsidP="00FB6C5A">
      <w:pPr>
        <w:pStyle w:val="Style15"/>
        <w:widowControl/>
        <w:numPr>
          <w:ilvl w:val="0"/>
          <w:numId w:val="6"/>
        </w:numPr>
        <w:ind w:left="1134"/>
        <w:jc w:val="both"/>
      </w:pPr>
      <w:r w:rsidRPr="00220FD2">
        <w:rPr>
          <w:rStyle w:val="FontStyle25"/>
        </w:rPr>
        <w:t xml:space="preserve">індивідуальне та групове виконання ситуаційних завдань; </w:t>
      </w:r>
    </w:p>
    <w:p w14:paraId="3AE6274B" w14:textId="77777777" w:rsidR="00220FD2" w:rsidRPr="00220FD2" w:rsidRDefault="00220FD2" w:rsidP="00FB6C5A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презентація результатів виконаних завдань;</w:t>
      </w:r>
    </w:p>
    <w:p w14:paraId="2A7E466F" w14:textId="77777777" w:rsidR="00220FD2" w:rsidRPr="00220FD2" w:rsidRDefault="00220FD2" w:rsidP="00FB6C5A">
      <w:pPr>
        <w:pStyle w:val="Style15"/>
        <w:widowControl/>
        <w:numPr>
          <w:ilvl w:val="0"/>
          <w:numId w:val="6"/>
        </w:numPr>
        <w:ind w:left="1134"/>
        <w:jc w:val="both"/>
      </w:pPr>
      <w:r w:rsidRPr="00220FD2">
        <w:t xml:space="preserve">аналітичні звіти, </w:t>
      </w:r>
      <w:r w:rsidRPr="00220FD2">
        <w:rPr>
          <w:rStyle w:val="FontStyle25"/>
        </w:rPr>
        <w:t xml:space="preserve">розрахункові, </w:t>
      </w:r>
      <w:r w:rsidRPr="00220FD2">
        <w:t xml:space="preserve">графічні,  </w:t>
      </w:r>
      <w:r w:rsidRPr="00220FD2">
        <w:rPr>
          <w:rStyle w:val="FontStyle25"/>
        </w:rPr>
        <w:t>розрахунково-графічні роботи;</w:t>
      </w:r>
    </w:p>
    <w:p w14:paraId="4960D02A" w14:textId="77777777" w:rsidR="00220FD2" w:rsidRPr="00220FD2" w:rsidRDefault="00220FD2" w:rsidP="00FB6C5A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розв’язування практичних ситуацій;</w:t>
      </w:r>
    </w:p>
    <w:p w14:paraId="221EABCF" w14:textId="329C2CED" w:rsidR="00220FD2" w:rsidRPr="00220FD2" w:rsidRDefault="00220FD2" w:rsidP="00FB6C5A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підсумковий контроль – </w:t>
      </w:r>
      <w:r>
        <w:rPr>
          <w:rFonts w:ascii="Times New Roman" w:hAnsi="Times New Roman" w:cs="Times New Roman"/>
          <w:sz w:val="24"/>
          <w:szCs w:val="24"/>
        </w:rPr>
        <w:t>екзамен</w:t>
      </w:r>
      <w:r w:rsidRPr="00220FD2">
        <w:rPr>
          <w:rFonts w:ascii="Times New Roman" w:hAnsi="Times New Roman" w:cs="Times New Roman"/>
          <w:sz w:val="24"/>
          <w:szCs w:val="24"/>
        </w:rPr>
        <w:t>.</w:t>
      </w:r>
    </w:p>
    <w:p w14:paraId="720EB108" w14:textId="77777777" w:rsidR="00B70435" w:rsidRPr="000B2E2F" w:rsidRDefault="00B70435" w:rsidP="00B70435">
      <w:pPr>
        <w:jc w:val="both"/>
        <w:rPr>
          <w:lang w:val="uk-UA"/>
        </w:rPr>
      </w:pPr>
    </w:p>
    <w:p w14:paraId="4B03DC93" w14:textId="63F986DF" w:rsidR="00A1227C" w:rsidRPr="000B2E2F" w:rsidRDefault="004A43D6" w:rsidP="00A1227C">
      <w:pPr>
        <w:pStyle w:val="a3"/>
        <w:spacing w:before="0" w:beforeAutospacing="0" w:after="0" w:afterAutospacing="0"/>
        <w:ind w:left="144"/>
        <w:jc w:val="center"/>
      </w:pPr>
      <w:r w:rsidRPr="000B2E2F">
        <w:rPr>
          <w:rFonts w:eastAsia="+mn-ea"/>
          <w:b/>
          <w:bCs/>
          <w:color w:val="000000"/>
          <w:kern w:val="24"/>
        </w:rPr>
        <w:t>7.</w:t>
      </w:r>
      <w:r w:rsidR="00311BC7" w:rsidRPr="000B2E2F">
        <w:rPr>
          <w:rFonts w:eastAsia="+mn-ea"/>
          <w:b/>
          <w:bCs/>
          <w:color w:val="000000"/>
          <w:kern w:val="24"/>
        </w:rPr>
        <w:t xml:space="preserve"> </w:t>
      </w:r>
      <w:r w:rsidR="00A1227C" w:rsidRPr="000B2E2F">
        <w:rPr>
          <w:rFonts w:eastAsia="+mn-ea"/>
          <w:b/>
          <w:bCs/>
          <w:color w:val="000000"/>
          <w:kern w:val="24"/>
        </w:rPr>
        <w:t>Система контролю та оцінювання</w:t>
      </w:r>
    </w:p>
    <w:p w14:paraId="6AC078C5" w14:textId="07FC7998" w:rsidR="00810615" w:rsidRPr="000B2E2F" w:rsidRDefault="00A1227C" w:rsidP="00626FE2">
      <w:pPr>
        <w:pStyle w:val="a3"/>
        <w:spacing w:before="0" w:beforeAutospacing="0" w:after="0" w:afterAutospacing="0"/>
        <w:ind w:left="144" w:firstLine="562"/>
      </w:pPr>
      <w:r w:rsidRPr="000B2E2F">
        <w:rPr>
          <w:rFonts w:eastAsia="+mn-ea"/>
          <w:b/>
          <w:bCs/>
          <w:color w:val="000000"/>
          <w:kern w:val="24"/>
        </w:rPr>
        <w:t xml:space="preserve">Види та форми контролю </w:t>
      </w:r>
    </w:p>
    <w:p w14:paraId="74E5FAB3" w14:textId="77777777" w:rsidR="00810615" w:rsidRPr="000B2E2F" w:rsidRDefault="00810615" w:rsidP="00810615">
      <w:pPr>
        <w:ind w:firstLine="567"/>
        <w:jc w:val="both"/>
      </w:pPr>
      <w:r w:rsidRPr="000B2E2F">
        <w:t>Навчальний матеріал розподілено за 2-ма модулями. Максимальна оцінка за кожний модуль складає 30 балів. Ще 40 балів студент може отримати на іспиті.</w:t>
      </w:r>
    </w:p>
    <w:p w14:paraId="7E329594" w14:textId="77777777" w:rsidR="00220FD2" w:rsidRDefault="00A1227C" w:rsidP="00311BC7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</w:rPr>
      </w:pPr>
      <w:r w:rsidRPr="000B2E2F">
        <w:rPr>
          <w:rFonts w:eastAsia="+mn-ea"/>
          <w:color w:val="000000"/>
          <w:kern w:val="24"/>
        </w:rPr>
        <w:t xml:space="preserve">Формами поточного контролю є усна чи письмова (тестування, есе, </w:t>
      </w:r>
      <w:r w:rsidR="00810615" w:rsidRPr="000B2E2F">
        <w:rPr>
          <w:rFonts w:eastAsia="+mn-ea"/>
          <w:color w:val="000000"/>
          <w:kern w:val="24"/>
        </w:rPr>
        <w:t>фіксований виступ</w:t>
      </w:r>
      <w:r w:rsidRPr="000B2E2F">
        <w:rPr>
          <w:rFonts w:eastAsia="+mn-ea"/>
          <w:color w:val="000000"/>
          <w:kern w:val="24"/>
        </w:rPr>
        <w:t xml:space="preserve">, творча робота, </w:t>
      </w:r>
      <w:r w:rsidR="00810615" w:rsidRPr="000B2E2F">
        <w:rPr>
          <w:rFonts w:eastAsia="+mn-ea"/>
          <w:color w:val="000000"/>
          <w:kern w:val="24"/>
        </w:rPr>
        <w:t>наукова публікація за проблем стратегічного управління</w:t>
      </w:r>
      <w:r w:rsidRPr="000B2E2F">
        <w:rPr>
          <w:rFonts w:eastAsia="+mn-ea"/>
          <w:color w:val="000000"/>
          <w:kern w:val="24"/>
        </w:rPr>
        <w:t>) відповідь студента</w:t>
      </w:r>
      <w:r w:rsidR="00810615" w:rsidRPr="000B2E2F">
        <w:rPr>
          <w:rFonts w:eastAsia="+mn-ea"/>
          <w:color w:val="000000"/>
          <w:kern w:val="24"/>
        </w:rPr>
        <w:t xml:space="preserve">, звіт та презентація матеріалів зі стратегічного аналізу підприємства чи організації, на прикладі яких виконується </w:t>
      </w:r>
      <w:r w:rsidR="008F75FC" w:rsidRPr="000B2E2F">
        <w:rPr>
          <w:rFonts w:eastAsia="+mn-ea"/>
          <w:color w:val="000000"/>
          <w:kern w:val="24"/>
        </w:rPr>
        <w:t xml:space="preserve">кваліфікаційна </w:t>
      </w:r>
      <w:r w:rsidR="00810615" w:rsidRPr="000B2E2F">
        <w:rPr>
          <w:rFonts w:eastAsia="+mn-ea"/>
          <w:color w:val="000000"/>
          <w:kern w:val="24"/>
        </w:rPr>
        <w:t>робота.</w:t>
      </w:r>
      <w:r w:rsidRPr="000B2E2F">
        <w:rPr>
          <w:rFonts w:eastAsia="+mn-ea"/>
          <w:color w:val="000000"/>
          <w:kern w:val="24"/>
        </w:rPr>
        <w:t xml:space="preserve">  </w:t>
      </w:r>
    </w:p>
    <w:p w14:paraId="6CD1141E" w14:textId="1A229B6E" w:rsidR="005270F0" w:rsidRPr="005270F0" w:rsidRDefault="005270F0" w:rsidP="00311BC7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</w:rPr>
      </w:pPr>
      <w:r w:rsidRPr="005270F0">
        <w:rPr>
          <w:rFonts w:eastAsia="+mn-ea"/>
          <w:b/>
          <w:bCs/>
          <w:i/>
          <w:iCs/>
          <w:color w:val="000000"/>
          <w:kern w:val="24"/>
        </w:rPr>
        <w:t xml:space="preserve">Зарахування результатів неформальної освіти. </w:t>
      </w:r>
      <w:r>
        <w:rPr>
          <w:rFonts w:eastAsia="+mn-ea"/>
          <w:color w:val="000000"/>
          <w:kern w:val="24"/>
        </w:rPr>
        <w:t xml:space="preserve">Здобувач освіти з даної дисципліни може отримати додаткові бали за результатами отримання неформальної освіти за наявності відповідного сертифікату (за рішенням кафедри відповідно до Положення ЧНУ). </w:t>
      </w:r>
    </w:p>
    <w:p w14:paraId="7821E856" w14:textId="6EBC5374" w:rsidR="00A1227C" w:rsidRPr="000B2E2F" w:rsidRDefault="00A1227C" w:rsidP="00311BC7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</w:rPr>
      </w:pPr>
      <w:r w:rsidRPr="000B2E2F">
        <w:rPr>
          <w:rFonts w:eastAsia="+mn-ea"/>
          <w:color w:val="000000"/>
          <w:kern w:val="24"/>
        </w:rPr>
        <w:t>Форм</w:t>
      </w:r>
      <w:r w:rsidR="00810615" w:rsidRPr="000B2E2F">
        <w:rPr>
          <w:rFonts w:eastAsia="+mn-ea"/>
          <w:color w:val="000000"/>
          <w:kern w:val="24"/>
        </w:rPr>
        <w:t>ою</w:t>
      </w:r>
      <w:r w:rsidRPr="000B2E2F">
        <w:rPr>
          <w:rFonts w:eastAsia="+mn-ea"/>
          <w:color w:val="000000"/>
          <w:kern w:val="24"/>
        </w:rPr>
        <w:t xml:space="preserve"> підсумкового  контролю є </w:t>
      </w:r>
      <w:proofErr w:type="spellStart"/>
      <w:r w:rsidR="008A573A">
        <w:rPr>
          <w:rFonts w:eastAsia="+mn-ea"/>
          <w:color w:val="000000"/>
          <w:kern w:val="24"/>
          <w:lang w:val="ru-RU"/>
        </w:rPr>
        <w:t>екзамен</w:t>
      </w:r>
      <w:proofErr w:type="spellEnd"/>
      <w:r w:rsidRPr="000B2E2F">
        <w:rPr>
          <w:rFonts w:eastAsia="+mn-ea"/>
          <w:color w:val="000000"/>
          <w:kern w:val="24"/>
        </w:rPr>
        <w:t xml:space="preserve">. </w:t>
      </w:r>
    </w:p>
    <w:p w14:paraId="063DE2C7" w14:textId="477FC73E" w:rsidR="00220FD2" w:rsidRDefault="00220FD2" w:rsidP="00A1227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0C0B7B0E" w14:textId="336807CB" w:rsidR="00031956" w:rsidRDefault="00031956" w:rsidP="00A1227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38FFCD24" w14:textId="772D88F7" w:rsidR="00031956" w:rsidRDefault="00031956" w:rsidP="00A1227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28EC6F4E" w14:textId="77777777" w:rsidR="00031956" w:rsidRDefault="00031956" w:rsidP="00A1227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2DB6C44B" w14:textId="2C745717" w:rsidR="00A1227C" w:rsidRPr="000B2E2F" w:rsidRDefault="00A1227C" w:rsidP="00A1227C">
      <w:pPr>
        <w:pStyle w:val="a3"/>
        <w:spacing w:before="0" w:beforeAutospacing="0" w:after="0" w:afterAutospacing="0"/>
        <w:jc w:val="center"/>
      </w:pPr>
      <w:r w:rsidRPr="000B2E2F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14:paraId="11CB5C97" w14:textId="5364E8A0" w:rsidR="001C247E" w:rsidRPr="000B2E2F" w:rsidRDefault="00A1227C" w:rsidP="00810615">
      <w:pPr>
        <w:pStyle w:val="a3"/>
        <w:spacing w:before="0" w:beforeAutospacing="0" w:after="0" w:afterAutospacing="0"/>
        <w:jc w:val="both"/>
      </w:pPr>
      <w:r w:rsidRPr="000B2E2F">
        <w:rPr>
          <w:rFonts w:eastAsia="+mn-ea"/>
          <w:color w:val="000000"/>
          <w:kern w:val="24"/>
        </w:rPr>
        <w:tab/>
        <w:t>(Критерієм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</w:t>
      </w:r>
      <w:r w:rsidR="00F95BCC" w:rsidRPr="000B2E2F">
        <w:rPr>
          <w:rFonts w:eastAsia="+mn-ea"/>
          <w:color w:val="000000"/>
          <w:kern w:val="24"/>
        </w:rPr>
        <w:t>)</w:t>
      </w:r>
      <w:r w:rsidRPr="000B2E2F">
        <w:rPr>
          <w:rFonts w:eastAsia="+mn-ea"/>
          <w:color w:val="000000"/>
          <w:kern w:val="24"/>
        </w:rPr>
        <w:t>.</w:t>
      </w:r>
    </w:p>
    <w:p w14:paraId="0218C8F8" w14:textId="4E5ABF27" w:rsidR="00810615" w:rsidRPr="000B2E2F" w:rsidRDefault="00810615" w:rsidP="001C247E">
      <w:pPr>
        <w:ind w:firstLine="567"/>
        <w:jc w:val="both"/>
      </w:pPr>
      <w:r w:rsidRPr="000B2E2F">
        <w:t xml:space="preserve">Оцінювання знань </w:t>
      </w:r>
      <w:r w:rsidR="005270F0">
        <w:rPr>
          <w:lang w:val="uk-UA"/>
        </w:rPr>
        <w:t xml:space="preserve">здобувача освіти </w:t>
      </w:r>
      <w:r w:rsidRPr="000B2E2F">
        <w:t xml:space="preserve">під час практичних занять та виконання індивідуальних завдань проводиться за такими критеріями: </w:t>
      </w:r>
    </w:p>
    <w:p w14:paraId="0BE270BE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розуміння, ступінь засвоєння теорії та методології стратегічного управління для розв’язання проблем, що розглядаються; </w:t>
      </w:r>
    </w:p>
    <w:p w14:paraId="090BE7AB" w14:textId="4BE2B060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>ступінь засвоєння фактичного матеріалу навчальної дисципліни “</w:t>
      </w:r>
      <w:proofErr w:type="spellStart"/>
      <w:r w:rsidR="003C2F2C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3C2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2F2C">
        <w:rPr>
          <w:rFonts w:ascii="Times New Roman" w:hAnsi="Times New Roman" w:cs="Times New Roman"/>
          <w:sz w:val="24"/>
          <w:szCs w:val="24"/>
          <w:lang w:val="ru-RU"/>
        </w:rPr>
        <w:t>змінами</w:t>
      </w:r>
      <w:proofErr w:type="spellEnd"/>
      <w:r w:rsidRPr="000B2E2F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8C34FE6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ознайомлення з рекомендованою літературою, а також із сучасною літературою з питань, що розглядаються; </w:t>
      </w:r>
    </w:p>
    <w:p w14:paraId="67DCEB65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вміння поєднувати теорію з практикою при розгляді виробничих ситуацій, проведенні стратегічного аналізу, розв'язанні задач, проведенні розрахунків у процесі виконання індивідуальних завдань; </w:t>
      </w:r>
    </w:p>
    <w:p w14:paraId="213F6785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застосування аналітичних підходів; </w:t>
      </w:r>
    </w:p>
    <w:p w14:paraId="18732D64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>здатність проводити критичну та незалежну оцінку певних проблемних питань, бачити слабкі й сильні сторони організації, обґрунтовувати можливості і загрози, що існують у зовнішньому середовищі організації;</w:t>
      </w:r>
    </w:p>
    <w:p w14:paraId="15A1012A" w14:textId="0ADAFC23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вміння пояснювати альтернативні погляди та наявність власної точки зору, позиції на певне проблемне питання; </w:t>
      </w:r>
    </w:p>
    <w:p w14:paraId="0E07810B" w14:textId="4BF3354F" w:rsidR="00311BC7" w:rsidRPr="000B2E2F" w:rsidRDefault="00311BC7" w:rsidP="00FB6C5A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0B2E2F">
        <w:rPr>
          <w:rFonts w:eastAsia="Calibri"/>
        </w:rPr>
        <w:t xml:space="preserve">якість і чіткість викладення міркувань; </w:t>
      </w:r>
    </w:p>
    <w:p w14:paraId="59B93C82" w14:textId="43C0ADFF" w:rsidR="00311BC7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обґрунтованість висновків щодо розробки стратегії розвитку досліджуваного підприємства (організації). </w:t>
      </w:r>
    </w:p>
    <w:p w14:paraId="51DFDC70" w14:textId="74AB5A48" w:rsidR="00E633C1" w:rsidRDefault="00E633C1" w:rsidP="00E633C1">
      <w:pPr>
        <w:jc w:val="both"/>
      </w:pPr>
    </w:p>
    <w:p w14:paraId="3C91A509" w14:textId="77777777" w:rsidR="00FE04D2" w:rsidRPr="0097274B" w:rsidRDefault="00FE04D2" w:rsidP="00FE04D2">
      <w:pPr>
        <w:ind w:left="360"/>
        <w:jc w:val="both"/>
        <w:rPr>
          <w:lang w:val="uk-UA"/>
        </w:rPr>
      </w:pPr>
      <w:proofErr w:type="spellStart"/>
      <w:r w:rsidRPr="0097274B">
        <w:rPr>
          <w:b/>
          <w:bCs/>
          <w:i/>
          <w:iCs/>
          <w:lang w:val="uk-UA"/>
        </w:rPr>
        <w:t>Дедлайни</w:t>
      </w:r>
      <w:proofErr w:type="spellEnd"/>
      <w:r w:rsidRPr="0097274B">
        <w:rPr>
          <w:b/>
          <w:bCs/>
          <w:i/>
          <w:iCs/>
          <w:lang w:val="uk-UA"/>
        </w:rPr>
        <w:t xml:space="preserve"> та перескладання. </w:t>
      </w:r>
      <w:r w:rsidRPr="0097274B">
        <w:rPr>
          <w:lang w:val="uk-UA"/>
        </w:rPr>
        <w:t>Роботи, які здаються із порушенням термінів без</w:t>
      </w:r>
    </w:p>
    <w:p w14:paraId="3A752383" w14:textId="77777777" w:rsidR="00FE04D2" w:rsidRPr="0097274B" w:rsidRDefault="00FE04D2" w:rsidP="00FE04D2">
      <w:pPr>
        <w:ind w:left="360"/>
        <w:jc w:val="both"/>
        <w:rPr>
          <w:lang w:val="uk-UA"/>
        </w:rPr>
      </w:pPr>
      <w:r w:rsidRPr="0097274B">
        <w:rPr>
          <w:lang w:val="uk-UA"/>
        </w:rPr>
        <w:t>поважних причин, оцінюються на нижчу оцінку. Перескладання модулів відбувається з дозволу деканату за наявності поважних причин (наприклад, лікарняний, участь у конференції, студентській олімпіаді).</w:t>
      </w:r>
    </w:p>
    <w:p w14:paraId="3AE018E1" w14:textId="77777777" w:rsidR="00FE04D2" w:rsidRPr="0097274B" w:rsidRDefault="00FE04D2" w:rsidP="00FE04D2">
      <w:pPr>
        <w:ind w:left="360"/>
        <w:jc w:val="both"/>
        <w:rPr>
          <w:lang w:val="uk-UA"/>
        </w:rPr>
      </w:pPr>
      <w:r w:rsidRPr="0097274B">
        <w:rPr>
          <w:b/>
          <w:bCs/>
          <w:i/>
          <w:iCs/>
          <w:lang w:val="uk-UA"/>
        </w:rPr>
        <w:t>Академічна доброчесність.</w:t>
      </w:r>
      <w:r w:rsidRPr="0097274B">
        <w:rPr>
          <w:lang w:val="uk-UA"/>
        </w:rPr>
        <w:t xml:space="preserve"> Здобувачі вищої освіти самостійно виконують навчальні завдання, завдання поточного та підсумкового контролю результатів навчання.</w:t>
      </w:r>
    </w:p>
    <w:p w14:paraId="422743BC" w14:textId="77777777" w:rsidR="00FE04D2" w:rsidRPr="0097274B" w:rsidRDefault="00FE04D2" w:rsidP="00FE04D2">
      <w:pPr>
        <w:ind w:left="360"/>
        <w:jc w:val="both"/>
        <w:rPr>
          <w:lang w:val="uk-UA"/>
        </w:rPr>
      </w:pPr>
      <w:r w:rsidRPr="0097274B">
        <w:rPr>
          <w:lang w:val="uk-UA"/>
        </w:rPr>
        <w:t>Обов’язковим є посилання на джерела інформації в разі використання ідей, розробок, тверджень.</w:t>
      </w:r>
    </w:p>
    <w:p w14:paraId="775E4E86" w14:textId="77777777" w:rsidR="00FE04D2" w:rsidRPr="0097274B" w:rsidRDefault="00FE04D2" w:rsidP="00FE04D2">
      <w:pPr>
        <w:ind w:left="360"/>
        <w:jc w:val="both"/>
        <w:rPr>
          <w:lang w:val="uk-UA"/>
        </w:rPr>
      </w:pPr>
      <w:r w:rsidRPr="0097274B">
        <w:rPr>
          <w:b/>
          <w:bCs/>
          <w:i/>
          <w:iCs/>
          <w:lang w:val="uk-UA"/>
        </w:rPr>
        <w:t>Відвідування занять</w:t>
      </w:r>
      <w:r w:rsidRPr="0097274B">
        <w:rPr>
          <w:lang w:val="uk-UA"/>
        </w:rPr>
        <w:t>. Відвідування занять є обов’язковою умовою виконання</w:t>
      </w:r>
    </w:p>
    <w:p w14:paraId="77F7529A" w14:textId="77777777" w:rsidR="00FE04D2" w:rsidRPr="0097274B" w:rsidRDefault="00FE04D2" w:rsidP="00FE04D2">
      <w:pPr>
        <w:ind w:left="360"/>
        <w:jc w:val="both"/>
        <w:rPr>
          <w:lang w:val="uk-UA"/>
        </w:rPr>
      </w:pPr>
      <w:r w:rsidRPr="0097274B">
        <w:rPr>
          <w:lang w:val="uk-UA"/>
        </w:rPr>
        <w:t xml:space="preserve">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97274B">
        <w:rPr>
          <w:lang w:val="uk-UA"/>
        </w:rPr>
        <w:t>Федьковича</w:t>
      </w:r>
      <w:proofErr w:type="spellEnd"/>
      <w:r w:rsidRPr="0097274B">
        <w:rPr>
          <w:lang w:val="uk-UA"/>
        </w:rPr>
        <w:t>.</w:t>
      </w:r>
    </w:p>
    <w:p w14:paraId="6628DBBF" w14:textId="77777777" w:rsidR="00FE04D2" w:rsidRPr="0097274B" w:rsidRDefault="00FE04D2" w:rsidP="00FE04D2">
      <w:pPr>
        <w:ind w:firstLine="360"/>
        <w:jc w:val="both"/>
      </w:pPr>
      <w:r w:rsidRPr="0097274B">
        <w:t xml:space="preserve">Підсумковий контроль знань та компетентностей студентів з навчальної дисципліни здійснюється на підставі проведення іспиту, завданням якого є перевірка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 </w:t>
      </w:r>
    </w:p>
    <w:p w14:paraId="6CB371CB" w14:textId="393524B2" w:rsidR="00E633C1" w:rsidRDefault="00E633C1" w:rsidP="00E633C1">
      <w:pPr>
        <w:jc w:val="both"/>
      </w:pPr>
    </w:p>
    <w:p w14:paraId="46CD9F86" w14:textId="578780F0" w:rsidR="00031956" w:rsidRDefault="00031956" w:rsidP="00E633C1">
      <w:pPr>
        <w:jc w:val="both"/>
      </w:pPr>
    </w:p>
    <w:p w14:paraId="046A5F0B" w14:textId="77777777" w:rsidR="00031956" w:rsidRDefault="00031956" w:rsidP="00E633C1">
      <w:pPr>
        <w:jc w:val="both"/>
      </w:pPr>
    </w:p>
    <w:p w14:paraId="42B81D7D" w14:textId="185CDE18" w:rsidR="00031956" w:rsidRDefault="00031956" w:rsidP="00E633C1">
      <w:pPr>
        <w:jc w:val="both"/>
      </w:pPr>
    </w:p>
    <w:p w14:paraId="3DC0F6B1" w14:textId="55965F64" w:rsidR="00031956" w:rsidRDefault="00031956" w:rsidP="00E633C1">
      <w:pPr>
        <w:jc w:val="both"/>
      </w:pPr>
    </w:p>
    <w:p w14:paraId="04D6635D" w14:textId="2A92D6C4" w:rsidR="00031956" w:rsidRDefault="00031956" w:rsidP="00E633C1">
      <w:pPr>
        <w:jc w:val="both"/>
      </w:pPr>
    </w:p>
    <w:p w14:paraId="5E45E06A" w14:textId="28A0B6E1" w:rsidR="00031956" w:rsidRDefault="00031956" w:rsidP="00E633C1">
      <w:pPr>
        <w:jc w:val="both"/>
      </w:pPr>
    </w:p>
    <w:p w14:paraId="3894A251" w14:textId="2F9CD72A" w:rsidR="00031956" w:rsidRDefault="00031956" w:rsidP="00E633C1">
      <w:pPr>
        <w:jc w:val="both"/>
      </w:pPr>
    </w:p>
    <w:p w14:paraId="2EF727AC" w14:textId="5B2EC6C1" w:rsidR="00031956" w:rsidRDefault="00031956" w:rsidP="00E633C1">
      <w:pPr>
        <w:jc w:val="both"/>
      </w:pPr>
    </w:p>
    <w:p w14:paraId="2C8BC81C" w14:textId="6E758E74" w:rsidR="00031956" w:rsidRDefault="00031956" w:rsidP="00E633C1">
      <w:pPr>
        <w:jc w:val="both"/>
      </w:pPr>
    </w:p>
    <w:p w14:paraId="2EE6F067" w14:textId="016DA9D1" w:rsidR="00031956" w:rsidRDefault="00031956" w:rsidP="00E633C1">
      <w:pPr>
        <w:jc w:val="both"/>
      </w:pPr>
    </w:p>
    <w:p w14:paraId="671857D1" w14:textId="79901AC9" w:rsidR="00031956" w:rsidRDefault="00031956" w:rsidP="00E633C1">
      <w:pPr>
        <w:jc w:val="both"/>
      </w:pPr>
    </w:p>
    <w:p w14:paraId="28609160" w14:textId="1BB5C933" w:rsidR="009D07E0" w:rsidRDefault="009D07E0" w:rsidP="00E633C1">
      <w:pPr>
        <w:jc w:val="both"/>
      </w:pPr>
    </w:p>
    <w:p w14:paraId="27F45B48" w14:textId="645EA402" w:rsidR="009D07E0" w:rsidRDefault="009D07E0" w:rsidP="00E633C1">
      <w:pPr>
        <w:jc w:val="both"/>
      </w:pPr>
    </w:p>
    <w:p w14:paraId="1DC6CC2D" w14:textId="77777777" w:rsidR="009D07E0" w:rsidRDefault="009D07E0" w:rsidP="00E633C1">
      <w:pPr>
        <w:jc w:val="both"/>
      </w:pPr>
    </w:p>
    <w:p w14:paraId="544A87BA" w14:textId="77777777" w:rsidR="002506E4" w:rsidRPr="00EC2D4C" w:rsidRDefault="002506E4" w:rsidP="002506E4">
      <w:pPr>
        <w:jc w:val="center"/>
        <w:rPr>
          <w:b/>
          <w:bCs/>
          <w:lang w:val="uk-UA"/>
        </w:rPr>
      </w:pPr>
      <w:r w:rsidRPr="00EC2D4C">
        <w:rPr>
          <w:b/>
          <w:bCs/>
          <w:lang w:val="uk-UA"/>
        </w:rPr>
        <w:lastRenderedPageBreak/>
        <w:t>Шкала оцінювання: національна та ЄКТС</w:t>
      </w:r>
    </w:p>
    <w:p w14:paraId="4A45BF9D" w14:textId="77777777" w:rsidR="002506E4" w:rsidRPr="00EC2D4C" w:rsidRDefault="002506E4" w:rsidP="002506E4">
      <w:pPr>
        <w:jc w:val="center"/>
        <w:rPr>
          <w:lang w:val="uk-UA"/>
        </w:rPr>
      </w:pPr>
      <w:r>
        <w:rPr>
          <w:b/>
          <w:lang w:val="uk-UA"/>
        </w:rPr>
        <w:t xml:space="preserve"> 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813"/>
        <w:gridCol w:w="3100"/>
      </w:tblGrid>
      <w:tr w:rsidR="002506E4" w:rsidRPr="00A8219D" w14:paraId="46730CC0" w14:textId="77777777" w:rsidTr="005F6568">
        <w:trPr>
          <w:trHeight w:val="2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70D4CA17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Оцінка за національною шкалою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E59CF50" w14:textId="77777777" w:rsidR="002506E4" w:rsidRPr="00A8219D" w:rsidRDefault="002506E4" w:rsidP="005F6568">
            <w:pPr>
              <w:jc w:val="center"/>
              <w:rPr>
                <w:bCs/>
                <w:color w:val="800000"/>
                <w:lang w:val="uk-UA" w:eastAsia="uk-UA"/>
              </w:rPr>
            </w:pPr>
            <w:r w:rsidRPr="00A8219D">
              <w:rPr>
                <w:b/>
                <w:lang w:val="uk-UA"/>
              </w:rPr>
              <w:t>Оцінка за шкалою ECTS</w:t>
            </w:r>
          </w:p>
        </w:tc>
      </w:tr>
      <w:tr w:rsidR="002506E4" w:rsidRPr="00A8219D" w14:paraId="3251B24E" w14:textId="77777777" w:rsidTr="005F6568">
        <w:trPr>
          <w:trHeight w:val="231"/>
        </w:trPr>
        <w:tc>
          <w:tcPr>
            <w:tcW w:w="3687" w:type="dxa"/>
            <w:vMerge/>
            <w:shd w:val="clear" w:color="auto" w:fill="auto"/>
            <w:vAlign w:val="center"/>
          </w:tcPr>
          <w:p w14:paraId="46BCEFAD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439617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Оцінка (бали)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1CCD2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 xml:space="preserve">Пояснення за </w:t>
            </w:r>
          </w:p>
          <w:p w14:paraId="417B4D4F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розширеною шкалою</w:t>
            </w:r>
          </w:p>
        </w:tc>
      </w:tr>
      <w:tr w:rsidR="002506E4" w:rsidRPr="00A8219D" w14:paraId="7DF8C389" w14:textId="77777777" w:rsidTr="005F6568">
        <w:trPr>
          <w:trHeight w:val="178"/>
        </w:trPr>
        <w:tc>
          <w:tcPr>
            <w:tcW w:w="3687" w:type="dxa"/>
            <w:shd w:val="clear" w:color="auto" w:fill="auto"/>
            <w:vAlign w:val="center"/>
          </w:tcPr>
          <w:p w14:paraId="033235AD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Відмінно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1F16F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A (90-100)</w:t>
            </w:r>
          </w:p>
        </w:tc>
        <w:tc>
          <w:tcPr>
            <w:tcW w:w="3118" w:type="dxa"/>
            <w:shd w:val="clear" w:color="auto" w:fill="auto"/>
          </w:tcPr>
          <w:p w14:paraId="54D80305" w14:textId="77777777" w:rsidR="002506E4" w:rsidRPr="00A8219D" w:rsidRDefault="002506E4" w:rsidP="005F6568">
            <w:pPr>
              <w:shd w:val="clear" w:color="auto" w:fill="FFFFFF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відмінно</w:t>
            </w:r>
          </w:p>
        </w:tc>
      </w:tr>
      <w:tr w:rsidR="002506E4" w:rsidRPr="00A8219D" w14:paraId="1350F4C6" w14:textId="77777777" w:rsidTr="005F6568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B724E1D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Добре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2B8560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B (80-89)</w:t>
            </w:r>
          </w:p>
        </w:tc>
        <w:tc>
          <w:tcPr>
            <w:tcW w:w="3118" w:type="dxa"/>
            <w:shd w:val="clear" w:color="auto" w:fill="auto"/>
          </w:tcPr>
          <w:p w14:paraId="4FA8A1B8" w14:textId="77777777" w:rsidR="002506E4" w:rsidRPr="00A8219D" w:rsidRDefault="002506E4" w:rsidP="005F6568">
            <w:pPr>
              <w:shd w:val="clear" w:color="auto" w:fill="FFFFFF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дуже добре</w:t>
            </w:r>
          </w:p>
        </w:tc>
      </w:tr>
      <w:tr w:rsidR="002506E4" w:rsidRPr="00A8219D" w14:paraId="3DC5022E" w14:textId="77777777" w:rsidTr="005F6568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23CB1D1C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287218" w14:textId="77777777" w:rsidR="002506E4" w:rsidRPr="00A8219D" w:rsidRDefault="002506E4" w:rsidP="005F6568">
            <w:pPr>
              <w:shd w:val="clear" w:color="auto" w:fill="FFFFFF"/>
              <w:ind w:left="-18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C (70-79)</w:t>
            </w:r>
          </w:p>
        </w:tc>
        <w:tc>
          <w:tcPr>
            <w:tcW w:w="3118" w:type="dxa"/>
            <w:shd w:val="clear" w:color="auto" w:fill="auto"/>
          </w:tcPr>
          <w:p w14:paraId="24ADE208" w14:textId="77777777" w:rsidR="002506E4" w:rsidRPr="00A8219D" w:rsidRDefault="002506E4" w:rsidP="005F6568">
            <w:pPr>
              <w:shd w:val="clear" w:color="auto" w:fill="FFFFFF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добре</w:t>
            </w:r>
          </w:p>
        </w:tc>
      </w:tr>
      <w:tr w:rsidR="002506E4" w:rsidRPr="00A8219D" w14:paraId="5DA53D8F" w14:textId="77777777" w:rsidTr="005F6568">
        <w:trPr>
          <w:trHeight w:val="13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9F17E2B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822132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D (60-69)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05262" w14:textId="77777777" w:rsidR="002506E4" w:rsidRPr="00A8219D" w:rsidRDefault="002506E4" w:rsidP="005F6568">
            <w:pPr>
              <w:shd w:val="clear" w:color="auto" w:fill="FFFFFF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задовільно</w:t>
            </w:r>
          </w:p>
        </w:tc>
      </w:tr>
      <w:tr w:rsidR="002506E4" w:rsidRPr="00A8219D" w14:paraId="480A3D34" w14:textId="77777777" w:rsidTr="005F6568">
        <w:trPr>
          <w:trHeight w:val="108"/>
        </w:trPr>
        <w:tc>
          <w:tcPr>
            <w:tcW w:w="3687" w:type="dxa"/>
            <w:vMerge/>
            <w:shd w:val="clear" w:color="auto" w:fill="auto"/>
            <w:vAlign w:val="center"/>
          </w:tcPr>
          <w:p w14:paraId="27378D7D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3BB587" w14:textId="77777777" w:rsidR="002506E4" w:rsidRPr="00A8219D" w:rsidRDefault="002506E4" w:rsidP="005F6568">
            <w:pPr>
              <w:shd w:val="clear" w:color="auto" w:fill="FFFFFF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E (50-59)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AFA99A" w14:textId="77777777" w:rsidR="002506E4" w:rsidRPr="00A8219D" w:rsidRDefault="002506E4" w:rsidP="005F6568">
            <w:pPr>
              <w:shd w:val="clear" w:color="auto" w:fill="FFFFFF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достатньо</w:t>
            </w:r>
          </w:p>
        </w:tc>
      </w:tr>
      <w:tr w:rsidR="002506E4" w:rsidRPr="00A8219D" w14:paraId="7E48F007" w14:textId="77777777" w:rsidTr="005F6568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BDADFF0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  <w:r w:rsidRPr="00A8219D">
              <w:rPr>
                <w:b/>
                <w:lang w:val="uk-UA"/>
              </w:rPr>
              <w:t>Незадовільно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CDD12E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FX (35-49)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DEA721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  <w:rPr>
                <w:bCs/>
                <w:lang w:val="uk-UA"/>
              </w:rPr>
            </w:pPr>
            <w:r w:rsidRPr="00A8219D">
              <w:rPr>
                <w:bCs/>
                <w:lang w:val="uk-UA"/>
              </w:rPr>
              <w:t xml:space="preserve">(незадовільно) </w:t>
            </w:r>
          </w:p>
          <w:p w14:paraId="38BE7987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  <w:rPr>
                <w:lang w:val="uk-UA"/>
              </w:rPr>
            </w:pPr>
            <w:r w:rsidRPr="00A8219D">
              <w:rPr>
                <w:bCs/>
                <w:lang w:val="uk-UA"/>
              </w:rPr>
              <w:t>з можливістю повторного складання</w:t>
            </w:r>
          </w:p>
        </w:tc>
      </w:tr>
      <w:tr w:rsidR="002506E4" w:rsidRPr="00A8219D" w14:paraId="755438B6" w14:textId="77777777" w:rsidTr="005F6568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4F2D4164" w14:textId="77777777" w:rsidR="002506E4" w:rsidRPr="00A8219D" w:rsidRDefault="002506E4" w:rsidP="005F65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2751E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  <w:rPr>
                <w:lang w:val="uk-UA"/>
              </w:rPr>
            </w:pPr>
            <w:r w:rsidRPr="00A8219D">
              <w:rPr>
                <w:lang w:val="uk-UA"/>
              </w:rPr>
              <w:t>F (1-34)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C3C6EF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  <w:rPr>
                <w:bCs/>
                <w:lang w:val="uk-UA"/>
              </w:rPr>
            </w:pPr>
            <w:r w:rsidRPr="00A8219D">
              <w:rPr>
                <w:bCs/>
                <w:lang w:val="uk-UA"/>
              </w:rPr>
              <w:t xml:space="preserve">(незадовільно) </w:t>
            </w:r>
          </w:p>
          <w:p w14:paraId="79B379CA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  <w:rPr>
                <w:lang w:val="uk-UA"/>
              </w:rPr>
            </w:pPr>
            <w:r w:rsidRPr="00A8219D">
              <w:rPr>
                <w:bCs/>
                <w:lang w:val="uk-UA"/>
              </w:rPr>
              <w:t>з обов'язковим повторним курсом</w:t>
            </w:r>
          </w:p>
        </w:tc>
      </w:tr>
    </w:tbl>
    <w:p w14:paraId="3B10818C" w14:textId="77777777" w:rsidR="002506E4" w:rsidRDefault="002506E4" w:rsidP="002506E4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041216F9" w14:textId="77777777" w:rsidR="009D07E0" w:rsidRDefault="009D07E0" w:rsidP="00311BC7">
      <w:pPr>
        <w:ind w:firstLine="709"/>
        <w:jc w:val="center"/>
        <w:rPr>
          <w:b/>
          <w:bCs/>
          <w:color w:val="000000" w:themeColor="text1"/>
          <w:kern w:val="24"/>
        </w:rPr>
      </w:pPr>
      <w:bookmarkStart w:id="0" w:name="_GoBack"/>
      <w:bookmarkEnd w:id="0"/>
    </w:p>
    <w:p w14:paraId="437E6FFA" w14:textId="0F4B8D1E" w:rsidR="002C02FC" w:rsidRDefault="004540F4" w:rsidP="00311BC7">
      <w:pPr>
        <w:ind w:firstLine="709"/>
        <w:jc w:val="center"/>
        <w:rPr>
          <w:b/>
          <w:bCs/>
          <w:color w:val="000000" w:themeColor="text1"/>
          <w:kern w:val="24"/>
        </w:rPr>
      </w:pPr>
      <w:r w:rsidRPr="0097274B">
        <w:rPr>
          <w:b/>
          <w:bCs/>
          <w:color w:val="000000" w:themeColor="text1"/>
          <w:kern w:val="24"/>
        </w:rPr>
        <w:t>Розподіл балів, які отримують студенти</w:t>
      </w:r>
    </w:p>
    <w:p w14:paraId="614CE01F" w14:textId="0C92D97C" w:rsidR="003D0125" w:rsidRDefault="003D0125" w:rsidP="00311BC7">
      <w:pPr>
        <w:ind w:firstLine="709"/>
        <w:jc w:val="center"/>
        <w:rPr>
          <w:b/>
          <w:bCs/>
          <w:color w:val="000000" w:themeColor="text1"/>
          <w:kern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3"/>
        <w:gridCol w:w="864"/>
        <w:gridCol w:w="461"/>
        <w:gridCol w:w="461"/>
        <w:gridCol w:w="461"/>
        <w:gridCol w:w="571"/>
        <w:gridCol w:w="571"/>
        <w:gridCol w:w="571"/>
        <w:gridCol w:w="864"/>
        <w:gridCol w:w="1109"/>
        <w:gridCol w:w="1155"/>
      </w:tblGrid>
      <w:tr w:rsidR="003D0125" w14:paraId="4D5572AD" w14:textId="77777777" w:rsidTr="0029097C">
        <w:trPr>
          <w:trHeight w:val="251"/>
        </w:trPr>
        <w:tc>
          <w:tcPr>
            <w:tcW w:w="7592" w:type="dxa"/>
            <w:gridSpan w:val="14"/>
          </w:tcPr>
          <w:p w14:paraId="0B452D3F" w14:textId="77777777" w:rsidR="003D0125" w:rsidRDefault="003D0125" w:rsidP="0029097C">
            <w:pPr>
              <w:pStyle w:val="TableParagraph"/>
              <w:spacing w:line="232" w:lineRule="exact"/>
              <w:ind w:left="1199" w:right="1192"/>
              <w:jc w:val="center"/>
            </w:pPr>
            <w:r>
              <w:t>Поточне</w:t>
            </w:r>
            <w:r>
              <w:rPr>
                <w:spacing w:val="-2"/>
              </w:rPr>
              <w:t xml:space="preserve"> </w:t>
            </w:r>
            <w:r>
              <w:t>оцінювання</w:t>
            </w:r>
            <w:r>
              <w:rPr>
                <w:spacing w:val="-5"/>
              </w:rPr>
              <w:t xml:space="preserve"> </w:t>
            </w:r>
            <w:r>
              <w:t>(аудиторна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самостійна</w:t>
            </w:r>
            <w:r>
              <w:rPr>
                <w:spacing w:val="-2"/>
              </w:rPr>
              <w:t xml:space="preserve"> </w:t>
            </w:r>
            <w:r>
              <w:t>робота)</w:t>
            </w:r>
          </w:p>
        </w:tc>
        <w:tc>
          <w:tcPr>
            <w:tcW w:w="1109" w:type="dxa"/>
            <w:vMerge w:val="restart"/>
          </w:tcPr>
          <w:p w14:paraId="77E583CE" w14:textId="77777777" w:rsidR="003D0125" w:rsidRDefault="003D0125" w:rsidP="0029097C">
            <w:pPr>
              <w:pStyle w:val="TableParagraph"/>
              <w:spacing w:before="130"/>
              <w:ind w:left="109" w:right="95" w:hanging="5"/>
              <w:jc w:val="center"/>
            </w:pPr>
            <w:r>
              <w:t>Кількість</w:t>
            </w:r>
            <w:r>
              <w:rPr>
                <w:spacing w:val="-52"/>
              </w:rPr>
              <w:t xml:space="preserve"> </w:t>
            </w:r>
            <w:r>
              <w:t>балів</w:t>
            </w:r>
            <w:r>
              <w:rPr>
                <w:spacing w:val="1"/>
              </w:rPr>
              <w:t xml:space="preserve"> </w:t>
            </w:r>
            <w:r>
              <w:t>(екзамен)</w:t>
            </w:r>
          </w:p>
        </w:tc>
        <w:tc>
          <w:tcPr>
            <w:tcW w:w="1155" w:type="dxa"/>
            <w:vMerge w:val="restart"/>
          </w:tcPr>
          <w:p w14:paraId="3AFE6AD6" w14:textId="77777777" w:rsidR="003D0125" w:rsidRDefault="003D0125" w:rsidP="0029097C">
            <w:pPr>
              <w:pStyle w:val="TableParagraph"/>
              <w:spacing w:before="130"/>
              <w:ind w:left="154" w:right="145" w:hanging="1"/>
              <w:jc w:val="center"/>
            </w:pPr>
            <w:r>
              <w:t>Сумарна</w:t>
            </w:r>
            <w:r>
              <w:rPr>
                <w:spacing w:val="-52"/>
              </w:rPr>
              <w:t xml:space="preserve"> </w:t>
            </w:r>
            <w:r>
              <w:t>кількість</w:t>
            </w:r>
            <w:r>
              <w:rPr>
                <w:spacing w:val="-52"/>
              </w:rPr>
              <w:t xml:space="preserve"> </w:t>
            </w:r>
            <w:r>
              <w:t>балів</w:t>
            </w:r>
          </w:p>
        </w:tc>
      </w:tr>
      <w:tr w:rsidR="003D0125" w14:paraId="3D5B9996" w14:textId="77777777" w:rsidTr="0029097C">
        <w:trPr>
          <w:trHeight w:val="253"/>
        </w:trPr>
        <w:tc>
          <w:tcPr>
            <w:tcW w:w="3632" w:type="dxa"/>
            <w:gridSpan w:val="7"/>
          </w:tcPr>
          <w:p w14:paraId="621D3601" w14:textId="77777777" w:rsidR="003D0125" w:rsidRDefault="003D0125" w:rsidP="0029097C">
            <w:pPr>
              <w:pStyle w:val="TableParagraph"/>
              <w:spacing w:line="234" w:lineRule="exact"/>
              <w:ind w:left="887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3960" w:type="dxa"/>
            <w:gridSpan w:val="7"/>
          </w:tcPr>
          <w:p w14:paraId="15ADB86E" w14:textId="77777777" w:rsidR="003D0125" w:rsidRDefault="003D0125" w:rsidP="0029097C">
            <w:pPr>
              <w:pStyle w:val="TableParagraph"/>
              <w:spacing w:line="234" w:lineRule="exact"/>
              <w:ind w:left="1050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4489154C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5A02ED6F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</w:tr>
      <w:tr w:rsidR="003D0125" w14:paraId="48120CC2" w14:textId="77777777" w:rsidTr="0029097C">
        <w:trPr>
          <w:trHeight w:val="505"/>
        </w:trPr>
        <w:tc>
          <w:tcPr>
            <w:tcW w:w="461" w:type="dxa"/>
          </w:tcPr>
          <w:p w14:paraId="7E1FD64C" w14:textId="77777777" w:rsidR="003D0125" w:rsidRDefault="003D0125" w:rsidP="0029097C">
            <w:pPr>
              <w:pStyle w:val="TableParagraph"/>
              <w:spacing w:before="121"/>
              <w:ind w:left="86" w:right="75"/>
              <w:jc w:val="center"/>
            </w:pPr>
            <w:r>
              <w:t>Т1</w:t>
            </w:r>
          </w:p>
        </w:tc>
        <w:tc>
          <w:tcPr>
            <w:tcW w:w="461" w:type="dxa"/>
          </w:tcPr>
          <w:p w14:paraId="266D1467" w14:textId="77777777" w:rsidR="003D0125" w:rsidRDefault="003D0125" w:rsidP="0029097C">
            <w:pPr>
              <w:pStyle w:val="TableParagraph"/>
              <w:spacing w:before="121"/>
              <w:ind w:left="86" w:right="75"/>
              <w:jc w:val="center"/>
            </w:pPr>
            <w:r>
              <w:t>Т2</w:t>
            </w:r>
          </w:p>
        </w:tc>
        <w:tc>
          <w:tcPr>
            <w:tcW w:w="461" w:type="dxa"/>
          </w:tcPr>
          <w:p w14:paraId="41B47162" w14:textId="77777777" w:rsidR="003D0125" w:rsidRDefault="003D0125" w:rsidP="0029097C">
            <w:pPr>
              <w:pStyle w:val="TableParagraph"/>
              <w:spacing w:before="121"/>
              <w:ind w:left="87" w:right="72"/>
              <w:jc w:val="center"/>
            </w:pPr>
            <w:r>
              <w:t>Т3</w:t>
            </w:r>
          </w:p>
        </w:tc>
        <w:tc>
          <w:tcPr>
            <w:tcW w:w="461" w:type="dxa"/>
          </w:tcPr>
          <w:p w14:paraId="426E9EC2" w14:textId="77777777" w:rsidR="003D0125" w:rsidRDefault="003D0125" w:rsidP="0029097C">
            <w:pPr>
              <w:pStyle w:val="TableParagraph"/>
              <w:spacing w:before="121"/>
              <w:ind w:left="87" w:right="72"/>
              <w:jc w:val="center"/>
            </w:pPr>
            <w:r>
              <w:t>Т4</w:t>
            </w:r>
          </w:p>
        </w:tc>
        <w:tc>
          <w:tcPr>
            <w:tcW w:w="461" w:type="dxa"/>
          </w:tcPr>
          <w:p w14:paraId="28CD505F" w14:textId="77777777" w:rsidR="003D0125" w:rsidRDefault="003D0125" w:rsidP="0029097C">
            <w:pPr>
              <w:pStyle w:val="TableParagraph"/>
              <w:spacing w:before="121"/>
              <w:ind w:left="87" w:right="73"/>
              <w:jc w:val="center"/>
            </w:pPr>
            <w:r>
              <w:t>Т5</w:t>
            </w:r>
          </w:p>
        </w:tc>
        <w:tc>
          <w:tcPr>
            <w:tcW w:w="463" w:type="dxa"/>
          </w:tcPr>
          <w:p w14:paraId="67910275" w14:textId="77777777" w:rsidR="003D0125" w:rsidRDefault="003D0125" w:rsidP="0029097C">
            <w:pPr>
              <w:pStyle w:val="TableParagraph"/>
              <w:spacing w:before="121"/>
              <w:ind w:left="109"/>
            </w:pPr>
            <w:r>
              <w:t>Т6</w:t>
            </w:r>
          </w:p>
        </w:tc>
        <w:tc>
          <w:tcPr>
            <w:tcW w:w="864" w:type="dxa"/>
          </w:tcPr>
          <w:p w14:paraId="41183A51" w14:textId="77777777" w:rsidR="003D0125" w:rsidRDefault="003D0125" w:rsidP="0029097C">
            <w:pPr>
              <w:pStyle w:val="TableParagraph"/>
              <w:spacing w:line="246" w:lineRule="exact"/>
              <w:ind w:left="128" w:right="119"/>
              <w:jc w:val="center"/>
            </w:pPr>
            <w:r>
              <w:t>ІНДЗ-</w:t>
            </w:r>
          </w:p>
          <w:p w14:paraId="5981F9E9" w14:textId="77777777" w:rsidR="003D0125" w:rsidRDefault="003D0125" w:rsidP="0029097C">
            <w:pPr>
              <w:pStyle w:val="TableParagraph"/>
              <w:spacing w:line="240" w:lineRule="exact"/>
              <w:ind w:left="7"/>
              <w:jc w:val="center"/>
            </w:pPr>
            <w:r>
              <w:t>1</w:t>
            </w:r>
          </w:p>
        </w:tc>
        <w:tc>
          <w:tcPr>
            <w:tcW w:w="461" w:type="dxa"/>
          </w:tcPr>
          <w:p w14:paraId="6A5D3A3B" w14:textId="77777777" w:rsidR="003D0125" w:rsidRDefault="003D0125" w:rsidP="0029097C">
            <w:pPr>
              <w:pStyle w:val="TableParagraph"/>
              <w:spacing w:before="121"/>
              <w:ind w:left="85" w:right="75"/>
              <w:jc w:val="center"/>
            </w:pPr>
            <w:r>
              <w:t>Т7</w:t>
            </w:r>
          </w:p>
        </w:tc>
        <w:tc>
          <w:tcPr>
            <w:tcW w:w="461" w:type="dxa"/>
          </w:tcPr>
          <w:p w14:paraId="158FDA6E" w14:textId="77777777" w:rsidR="003D0125" w:rsidRDefault="003D0125" w:rsidP="0029097C">
            <w:pPr>
              <w:pStyle w:val="TableParagraph"/>
              <w:spacing w:before="121"/>
              <w:ind w:left="84" w:right="75"/>
              <w:jc w:val="center"/>
            </w:pPr>
            <w:r>
              <w:t>Т8</w:t>
            </w:r>
          </w:p>
        </w:tc>
        <w:tc>
          <w:tcPr>
            <w:tcW w:w="461" w:type="dxa"/>
          </w:tcPr>
          <w:p w14:paraId="4ABB5E24" w14:textId="77777777" w:rsidR="003D0125" w:rsidRDefault="003D0125" w:rsidP="0029097C">
            <w:pPr>
              <w:pStyle w:val="TableParagraph"/>
              <w:spacing w:before="121"/>
              <w:ind w:left="109"/>
            </w:pPr>
            <w:r>
              <w:t>Т9</w:t>
            </w:r>
          </w:p>
        </w:tc>
        <w:tc>
          <w:tcPr>
            <w:tcW w:w="571" w:type="dxa"/>
          </w:tcPr>
          <w:p w14:paraId="11175D0E" w14:textId="77777777" w:rsidR="003D0125" w:rsidRDefault="003D0125" w:rsidP="0029097C">
            <w:pPr>
              <w:pStyle w:val="TableParagraph"/>
              <w:spacing w:before="121"/>
              <w:ind w:left="88" w:right="74"/>
              <w:jc w:val="center"/>
            </w:pPr>
            <w:r>
              <w:t>Т10</w:t>
            </w:r>
          </w:p>
        </w:tc>
        <w:tc>
          <w:tcPr>
            <w:tcW w:w="571" w:type="dxa"/>
          </w:tcPr>
          <w:p w14:paraId="48598A9F" w14:textId="77777777" w:rsidR="003D0125" w:rsidRDefault="003D0125" w:rsidP="0029097C">
            <w:pPr>
              <w:pStyle w:val="TableParagraph"/>
              <w:spacing w:before="121"/>
              <w:ind w:left="88" w:right="74"/>
              <w:jc w:val="center"/>
            </w:pPr>
            <w:r>
              <w:t>Т11</w:t>
            </w:r>
          </w:p>
        </w:tc>
        <w:tc>
          <w:tcPr>
            <w:tcW w:w="571" w:type="dxa"/>
          </w:tcPr>
          <w:p w14:paraId="2E27D9DE" w14:textId="77777777" w:rsidR="003D0125" w:rsidRDefault="003D0125" w:rsidP="0029097C">
            <w:pPr>
              <w:pStyle w:val="TableParagraph"/>
              <w:spacing w:before="121"/>
              <w:ind w:left="86" w:right="76"/>
              <w:jc w:val="center"/>
            </w:pPr>
            <w:r>
              <w:t>Т12</w:t>
            </w:r>
          </w:p>
        </w:tc>
        <w:tc>
          <w:tcPr>
            <w:tcW w:w="864" w:type="dxa"/>
          </w:tcPr>
          <w:p w14:paraId="49DDE6E6" w14:textId="77777777" w:rsidR="003D0125" w:rsidRDefault="003D0125" w:rsidP="0029097C">
            <w:pPr>
              <w:pStyle w:val="TableParagraph"/>
              <w:spacing w:line="246" w:lineRule="exact"/>
              <w:ind w:left="128" w:right="119"/>
              <w:jc w:val="center"/>
            </w:pPr>
            <w:r>
              <w:t>ІНДЗ-</w:t>
            </w:r>
          </w:p>
          <w:p w14:paraId="60EFE9CF" w14:textId="77777777" w:rsidR="003D0125" w:rsidRDefault="003D0125" w:rsidP="0029097C">
            <w:pPr>
              <w:pStyle w:val="TableParagraph"/>
              <w:spacing w:line="240" w:lineRule="exact"/>
              <w:ind w:left="7"/>
              <w:jc w:val="center"/>
            </w:pPr>
            <w:r>
              <w:t>2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6EE98562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0FAF02FB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</w:tr>
      <w:tr w:rsidR="003D0125" w14:paraId="4174E824" w14:textId="77777777" w:rsidTr="0029097C">
        <w:trPr>
          <w:trHeight w:val="253"/>
        </w:trPr>
        <w:tc>
          <w:tcPr>
            <w:tcW w:w="461" w:type="dxa"/>
          </w:tcPr>
          <w:p w14:paraId="77804371" w14:textId="77777777" w:rsidR="003D0125" w:rsidRDefault="003D0125" w:rsidP="0029097C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0EA84582" w14:textId="77777777" w:rsidR="003D0125" w:rsidRDefault="003D0125" w:rsidP="0029097C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687F3EA7" w14:textId="77777777" w:rsidR="003D0125" w:rsidRDefault="003D0125" w:rsidP="0029097C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74936FDF" w14:textId="77777777" w:rsidR="003D0125" w:rsidRDefault="003D0125" w:rsidP="0029097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5737AABB" w14:textId="77777777" w:rsidR="003D0125" w:rsidRDefault="003D0125" w:rsidP="0029097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463" w:type="dxa"/>
          </w:tcPr>
          <w:p w14:paraId="0D9DB75B" w14:textId="77777777" w:rsidR="003D0125" w:rsidRDefault="003D0125" w:rsidP="0029097C">
            <w:pPr>
              <w:pStyle w:val="TableParagraph"/>
              <w:spacing w:line="234" w:lineRule="exact"/>
              <w:ind w:left="176"/>
            </w:pPr>
            <w:r>
              <w:t>4</w:t>
            </w:r>
          </w:p>
        </w:tc>
        <w:tc>
          <w:tcPr>
            <w:tcW w:w="864" w:type="dxa"/>
          </w:tcPr>
          <w:p w14:paraId="768FD55A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461" w:type="dxa"/>
          </w:tcPr>
          <w:p w14:paraId="06F8DFD9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14B04EF1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4AD1357D" w14:textId="77777777" w:rsidR="003D0125" w:rsidRDefault="003D0125" w:rsidP="0029097C">
            <w:pPr>
              <w:pStyle w:val="TableParagraph"/>
              <w:spacing w:line="234" w:lineRule="exact"/>
              <w:ind w:left="176"/>
            </w:pPr>
            <w:r>
              <w:t>4</w:t>
            </w:r>
          </w:p>
        </w:tc>
        <w:tc>
          <w:tcPr>
            <w:tcW w:w="571" w:type="dxa"/>
          </w:tcPr>
          <w:p w14:paraId="56FDD041" w14:textId="77777777" w:rsidR="003D0125" w:rsidRDefault="003D0125" w:rsidP="0029097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571" w:type="dxa"/>
          </w:tcPr>
          <w:p w14:paraId="622B3144" w14:textId="77777777" w:rsidR="003D0125" w:rsidRDefault="003D0125" w:rsidP="0029097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571" w:type="dxa"/>
          </w:tcPr>
          <w:p w14:paraId="2E0DEDDF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676B5AA0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1109" w:type="dxa"/>
          </w:tcPr>
          <w:p w14:paraId="1C80AB6E" w14:textId="77777777" w:rsidR="003D0125" w:rsidRDefault="003D0125" w:rsidP="0029097C">
            <w:pPr>
              <w:pStyle w:val="TableParagraph"/>
              <w:spacing w:line="234" w:lineRule="exact"/>
              <w:ind w:left="423" w:right="416"/>
              <w:jc w:val="center"/>
            </w:pPr>
            <w:r>
              <w:t>40</w:t>
            </w:r>
          </w:p>
        </w:tc>
        <w:tc>
          <w:tcPr>
            <w:tcW w:w="1155" w:type="dxa"/>
          </w:tcPr>
          <w:p w14:paraId="0F3D65BE" w14:textId="77777777" w:rsidR="003D0125" w:rsidRDefault="003D0125" w:rsidP="0029097C">
            <w:pPr>
              <w:pStyle w:val="TableParagraph"/>
              <w:spacing w:line="234" w:lineRule="exact"/>
              <w:ind w:left="392" w:right="383"/>
              <w:jc w:val="center"/>
            </w:pPr>
            <w:r>
              <w:t>100</w:t>
            </w:r>
          </w:p>
        </w:tc>
      </w:tr>
    </w:tbl>
    <w:p w14:paraId="573BC636" w14:textId="0B888B65" w:rsidR="002C02FC" w:rsidRDefault="002C02FC" w:rsidP="002C02FC">
      <w:pPr>
        <w:ind w:firstLine="600"/>
      </w:pPr>
      <w:r w:rsidRPr="002C02FC">
        <w:t>Т1, Т2 ... Т10 – теми змістових модулів.</w:t>
      </w:r>
    </w:p>
    <w:p w14:paraId="69B62DD0" w14:textId="77777777" w:rsidR="00A904E6" w:rsidRDefault="00A904E6" w:rsidP="005270F0">
      <w:pPr>
        <w:jc w:val="center"/>
        <w:rPr>
          <w:b/>
          <w:bCs/>
          <w:lang w:val="uk-UA"/>
        </w:rPr>
      </w:pPr>
    </w:p>
    <w:p w14:paraId="0B53AEB6" w14:textId="49DA7CC1" w:rsidR="00874968" w:rsidRDefault="008F75FC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8</w:t>
      </w:r>
      <w:r w:rsidR="006E4631" w:rsidRPr="006E4631">
        <w:rPr>
          <w:b/>
          <w:bCs/>
          <w:color w:val="000000"/>
          <w:kern w:val="24"/>
          <w:szCs w:val="36"/>
        </w:rPr>
        <w:t>. Рекомендована література</w:t>
      </w:r>
    </w:p>
    <w:p w14:paraId="5DAE3AA7" w14:textId="77777777" w:rsidR="00045FDA" w:rsidRDefault="00045FDA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14:paraId="0C0DD369" w14:textId="72BB4DEA" w:rsidR="00045FDA" w:rsidRDefault="008F75FC" w:rsidP="00045FDA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>
        <w:rPr>
          <w:b/>
          <w:bCs/>
          <w:color w:val="000000"/>
          <w:kern w:val="24"/>
        </w:rPr>
        <w:t>8</w:t>
      </w:r>
      <w:r w:rsidR="00874968" w:rsidRPr="00874968">
        <w:rPr>
          <w:b/>
          <w:bCs/>
          <w:color w:val="000000"/>
          <w:kern w:val="24"/>
        </w:rPr>
        <w:t xml:space="preserve">.1. </w:t>
      </w:r>
      <w:r w:rsidR="00874968" w:rsidRPr="00874968">
        <w:rPr>
          <w:b/>
          <w:bCs/>
          <w:color w:val="000000"/>
          <w:spacing w:val="-6"/>
          <w:kern w:val="24"/>
        </w:rPr>
        <w:t>О</w:t>
      </w:r>
      <w:r w:rsidR="006E4631" w:rsidRPr="00874968">
        <w:rPr>
          <w:b/>
          <w:bCs/>
          <w:color w:val="000000"/>
          <w:spacing w:val="-6"/>
          <w:kern w:val="24"/>
        </w:rPr>
        <w:t>сновна</w:t>
      </w:r>
    </w:p>
    <w:p w14:paraId="6D54959F" w14:textId="77777777" w:rsidR="00A904E6" w:rsidRDefault="00A904E6" w:rsidP="00A904E6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>
        <w:rPr>
          <w:b/>
          <w:bCs/>
          <w:color w:val="000000"/>
          <w:kern w:val="24"/>
        </w:rPr>
        <w:t>8</w:t>
      </w:r>
      <w:r w:rsidRPr="00874968">
        <w:rPr>
          <w:b/>
          <w:bCs/>
          <w:color w:val="000000"/>
          <w:kern w:val="24"/>
        </w:rPr>
        <w:t xml:space="preserve">.1. </w:t>
      </w:r>
      <w:r w:rsidRPr="00874968">
        <w:rPr>
          <w:b/>
          <w:bCs/>
          <w:color w:val="000000"/>
          <w:spacing w:val="-6"/>
          <w:kern w:val="24"/>
        </w:rPr>
        <w:t>Основна</w:t>
      </w:r>
      <w:r>
        <w:rPr>
          <w:b/>
          <w:bCs/>
          <w:color w:val="000000"/>
          <w:spacing w:val="-6"/>
          <w:kern w:val="24"/>
        </w:rPr>
        <w:t xml:space="preserve"> 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 xml:space="preserve"> (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https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://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archer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chnu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edu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ua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submissions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)</w:t>
      </w:r>
    </w:p>
    <w:p w14:paraId="7520E03E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Герасименко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Ю.В.,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Підвальна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О.Г.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Базовий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курс :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Вінниця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Консоль, 2017. 255 с.</w:t>
      </w:r>
    </w:p>
    <w:p w14:paraId="09478E1B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Краснокутська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Нащекіна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Замула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О.В. Менеджмент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 посібник.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Харків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Друкарня Мадрид, 2019. 231 с.</w:t>
      </w:r>
    </w:p>
    <w:p w14:paraId="192364B9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Мальська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М.П., Білоус С.В. Менеджмент організацій: теорія та практика. Київ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SBA-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,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 190 c.</w:t>
      </w:r>
    </w:p>
    <w:p w14:paraId="7DDBC88C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Менеджмент: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графічна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таблична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візуалізація: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/   О.Є.   Кузьмін,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О.Г. Мельник, І.С.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Процик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, С.Б. Романишин, Р.З.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Дарміць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. 5-те вид.,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випр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 Львів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Видавництво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Львівської політехніки, 2020.  208с</w:t>
      </w:r>
    </w:p>
    <w:p w14:paraId="73A99DAA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Менеджмент: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збірник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тестових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завдань.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Укл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Антохов</w:t>
      </w:r>
      <w:proofErr w:type="spellEnd"/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А.А.,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Галушка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Запухляк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В.М.,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Поченчук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Г.М.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/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ред.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Галушки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Поченчук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Г.М.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Чернівці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ун-т. 2021. 203 с.</w:t>
      </w:r>
    </w:p>
    <w:p w14:paraId="4D1277DF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Менеджмент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навчальний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посібник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/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Н.С.  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Краснокутська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,   О.М.  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Нащекіна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О.В.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Замула</w:t>
      </w:r>
      <w:proofErr w:type="spellEnd"/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ін. Харків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Друкарня Мадрид,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 231 с.</w:t>
      </w:r>
    </w:p>
    <w:p w14:paraId="588D7C41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Косіюк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О.М. Менеджмент організацій : навчальний посібник.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Центр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учбової літератури, 2018.  560 с.</w:t>
      </w:r>
    </w:p>
    <w:p w14:paraId="46E4A613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Оліховська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М.В.,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Лелик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Оліховський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В.Я.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організацій: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Львів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Ліга-Прес, 2018. 370 с.</w:t>
      </w:r>
    </w:p>
    <w:p w14:paraId="4CC40649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Петруня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Ю. Є.,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Петруня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В. Ю. Менеджмент. Практикум :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 посібник. Дніпро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Університет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митної справи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фінансів, 2019. 104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</w:p>
    <w:p w14:paraId="17320121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Страпчук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Миколенко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О.П.,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Попова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І.А.,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Пустова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В.В.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навчальний посібник для здобувачів вищої освіти. Львів: Видавництво «Новий Світ – 2000»,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2020.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356 с.</w:t>
      </w:r>
    </w:p>
    <w:p w14:paraId="30FE2A9A" w14:textId="77777777" w:rsidR="00A904E6" w:rsidRPr="003D0125" w:rsidRDefault="00A904E6" w:rsidP="00A904E6">
      <w:pPr>
        <w:shd w:val="clear" w:color="auto" w:fill="FFFFFF"/>
        <w:jc w:val="center"/>
      </w:pPr>
      <w:r w:rsidRPr="003D0125">
        <w:rPr>
          <w:b/>
          <w:bCs/>
          <w:spacing w:val="-6"/>
          <w:lang w:val="uk-UA"/>
        </w:rPr>
        <w:t>8</w:t>
      </w:r>
      <w:r w:rsidRPr="003D0125">
        <w:rPr>
          <w:b/>
          <w:bCs/>
          <w:spacing w:val="-6"/>
        </w:rPr>
        <w:t>.2. Допоміжна</w:t>
      </w:r>
    </w:p>
    <w:p w14:paraId="6A5B0CE5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n3"/>
      <w:bookmarkEnd w:id="1"/>
      <w:proofErr w:type="spellStart"/>
      <w:r w:rsidRPr="003D0125">
        <w:rPr>
          <w:rFonts w:ascii="Times New Roman" w:hAnsi="Times New Roman" w:cs="Times New Roman"/>
          <w:sz w:val="24"/>
          <w:szCs w:val="24"/>
        </w:rPr>
        <w:t>Адізес</w:t>
      </w:r>
      <w:proofErr w:type="spellEnd"/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І.К.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Управління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життєвим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циклом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корпорацій.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КСД,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2018.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496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</w:p>
    <w:p w14:paraId="420A8D2D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Ареф’єва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Крос-культурний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як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детермінанта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формування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конкурентоспроможності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підприємства.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Науковий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Ужгородського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національного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lastRenderedPageBreak/>
        <w:t>університету. Серія :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Міжнародні економічні</w:t>
      </w:r>
      <w:r w:rsidRPr="003D0125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відносини та світове господарство. </w:t>
      </w:r>
      <w:r w:rsidRPr="003D0125">
        <w:rPr>
          <w:rFonts w:ascii="Times New Roman" w:hAnsi="Times New Roman" w:cs="Times New Roman"/>
          <w:sz w:val="24"/>
          <w:szCs w:val="24"/>
        </w:rPr>
        <w:t>2018.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20(1). С. 19-22.</w:t>
      </w:r>
    </w:p>
    <w:p w14:paraId="29D6C4FA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Гарафонова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Управлінські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аспекти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забезпечення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конкурентоспроможності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інноваційно</w:t>
      </w:r>
      <w:r w:rsidRPr="003D01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активних</w:t>
      </w:r>
      <w:r w:rsidRPr="003D01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підприємств.</w:t>
      </w:r>
      <w:r w:rsidRPr="003D01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Хмельницького</w:t>
      </w:r>
      <w:r w:rsidRPr="003D0125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національного</w:t>
      </w:r>
      <w:r w:rsidRPr="003D0125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університету.</w:t>
      </w:r>
    </w:p>
    <w:p w14:paraId="13E9CF63" w14:textId="77777777" w:rsidR="003D0125" w:rsidRPr="003D0125" w:rsidRDefault="003D0125" w:rsidP="003D0125">
      <w:pPr>
        <w:pStyle w:val="af"/>
        <w:spacing w:before="61"/>
        <w:ind w:left="216" w:right="222" w:hanging="1"/>
        <w:jc w:val="both"/>
      </w:pPr>
      <w:r w:rsidRPr="003D0125">
        <w:rPr>
          <w:i/>
        </w:rPr>
        <w:t>Економічні</w:t>
      </w:r>
      <w:r w:rsidRPr="003D0125">
        <w:rPr>
          <w:i/>
          <w:spacing w:val="1"/>
        </w:rPr>
        <w:t xml:space="preserve"> </w:t>
      </w:r>
      <w:r w:rsidRPr="003D0125">
        <w:rPr>
          <w:i/>
        </w:rPr>
        <w:t>науки.</w:t>
      </w:r>
      <w:r w:rsidRPr="003D0125">
        <w:rPr>
          <w:i/>
          <w:spacing w:val="1"/>
        </w:rPr>
        <w:t xml:space="preserve"> </w:t>
      </w:r>
      <w:r w:rsidRPr="003D0125">
        <w:t>2020.</w:t>
      </w:r>
      <w:r w:rsidRPr="003D0125">
        <w:rPr>
          <w:spacing w:val="1"/>
        </w:rPr>
        <w:t xml:space="preserve"> </w:t>
      </w:r>
      <w:r w:rsidRPr="003D0125">
        <w:t>№</w:t>
      </w:r>
      <w:r w:rsidRPr="003D0125">
        <w:rPr>
          <w:spacing w:val="1"/>
        </w:rPr>
        <w:t xml:space="preserve"> </w:t>
      </w:r>
      <w:r w:rsidRPr="003D0125">
        <w:t>5.</w:t>
      </w:r>
      <w:r w:rsidRPr="003D0125">
        <w:rPr>
          <w:spacing w:val="1"/>
        </w:rPr>
        <w:t xml:space="preserve"> </w:t>
      </w:r>
      <w:r w:rsidRPr="003D0125">
        <w:t>С.</w:t>
      </w:r>
      <w:r w:rsidRPr="003D0125">
        <w:rPr>
          <w:spacing w:val="1"/>
        </w:rPr>
        <w:t xml:space="preserve"> </w:t>
      </w:r>
      <w:r w:rsidRPr="003D0125">
        <w:t>53-57.</w:t>
      </w:r>
      <w:r w:rsidRPr="003D0125">
        <w:rPr>
          <w:spacing w:val="1"/>
        </w:rPr>
        <w:t xml:space="preserve"> </w:t>
      </w:r>
      <w:r w:rsidRPr="003D0125">
        <w:t>URL:</w:t>
      </w:r>
      <w:r w:rsidRPr="003D0125">
        <w:rPr>
          <w:spacing w:val="1"/>
        </w:rPr>
        <w:t xml:space="preserve"> </w:t>
      </w:r>
      <w:hyperlink r:id="rId9">
        <w:r w:rsidRPr="003D0125">
          <w:rPr>
            <w:color w:val="0000FF"/>
            <w:u w:val="single" w:color="0000FF"/>
          </w:rPr>
          <w:t>http://journals.khnu.km.ua/vestnik/wp-</w:t>
        </w:r>
      </w:hyperlink>
      <w:r w:rsidRPr="003D0125">
        <w:rPr>
          <w:color w:val="0000FF"/>
          <w:spacing w:val="1"/>
        </w:rPr>
        <w:t xml:space="preserve"> </w:t>
      </w:r>
      <w:proofErr w:type="spellStart"/>
      <w:r w:rsidRPr="003D0125">
        <w:rPr>
          <w:color w:val="0000FF"/>
          <w:u w:val="single" w:color="0000FF"/>
        </w:rPr>
        <w:t>content</w:t>
      </w:r>
      <w:proofErr w:type="spellEnd"/>
      <w:r w:rsidRPr="003D0125">
        <w:rPr>
          <w:color w:val="0000FF"/>
          <w:u w:val="single" w:color="0000FF"/>
        </w:rPr>
        <w:t>/</w:t>
      </w:r>
      <w:proofErr w:type="spellStart"/>
      <w:r w:rsidRPr="003D0125">
        <w:rPr>
          <w:color w:val="0000FF"/>
          <w:u w:val="single" w:color="0000FF"/>
        </w:rPr>
        <w:t>uploads</w:t>
      </w:r>
      <w:proofErr w:type="spellEnd"/>
      <w:r w:rsidRPr="003D0125">
        <w:rPr>
          <w:color w:val="0000FF"/>
          <w:u w:val="single" w:color="0000FF"/>
        </w:rPr>
        <w:t>/2021/01/13-20.pdf</w:t>
      </w:r>
    </w:p>
    <w:p w14:paraId="0BC5C07D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Гемел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Заніні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Людинократія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 Створення компаній, у яких люди − понад усе.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Лабораторія, 2021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р. 320 с.</w:t>
      </w:r>
    </w:p>
    <w:p w14:paraId="3C7645BD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  <w:tab w:val="left" w:pos="2558"/>
          <w:tab w:val="left" w:pos="4583"/>
          <w:tab w:val="left" w:pos="6532"/>
          <w:tab w:val="left" w:pos="7924"/>
          <w:tab w:val="left" w:pos="9307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Запухляк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В.М.,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Кифяк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В.І.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Інструменти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HR-інжинірингу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управлінні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організаціями.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i/>
          <w:sz w:val="24"/>
          <w:szCs w:val="24"/>
        </w:rPr>
        <w:t>Ефективна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i/>
          <w:sz w:val="24"/>
          <w:szCs w:val="24"/>
        </w:rPr>
        <w:t>економіка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z w:val="24"/>
          <w:szCs w:val="24"/>
        </w:rPr>
        <w:tab/>
        <w:t>2021.</w:t>
      </w:r>
      <w:r w:rsidRPr="003D0125">
        <w:rPr>
          <w:rFonts w:ascii="Times New Roman" w:hAnsi="Times New Roman" w:cs="Times New Roman"/>
          <w:sz w:val="24"/>
          <w:szCs w:val="24"/>
        </w:rPr>
        <w:tab/>
        <w:t>№10.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10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http://www.economy.nayka.com.ua/pdf/10_2021/88.pdf</w:t>
        </w:r>
      </w:hyperlink>
    </w:p>
    <w:p w14:paraId="205E44B2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Запухляк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В.М., Михайлина Д. Г.,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Роговська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-Іщук І.В.,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Саєнко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О.С. Трансформація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людського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капіталу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умовах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глобальних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викликів.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Науковий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Чернівецького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національного університету імені Юрія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Федьковича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 xml:space="preserve">. Серія: економіка. </w:t>
      </w:r>
      <w:r w:rsidRPr="003D0125">
        <w:rPr>
          <w:rFonts w:ascii="Times New Roman" w:hAnsi="Times New Roman" w:cs="Times New Roman"/>
          <w:sz w:val="24"/>
          <w:szCs w:val="24"/>
        </w:rPr>
        <w:t>2021. Випуск 830.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С.3-9.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https://archer.chnu.edu.ua/jspui/handle/123456789/2294</w:t>
      </w:r>
    </w:p>
    <w:p w14:paraId="5B7E1CC1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Краснокутська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Н.С., Кабанець І.А. Стратегічне управління : навчальний посібник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для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студентів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економічних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спеціальностей. Харків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НТУ</w:t>
      </w:r>
      <w:r w:rsidRPr="003D01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«ХПІ»,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2017.</w:t>
      </w:r>
      <w:r w:rsidRPr="003D012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460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</w:p>
    <w:p w14:paraId="10220BE1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before="1"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Ложачевська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О.М.,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Виговська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А.М.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Стейкхолдерський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підхід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корпоративної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соціальної відповідальності компаній.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Причорноморські економічні студії. </w:t>
      </w:r>
      <w:r w:rsidRPr="003D0125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 58(2).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24-27. URL: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1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http://nbuv.gov.ua/UJRN/bses_2020_58(2)</w:t>
        </w:r>
      </w:hyperlink>
      <w:r w:rsidRPr="003D0125">
        <w:rPr>
          <w:rFonts w:ascii="Times New Roman" w:hAnsi="Times New Roman" w:cs="Times New Roman"/>
          <w:color w:val="0000FF"/>
          <w:spacing w:val="60"/>
          <w:sz w:val="24"/>
          <w:szCs w:val="24"/>
          <w:u w:val="single" w:color="0000FF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6</w:t>
      </w:r>
    </w:p>
    <w:p w14:paraId="052E8292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Лозовський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О.М. Управління конкурентоспроможністю як складова менеджменту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підприємства.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Економічний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простір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2018.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130.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149-157.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2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http://nbuv.gov.ua/UJRN/ecpros_2018_130_15</w:t>
        </w:r>
      </w:hyperlink>
    </w:p>
    <w:p w14:paraId="6453C79F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Маркіна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І. А. Стратегічні аспекти ефективності менеджменту стійким розвитком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підприємства в умовах конкурентного бізнес-середовища.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Економіка та держава. </w:t>
      </w:r>
      <w:r w:rsidRPr="003D0125">
        <w:rPr>
          <w:rFonts w:ascii="Times New Roman" w:hAnsi="Times New Roman" w:cs="Times New Roman"/>
          <w:sz w:val="24"/>
          <w:szCs w:val="24"/>
        </w:rPr>
        <w:t>2020. 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11.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 24-27.</w:t>
      </w:r>
    </w:p>
    <w:p w14:paraId="7D1DFB85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Монастирський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Г.Л.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Теорія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організації: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підручник.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2-е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видання,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доповнене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перероблене.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Тернопіль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Крок, 2019. 368 с</w:t>
      </w:r>
    </w:p>
    <w:p w14:paraId="02471894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Портер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Конкурентна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перевага.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Як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досягати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стабільно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високих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результатів.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Наш Формат, 2019. 624 с.</w:t>
      </w:r>
    </w:p>
    <w:p w14:paraId="7C869198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1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904A" wp14:editId="21782C91">
                <wp:simplePos x="0" y="0"/>
                <wp:positionH relativeFrom="page">
                  <wp:posOffset>899160</wp:posOffset>
                </wp:positionH>
                <wp:positionV relativeFrom="paragraph">
                  <wp:posOffset>509270</wp:posOffset>
                </wp:positionV>
                <wp:extent cx="301307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751A" id="Rectangle 3" o:spid="_x0000_s1026" style="position:absolute;margin-left:70.8pt;margin-top:40.1pt;width:237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0ufg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Nc4x&#10;UqSHEn0C0ohaS44uAz2DcRV4PZlHGxJ05kHTrw4pfdeBF7+xVg8dJwxAZcE/OTsQFg6OotXwXjOI&#10;TjZeR6Z2re1DQOAA7WJBno8F4TuPKGxeptllOp9iRME2n+WxXgmpDmeNdf4t1z0KkxpbQB5jk+2D&#10;8wELqQ4uEbuWgjVCyriw69WdtGhLgjTga5oIH1I8dZMqOCsdjo0Rxx2ACHcEWwAbS/2jzPIivc3L&#10;STNbzCdFU0wn5TxdTNKsvC1naVEW983PADArqk4wxtWDUPwgu6z4u7LuG2AUTBQeGmpcTvNpzP0M&#10;vXuZZHqg8MytFx66UIq+xotAxb4vQlnfKAZpk8oTIcd5cg4/sgwcHP6RlSiCUPdRPyvNnkEDVkOR&#10;oAvhvYBJp+13jAbovRq7bxtiOUbynQIdlVlRhGaNi2I6h7oje2pZnVqIohCqxh6jcXrnxwbfGCvW&#10;HdyURWKUvgHttSIKI+hyRLVXLPRXzGD/FoQGPl1Hr98v1vIXAAAA//8DAFBLAwQUAAYACAAAACEA&#10;EDyt+twAAAAJAQAADwAAAGRycy9kb3ducmV2LnhtbEyPwU7DMAyG70i8Q2QkbizNNoWpNJ3QpJ64&#10;sG4Hjl4T2orGqZpsLW+POcHxtz/9/lzsFz+Im5tiH8iAWmUgHDXB9tQaOJ+qpx2ImJAsDoGcgW8X&#10;YV/e3xWY2zDT0d3q1AouoZijgS6lMZcyNp3zGFdhdMS7zzB5TBynVtoJZy73g1xnmZYee+ILHY7u&#10;0Lnmq756A+NhPmH1bquPow96M27emr5+NubxYXl9AZHckv5g+NVndSjZ6RKuZKMYOG+VZtTALluD&#10;YEArrUBceKC2IMtC/v+g/AEAAP//AwBQSwECLQAUAAYACAAAACEAtoM4kv4AAADhAQAAEwAAAAAA&#10;AAAAAAAAAAAAAAAAW0NvbnRlbnRfVHlwZXNdLnhtbFBLAQItABQABgAIAAAAIQA4/SH/1gAAAJQB&#10;AAALAAAAAAAAAAAAAAAAAC8BAABfcmVscy8ucmVsc1BLAQItABQABgAIAAAAIQDxAw0ufgIAAPkE&#10;AAAOAAAAAAAAAAAAAAAAAC4CAABkcnMvZTJvRG9jLnhtbFBLAQItABQABgAIAAAAIQAQPK363AAA&#10;AAkBAAAPAAAAAAAAAAAAAAAAANgEAABkcnMvZG93bnJldi54bWxQSwUGAAAAAAQABADzAAAA4QUA&#10;AAAA&#10;" fillcolor="blue" stroked="f">
                <w10:wrap anchorx="page"/>
              </v:rect>
            </w:pict>
          </mc:Fallback>
        </mc:AlternateConten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Смолінська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Н.В.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Сучасні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моделі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управління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змінами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підприємствах</w:t>
      </w:r>
      <w:r w:rsidRPr="003D0125">
        <w:rPr>
          <w:rFonts w:ascii="Times New Roman" w:hAnsi="Times New Roman" w:cs="Times New Roman"/>
          <w:i/>
          <w:sz w:val="24"/>
          <w:szCs w:val="24"/>
        </w:rPr>
        <w:t>.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Хмельницького національного університету. Економічні науки</w:t>
      </w:r>
      <w:r w:rsidRPr="003D0125">
        <w:rPr>
          <w:rFonts w:ascii="Times New Roman" w:hAnsi="Times New Roman" w:cs="Times New Roman"/>
          <w:sz w:val="24"/>
          <w:szCs w:val="24"/>
        </w:rPr>
        <w:t>. 2017. № 4. С. 127-131. URL: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 w:rsidRPr="003D0125">
          <w:rPr>
            <w:rFonts w:ascii="Times New Roman" w:hAnsi="Times New Roman" w:cs="Times New Roman"/>
            <w:color w:val="0000FF"/>
            <w:sz w:val="24"/>
            <w:szCs w:val="24"/>
          </w:rPr>
          <w:t>http://nbuv.gov.ua/UJRN/Vchnu_ekon_2017_4_25</w:t>
        </w:r>
      </w:hyperlink>
    </w:p>
    <w:p w14:paraId="518C7E63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Янсіті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Лахані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К. Конкуренція за доби штучного інтелекту. Київ :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BookChef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2021.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304 с.</w:t>
      </w:r>
    </w:p>
    <w:p w14:paraId="15D98AC9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8DAC" wp14:editId="6C11AE89">
                <wp:simplePos x="0" y="0"/>
                <wp:positionH relativeFrom="page">
                  <wp:posOffset>3921125</wp:posOffset>
                </wp:positionH>
                <wp:positionV relativeFrom="paragraph">
                  <wp:posOffset>334010</wp:posOffset>
                </wp:positionV>
                <wp:extent cx="265811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2754" id="Rectangle 2" o:spid="_x0000_s1026" style="position:absolute;margin-left:308.75pt;margin-top:26.3pt;width:209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q3fAIAAPkEAAAOAAAAZHJzL2Uyb0RvYy54bWysVF1v2yAUfZ+0/4B4T/0h58NWnapN5mlS&#10;t1Xr9gMI4BgNAwMSp5v233fBSZd0L9O0PBAwl8u555zL9c2hl2jPrRNa1Ti7SjHiimom1LbGXz43&#10;kwVGzhPFiNSK1/iJO3yzfP3qejAVz3WnJeMWQRLlqsHUuPPeVEniaMd74q604Qo2W2174mFptwmz&#10;ZIDsvUzyNJ0lg7bMWE25c/B1PW7iZczftpz6j23ruEeyxoDNx9HGcRPGZHlNqq0lphP0CIP8A4qe&#10;CAWXPqdaE0/Qzoo/UvWCWu1066+o7hPdtoLyWANUk6UvqnnsiOGxFiDHmWea3P9LSz/sHywSDLTD&#10;SJEeJPoEpBG1lRzlgZ7BuAqiHs2DDQU6c6/pV4eUXnUQxW+t1UPHCQNQWYhPLg6EhYOjaDO81wyy&#10;k53XkalDa/uQEDhAhyjI07Mg/OARhY/5bLrIMtCNwt58lke9ElKdzhrr/FuuexQmNbaAPOYm+3vn&#10;AxZSnUIidi0Fa4SUcWG3m5W0aE+CNeDXNBE+lHgeJlUIVjocGzOOXwAi3BH2Atgo9Y8yy4v0Li8n&#10;zWwxnxRNMZ2U83QxSbPyrpylRVmsm58BYFZUnWCMq3uh+Ml2WfF3sh4bYDRMNB4aalxO82ms/QK9&#10;e1lkeqLwIqwXHrpQir7Gi0DFsS+CrG8Ug7JJ5YmQ4zy5hB9ZBg5O/5GVaIKg++ifjWZP4AGrQSRQ&#10;E94LmHTafsdogN6rsfu2I5ZjJN8p8FGZFUVo1rgopnPQHdnznc35DlEUUtXYYzROV35s8J2xYtvB&#10;TVkkRulb8F4rojGCL0dUR8dCf8UKjm9BaODzdYz6/WItfwEAAP//AwBQSwMEFAAGAAgAAAAhABCf&#10;rqDeAAAACgEAAA8AAABkcnMvZG93bnJldi54bWxMj8FugzAMhu+T9g6RJ+22BopKK0aopkqcdllp&#10;Dzu6xAM04kQkLeztl562o+1Pv7+/3C9mFDea/GBZQbpKQBC3Vg/cKTif6pcdCB+QNY6WScEPedhX&#10;jw8lFtrOfKRbEzoRQ9gXqKAPwRVS+rYng35lHXG8fdnJYIjj1Ek94RzDzSjXSZJLgwPHDz06OvTU&#10;fjdXo8Ad5hPWH7r+PBqbZy57b4dmq9Tz0/L2CiLQEv5guOtHdaii08VeWXsxKsjT7SaiCjbrHMQd&#10;SLI8BXGJm2wHsirl/wrVLwAAAP//AwBQSwECLQAUAAYACAAAACEAtoM4kv4AAADhAQAAEwAAAAAA&#10;AAAAAAAAAAAAAAAAW0NvbnRlbnRfVHlwZXNdLnhtbFBLAQItABQABgAIAAAAIQA4/SH/1gAAAJQB&#10;AAALAAAAAAAAAAAAAAAAAC8BAABfcmVscy8ucmVsc1BLAQItABQABgAIAAAAIQCEOVq3fAIAAPkE&#10;AAAOAAAAAAAAAAAAAAAAAC4CAABkcnMvZTJvRG9jLnhtbFBLAQItABQABgAIAAAAIQAQn66g3gAA&#10;AAoBAAAPAAAAAAAAAAAAAAAAANYEAABkcnMvZG93bnJldi54bWxQSwUGAAAAAAQABADzAAAA4QUA&#10;AAAA&#10;" fillcolor="blue" stroked="f">
                <w10:wrap anchorx="page"/>
              </v:rect>
            </w:pict>
          </mc:Fallback>
        </mc:AlternateConten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Batiz-Lazo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B.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“a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”?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Management</w:t>
      </w:r>
      <w:proofErr w:type="spellEnd"/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25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1,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114-124.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>https://doi.org/10.1108/JMH-07-2018-0033</w:t>
      </w:r>
    </w:p>
    <w:p w14:paraId="55AE0D4C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Bowden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3D0125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Management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D0125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. 27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 8-27. URL 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https://doi.org/10.1108/JMH-06-</w:t>
      </w:r>
      <w:r w:rsidRPr="003D012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2020-0037</w:t>
      </w:r>
    </w:p>
    <w:p w14:paraId="1140F301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  <w:tab w:val="left" w:pos="1816"/>
          <w:tab w:val="left" w:pos="2947"/>
          <w:tab w:val="left" w:pos="4977"/>
          <w:tab w:val="left" w:pos="7101"/>
          <w:tab w:val="left" w:pos="8423"/>
          <w:tab w:val="left" w:pos="9554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Durepos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Shaffner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,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3D0125">
        <w:rPr>
          <w:rFonts w:ascii="Times New Roman" w:hAnsi="Times New Roman" w:cs="Times New Roman"/>
          <w:i/>
          <w:sz w:val="24"/>
          <w:szCs w:val="24"/>
        </w:rPr>
        <w:t>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Organization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z w:val="24"/>
          <w:szCs w:val="24"/>
        </w:rPr>
        <w:tab/>
        <w:t>2019.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>24.</w:t>
      </w:r>
    </w:p>
    <w:p w14:paraId="03B73167" w14:textId="77777777" w:rsidR="003D0125" w:rsidRPr="003D0125" w:rsidRDefault="003D0125" w:rsidP="003D0125">
      <w:pPr>
        <w:pStyle w:val="af"/>
        <w:ind w:left="216"/>
        <w:jc w:val="both"/>
      </w:pPr>
      <w:r w:rsidRPr="003D0125">
        <w:t>URL:</w:t>
      </w:r>
      <w:r w:rsidRPr="003D0125">
        <w:rPr>
          <w:spacing w:val="-4"/>
        </w:rPr>
        <w:t xml:space="preserve"> </w:t>
      </w:r>
      <w:r w:rsidRPr="003D0125">
        <w:rPr>
          <w:color w:val="0000FF"/>
          <w:u w:val="single" w:color="0000FF"/>
        </w:rPr>
        <w:t>https://doi.org/10.1177/1350508419883381</w:t>
      </w:r>
    </w:p>
    <w:p w14:paraId="25EEED33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Forum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4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http://www3.weforum.org/doc/WEF_Future_of_Jobs_2020.pdf</w:t>
        </w:r>
      </w:hyperlink>
    </w:p>
    <w:p w14:paraId="5A0E7A85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25">
        <w:rPr>
          <w:rFonts w:ascii="Times New Roman" w:hAnsi="Times New Roman" w:cs="Times New Roman"/>
          <w:sz w:val="24"/>
          <w:szCs w:val="24"/>
        </w:rPr>
        <w:t>Zapukhliak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Luste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D01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D01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adaptability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Evropský</w:t>
      </w:r>
      <w:proofErr w:type="spellEnd"/>
      <w:r w:rsidRPr="003D0125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časopis</w:t>
      </w:r>
      <w:proofErr w:type="spellEnd"/>
      <w:r w:rsidRPr="003D012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ekonomiky</w:t>
      </w:r>
      <w:proofErr w:type="spellEnd"/>
      <w:r w:rsidRPr="003D012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a</w:t>
      </w:r>
      <w:r w:rsidRPr="003D012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i/>
          <w:sz w:val="24"/>
          <w:szCs w:val="24"/>
        </w:rPr>
        <w:t>managementu</w:t>
      </w:r>
      <w:proofErr w:type="spellEnd"/>
      <w:r w:rsidRPr="003D012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</w:t>
      </w:r>
      <w:r w:rsidRPr="003D012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1.</w:t>
      </w:r>
    </w:p>
    <w:p w14:paraId="787F149C" w14:textId="77777777" w:rsidR="003D0125" w:rsidRPr="003D0125" w:rsidRDefault="003D0125" w:rsidP="003D0125">
      <w:pPr>
        <w:pStyle w:val="af"/>
        <w:ind w:left="215"/>
        <w:jc w:val="both"/>
      </w:pPr>
      <w:r w:rsidRPr="003D0125">
        <w:t>(</w:t>
      </w:r>
      <w:proofErr w:type="spellStart"/>
      <w:r w:rsidRPr="003D0125">
        <w:t>Vol</w:t>
      </w:r>
      <w:proofErr w:type="spellEnd"/>
      <w:r w:rsidRPr="003D0125">
        <w:t>.</w:t>
      </w:r>
      <w:r w:rsidRPr="003D0125">
        <w:rPr>
          <w:spacing w:val="-1"/>
        </w:rPr>
        <w:t xml:space="preserve"> </w:t>
      </w:r>
      <w:r w:rsidRPr="003D0125">
        <w:t>5).</w:t>
      </w:r>
      <w:r w:rsidRPr="003D0125">
        <w:rPr>
          <w:spacing w:val="58"/>
        </w:rPr>
        <w:t xml:space="preserve"> </w:t>
      </w:r>
      <w:r w:rsidRPr="003D0125">
        <w:t>P.</w:t>
      </w:r>
      <w:r w:rsidRPr="003D0125">
        <w:rPr>
          <w:spacing w:val="-1"/>
        </w:rPr>
        <w:t xml:space="preserve"> </w:t>
      </w:r>
      <w:r w:rsidRPr="003D0125">
        <w:t>169-175.</w:t>
      </w:r>
    </w:p>
    <w:p w14:paraId="3E468BC6" w14:textId="77777777" w:rsidR="003D0125" w:rsidRPr="003D0125" w:rsidRDefault="003D0125" w:rsidP="003D0125">
      <w:pPr>
        <w:pStyle w:val="af"/>
        <w:spacing w:before="5"/>
      </w:pPr>
    </w:p>
    <w:p w14:paraId="336D025F" w14:textId="77777777" w:rsidR="003D0125" w:rsidRPr="003D0125" w:rsidRDefault="003D0125" w:rsidP="003D0125">
      <w:pPr>
        <w:pStyle w:val="2"/>
        <w:spacing w:line="274" w:lineRule="exact"/>
        <w:ind w:left="3722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8.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Інформаційні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ресурси</w:t>
      </w:r>
    </w:p>
    <w:p w14:paraId="7800CF60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973"/>
          <w:tab w:val="left" w:pos="4490"/>
          <w:tab w:val="left" w:pos="5795"/>
          <w:tab w:val="left" w:pos="6539"/>
          <w:tab w:val="left" w:pos="7365"/>
          <w:tab w:val="left" w:pos="9309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Національна</w:t>
      </w:r>
      <w:r w:rsidRPr="003D0125">
        <w:rPr>
          <w:rFonts w:ascii="Times New Roman" w:hAnsi="Times New Roman" w:cs="Times New Roman"/>
          <w:sz w:val="24"/>
          <w:szCs w:val="24"/>
        </w:rPr>
        <w:tab/>
        <w:t>бібліотека</w:t>
      </w:r>
      <w:r w:rsidRPr="003D0125">
        <w:rPr>
          <w:rFonts w:ascii="Times New Roman" w:hAnsi="Times New Roman" w:cs="Times New Roman"/>
          <w:sz w:val="24"/>
          <w:szCs w:val="24"/>
        </w:rPr>
        <w:tab/>
        <w:t>України</w:t>
      </w:r>
      <w:r w:rsidRPr="003D0125">
        <w:rPr>
          <w:rFonts w:ascii="Times New Roman" w:hAnsi="Times New Roman" w:cs="Times New Roman"/>
          <w:sz w:val="24"/>
          <w:szCs w:val="24"/>
        </w:rPr>
        <w:tab/>
        <w:t>ім.</w:t>
      </w:r>
      <w:r w:rsidRPr="003D0125">
        <w:rPr>
          <w:rFonts w:ascii="Times New Roman" w:hAnsi="Times New Roman" w:cs="Times New Roman"/>
          <w:sz w:val="24"/>
          <w:szCs w:val="24"/>
        </w:rPr>
        <w:tab/>
        <w:t>В.І.</w:t>
      </w:r>
      <w:r w:rsidRPr="003D0125">
        <w:rPr>
          <w:rFonts w:ascii="Times New Roman" w:hAnsi="Times New Roman" w:cs="Times New Roman"/>
          <w:sz w:val="24"/>
          <w:szCs w:val="24"/>
        </w:rPr>
        <w:tab/>
        <w:t>Вернадського.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5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http://www.nbuv.gov.ua/</w:t>
        </w:r>
      </w:hyperlink>
    </w:p>
    <w:p w14:paraId="5220800C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294"/>
          <w:tab w:val="left" w:pos="3575"/>
          <w:tab w:val="left" w:pos="5296"/>
          <w:tab w:val="left" w:pos="7010"/>
          <w:tab w:val="left" w:pos="8563"/>
          <w:tab w:val="left" w:pos="9314"/>
        </w:tabs>
        <w:autoSpaceDE w:val="0"/>
        <w:autoSpaceDN w:val="0"/>
        <w:spacing w:after="0" w:line="240" w:lineRule="auto"/>
        <w:ind w:right="221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Наукова</w:t>
      </w:r>
      <w:r w:rsidRPr="003D0125">
        <w:rPr>
          <w:rFonts w:ascii="Times New Roman" w:hAnsi="Times New Roman" w:cs="Times New Roman"/>
          <w:sz w:val="24"/>
          <w:szCs w:val="24"/>
        </w:rPr>
        <w:tab/>
        <w:t>бібліотека</w:t>
      </w:r>
      <w:r w:rsidRPr="003D0125">
        <w:rPr>
          <w:rFonts w:ascii="Times New Roman" w:hAnsi="Times New Roman" w:cs="Times New Roman"/>
          <w:sz w:val="24"/>
          <w:szCs w:val="24"/>
        </w:rPr>
        <w:tab/>
        <w:t>Чернівецького</w:t>
      </w:r>
      <w:r w:rsidRPr="003D0125">
        <w:rPr>
          <w:rFonts w:ascii="Times New Roman" w:hAnsi="Times New Roman" w:cs="Times New Roman"/>
          <w:sz w:val="24"/>
          <w:szCs w:val="24"/>
        </w:rPr>
        <w:tab/>
        <w:t>національного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університету</w:t>
      </w:r>
      <w:r w:rsidRPr="003D0125">
        <w:rPr>
          <w:rFonts w:ascii="Times New Roman" w:hAnsi="Times New Roman" w:cs="Times New Roman"/>
          <w:sz w:val="24"/>
          <w:szCs w:val="24"/>
        </w:rPr>
        <w:tab/>
        <w:t>імені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>Юрія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6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http://library.chnu.edu.ua/index.php?page=ua</w:t>
        </w:r>
      </w:hyperlink>
    </w:p>
    <w:p w14:paraId="43DD3509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Верховної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Ради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України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hyperlink r:id="rId17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http://www.rada.gov.ua</w:t>
        </w:r>
      </w:hyperlink>
    </w:p>
    <w:p w14:paraId="18486A98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723"/>
          <w:tab w:val="left" w:pos="3573"/>
          <w:tab w:val="left" w:pos="5222"/>
          <w:tab w:val="left" w:pos="6520"/>
          <w:tab w:val="left" w:pos="8066"/>
          <w:tab w:val="left" w:pos="9311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z w:val="24"/>
          <w:szCs w:val="24"/>
        </w:rPr>
        <w:tab/>
        <w:t>сайт</w:t>
      </w:r>
      <w:r w:rsidRPr="003D0125">
        <w:rPr>
          <w:rFonts w:ascii="Times New Roman" w:hAnsi="Times New Roman" w:cs="Times New Roman"/>
          <w:sz w:val="24"/>
          <w:szCs w:val="24"/>
        </w:rPr>
        <w:tab/>
        <w:t>Державного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комітету</w:t>
      </w:r>
      <w:r w:rsidRPr="003D0125">
        <w:rPr>
          <w:rFonts w:ascii="Times New Roman" w:hAnsi="Times New Roman" w:cs="Times New Roman"/>
          <w:sz w:val="24"/>
          <w:szCs w:val="24"/>
        </w:rPr>
        <w:tab/>
        <w:t>статистики</w:t>
      </w:r>
      <w:r w:rsidRPr="003D0125">
        <w:rPr>
          <w:rFonts w:ascii="Times New Roman" w:hAnsi="Times New Roman" w:cs="Times New Roman"/>
          <w:sz w:val="24"/>
          <w:szCs w:val="24"/>
        </w:rPr>
        <w:tab/>
        <w:t>України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8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http://www.ukrstat.gov.ua</w:t>
        </w:r>
      </w:hyperlink>
    </w:p>
    <w:p w14:paraId="2D2E1845" w14:textId="77777777" w:rsidR="003D0125" w:rsidRPr="003D0125" w:rsidRDefault="003D0125" w:rsidP="003D0125">
      <w:pPr>
        <w:sectPr w:rsidR="003D0125" w:rsidRPr="003D0125">
          <w:pgSz w:w="11900" w:h="16840"/>
          <w:pgMar w:top="780" w:right="620" w:bottom="280" w:left="1200" w:header="720" w:footer="720" w:gutter="0"/>
          <w:cols w:space="720"/>
        </w:sectPr>
      </w:pPr>
    </w:p>
    <w:p w14:paraId="5C65DABE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before="61"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lastRenderedPageBreak/>
        <w:t>Офіційний</w:t>
      </w:r>
      <w:r w:rsidRPr="003D01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Міністерства</w:t>
      </w:r>
      <w:r w:rsidRPr="003D01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економічного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розвитку</w:t>
      </w:r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торгівлі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України.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9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http://me.kmu.gov.ua</w:t>
        </w:r>
      </w:hyperlink>
    </w:p>
    <w:p w14:paraId="4A859665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539"/>
          <w:tab w:val="left" w:pos="3208"/>
          <w:tab w:val="left" w:pos="4955"/>
          <w:tab w:val="left" w:pos="6163"/>
          <w:tab w:val="left" w:pos="7699"/>
          <w:tab w:val="left" w:pos="9311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z w:val="24"/>
          <w:szCs w:val="24"/>
        </w:rPr>
        <w:tab/>
        <w:t>сайт</w:t>
      </w:r>
      <w:r w:rsidRPr="003D0125">
        <w:rPr>
          <w:rFonts w:ascii="Times New Roman" w:hAnsi="Times New Roman" w:cs="Times New Roman"/>
          <w:sz w:val="24"/>
          <w:szCs w:val="24"/>
        </w:rPr>
        <w:tab/>
        <w:t>Національного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інституту</w:t>
      </w:r>
      <w:r w:rsidRPr="003D0125">
        <w:rPr>
          <w:rFonts w:ascii="Times New Roman" w:hAnsi="Times New Roman" w:cs="Times New Roman"/>
          <w:sz w:val="24"/>
          <w:szCs w:val="24"/>
        </w:rPr>
        <w:tab/>
        <w:t>стратегічних</w:t>
      </w:r>
      <w:r w:rsidRPr="003D0125">
        <w:rPr>
          <w:rFonts w:ascii="Times New Roman" w:hAnsi="Times New Roman" w:cs="Times New Roman"/>
          <w:sz w:val="24"/>
          <w:szCs w:val="24"/>
        </w:rPr>
        <w:tab/>
        <w:t>досліджень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>URL: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20">
        <w:r w:rsidRPr="003D0125">
          <w:rPr>
            <w:rFonts w:ascii="Times New Roman" w:hAnsi="Times New Roman" w:cs="Times New Roman"/>
            <w:sz w:val="24"/>
            <w:szCs w:val="24"/>
          </w:rPr>
          <w:t>http://</w:t>
        </w:r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www.niss.gov.ua</w:t>
        </w:r>
      </w:hyperlink>
    </w:p>
    <w:p w14:paraId="01E785B3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after="0" w:line="240" w:lineRule="auto"/>
        <w:ind w:right="22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Світового</w:t>
      </w:r>
      <w:r w:rsidRPr="003D01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центру</w:t>
      </w:r>
      <w:r w:rsidRPr="003D012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даних</w:t>
      </w:r>
      <w:r w:rsidRPr="003D012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</w:t>
      </w:r>
      <w:r w:rsidRPr="003D012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геоінформатики</w:t>
      </w:r>
      <w:proofErr w:type="spellEnd"/>
      <w:r w:rsidRPr="003D012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сталого</w:t>
      </w:r>
      <w:r w:rsidRPr="003D01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розвитку.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21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http://wdc.org.ua/</w:t>
        </w:r>
      </w:hyperlink>
    </w:p>
    <w:p w14:paraId="2A00D1CF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798"/>
          <w:tab w:val="left" w:pos="3724"/>
          <w:tab w:val="left" w:pos="5738"/>
          <w:tab w:val="left" w:pos="6947"/>
          <w:tab w:val="left" w:pos="7953"/>
          <w:tab w:val="left" w:pos="9307"/>
        </w:tabs>
        <w:autoSpaceDE w:val="0"/>
        <w:autoSpaceDN w:val="0"/>
        <w:spacing w:after="0" w:line="240" w:lineRule="auto"/>
        <w:ind w:right="22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z w:val="24"/>
          <w:szCs w:val="24"/>
        </w:rPr>
        <w:tab/>
        <w:t>сайт</w:t>
      </w:r>
      <w:r w:rsidRPr="003D0125">
        <w:rPr>
          <w:rFonts w:ascii="Times New Roman" w:hAnsi="Times New Roman" w:cs="Times New Roman"/>
          <w:sz w:val="24"/>
          <w:szCs w:val="24"/>
        </w:rPr>
        <w:tab/>
        <w:t>Статистичного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відділу</w:t>
      </w:r>
      <w:r w:rsidRPr="003D0125">
        <w:rPr>
          <w:rFonts w:ascii="Times New Roman" w:hAnsi="Times New Roman" w:cs="Times New Roman"/>
          <w:sz w:val="24"/>
          <w:szCs w:val="24"/>
        </w:rPr>
        <w:tab/>
        <w:t>ООН</w:t>
      </w:r>
      <w:r w:rsidRPr="003D0125">
        <w:rPr>
          <w:rFonts w:ascii="Times New Roman" w:hAnsi="Times New Roman" w:cs="Times New Roman"/>
          <w:sz w:val="24"/>
          <w:szCs w:val="24"/>
        </w:rPr>
        <w:tab/>
        <w:t>(UNSD).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https://unstats.un.org/home/</w:t>
      </w:r>
    </w:p>
    <w:p w14:paraId="7C7DCB5D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Всесвітнього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економічного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форуму</w:t>
      </w:r>
      <w:r w:rsidRPr="003D01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).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</w:t>
      </w:r>
      <w:hyperlink r:id="rId22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www.weforum.org/</w:t>
        </w:r>
      </w:hyperlink>
    </w:p>
    <w:p w14:paraId="00EFA57A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3"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3D01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</w:t>
      </w:r>
      <w:hyperlink r:id="rId23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www.bcg.com/</w:t>
        </w:r>
      </w:hyperlink>
    </w:p>
    <w:p w14:paraId="04ABE203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41"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Harvard</w:t>
      </w:r>
      <w:proofErr w:type="spellEnd"/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https://hbr.org/</w:t>
      </w:r>
    </w:p>
    <w:p w14:paraId="510A3268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43"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D0125">
        <w:rPr>
          <w:rFonts w:ascii="Times New Roman" w:hAnsi="Times New Roman" w:cs="Times New Roman"/>
          <w:sz w:val="24"/>
          <w:szCs w:val="24"/>
        </w:rPr>
        <w:t>PricewaterhouseCoopers</w:t>
      </w:r>
      <w:proofErr w:type="spellEnd"/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</w:t>
      </w:r>
      <w:hyperlink r:id="rId24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www.pwc.com/ua/uk.html</w:t>
        </w:r>
      </w:hyperlink>
    </w:p>
    <w:p w14:paraId="56AFF5BE" w14:textId="503E053F" w:rsidR="004540F4" w:rsidRPr="003D0125" w:rsidRDefault="004540F4" w:rsidP="003D0125">
      <w:pPr>
        <w:shd w:val="clear" w:color="auto" w:fill="FFFFFF"/>
        <w:ind w:firstLine="709"/>
        <w:jc w:val="both"/>
        <w:rPr>
          <w:lang w:val="uk-UA"/>
        </w:rPr>
      </w:pPr>
    </w:p>
    <w:sectPr w:rsidR="004540F4" w:rsidRPr="003D0125" w:rsidSect="00743086">
      <w:headerReference w:type="default" r:id="rId25"/>
      <w:footerReference w:type="even" r:id="rId26"/>
      <w:footerReference w:type="default" r:id="rId2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D3A9" w14:textId="77777777" w:rsidR="006D7165" w:rsidRDefault="006D7165">
      <w:r>
        <w:separator/>
      </w:r>
    </w:p>
  </w:endnote>
  <w:endnote w:type="continuationSeparator" w:id="0">
    <w:p w14:paraId="37EF89E6" w14:textId="77777777" w:rsidR="006D7165" w:rsidRDefault="006D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D152" w14:textId="77777777" w:rsidR="0029097C" w:rsidRDefault="0029097C" w:rsidP="003C2F2C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2</w:t>
    </w:r>
    <w:r>
      <w:rPr>
        <w:rStyle w:val="ac"/>
        <w:rFonts w:eastAsiaTheme="majorEastAsia"/>
      </w:rPr>
      <w:fldChar w:fldCharType="end"/>
    </w:r>
  </w:p>
  <w:p w14:paraId="7FD53A23" w14:textId="77777777" w:rsidR="0029097C" w:rsidRDefault="0029097C" w:rsidP="003C2F2C">
    <w:pPr>
      <w:pStyle w:val="aa"/>
      <w:ind w:right="360"/>
    </w:pPr>
  </w:p>
  <w:p w14:paraId="7F26DA06" w14:textId="77777777" w:rsidR="0029097C" w:rsidRDefault="0029097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7FA8" w14:textId="77777777" w:rsidR="0029097C" w:rsidRDefault="0029097C" w:rsidP="003C2F2C">
    <w:pPr>
      <w:pStyle w:val="aa"/>
      <w:framePr w:wrap="around" w:vAnchor="text" w:hAnchor="margin" w:xAlign="right" w:y="1"/>
      <w:rPr>
        <w:rStyle w:val="ac"/>
        <w:rFonts w:eastAsiaTheme="majorEastAsia"/>
      </w:rPr>
    </w:pPr>
  </w:p>
  <w:p w14:paraId="1C7630D7" w14:textId="77777777" w:rsidR="0029097C" w:rsidRDefault="0029097C" w:rsidP="003C2F2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0410" w14:textId="77777777" w:rsidR="006D7165" w:rsidRDefault="006D7165">
      <w:r>
        <w:separator/>
      </w:r>
    </w:p>
  </w:footnote>
  <w:footnote w:type="continuationSeparator" w:id="0">
    <w:p w14:paraId="518EBE4E" w14:textId="77777777" w:rsidR="006D7165" w:rsidRDefault="006D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148C" w14:textId="59572EF9" w:rsidR="0029097C" w:rsidRDefault="0029097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73A">
      <w:rPr>
        <w:noProof/>
      </w:rPr>
      <w:t>12</w:t>
    </w:r>
    <w:r>
      <w:rPr>
        <w:noProof/>
      </w:rPr>
      <w:fldChar w:fldCharType="end"/>
    </w:r>
  </w:p>
  <w:p w14:paraId="19323A58" w14:textId="77777777" w:rsidR="0029097C" w:rsidRDefault="0029097C">
    <w:pPr>
      <w:pStyle w:val="ad"/>
    </w:pPr>
  </w:p>
  <w:p w14:paraId="45AA2E7B" w14:textId="77777777" w:rsidR="0029097C" w:rsidRDefault="002909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577"/>
    <w:multiLevelType w:val="hybridMultilevel"/>
    <w:tmpl w:val="1A12670E"/>
    <w:lvl w:ilvl="0" w:tplc="0D6C622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B8674BA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8892AE4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9730909E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64D48170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227AF618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8DD6E86A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E6B65CC8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CE44BA4C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082760B5"/>
    <w:multiLevelType w:val="hybridMultilevel"/>
    <w:tmpl w:val="B2108C16"/>
    <w:lvl w:ilvl="0" w:tplc="B8869ABA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C2E930A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75BAD1F4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FDE4A750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4502AEDA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6434B7F2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6366C68C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A2A4062A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FBC8ED56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18A94341"/>
    <w:multiLevelType w:val="hybridMultilevel"/>
    <w:tmpl w:val="C28E7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A6B50"/>
    <w:multiLevelType w:val="hybridMultilevel"/>
    <w:tmpl w:val="57E2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0248"/>
    <w:multiLevelType w:val="hybridMultilevel"/>
    <w:tmpl w:val="5A24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25D"/>
    <w:multiLevelType w:val="hybridMultilevel"/>
    <w:tmpl w:val="0A769954"/>
    <w:lvl w:ilvl="0" w:tplc="BF1E5E9E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B0CE1A0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698A6694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C65655A4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D2324EBA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9932C12A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F7CCF656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D3AC2B4E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BEC627E4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6" w15:restartNumberingAfterBreak="0">
    <w:nsid w:val="27A77569"/>
    <w:multiLevelType w:val="hybridMultilevel"/>
    <w:tmpl w:val="FBF8E326"/>
    <w:lvl w:ilvl="0" w:tplc="CDD279A8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60A7FA4">
      <w:numFmt w:val="bullet"/>
      <w:lvlText w:val="•"/>
      <w:lvlJc w:val="left"/>
      <w:pPr>
        <w:ind w:left="855" w:hanging="221"/>
      </w:pPr>
      <w:rPr>
        <w:rFonts w:hint="default"/>
        <w:lang w:val="uk-UA" w:eastAsia="en-US" w:bidi="ar-SA"/>
      </w:rPr>
    </w:lvl>
    <w:lvl w:ilvl="2" w:tplc="4C108088">
      <w:numFmt w:val="bullet"/>
      <w:lvlText w:val="•"/>
      <w:lvlJc w:val="left"/>
      <w:pPr>
        <w:ind w:left="1591" w:hanging="221"/>
      </w:pPr>
      <w:rPr>
        <w:rFonts w:hint="default"/>
        <w:lang w:val="uk-UA" w:eastAsia="en-US" w:bidi="ar-SA"/>
      </w:rPr>
    </w:lvl>
    <w:lvl w:ilvl="3" w:tplc="71D677B4">
      <w:numFmt w:val="bullet"/>
      <w:lvlText w:val="•"/>
      <w:lvlJc w:val="left"/>
      <w:pPr>
        <w:ind w:left="2327" w:hanging="221"/>
      </w:pPr>
      <w:rPr>
        <w:rFonts w:hint="default"/>
        <w:lang w:val="uk-UA" w:eastAsia="en-US" w:bidi="ar-SA"/>
      </w:rPr>
    </w:lvl>
    <w:lvl w:ilvl="4" w:tplc="9086F066">
      <w:numFmt w:val="bullet"/>
      <w:lvlText w:val="•"/>
      <w:lvlJc w:val="left"/>
      <w:pPr>
        <w:ind w:left="3063" w:hanging="221"/>
      </w:pPr>
      <w:rPr>
        <w:rFonts w:hint="default"/>
        <w:lang w:val="uk-UA" w:eastAsia="en-US" w:bidi="ar-SA"/>
      </w:rPr>
    </w:lvl>
    <w:lvl w:ilvl="5" w:tplc="4230914C">
      <w:numFmt w:val="bullet"/>
      <w:lvlText w:val="•"/>
      <w:lvlJc w:val="left"/>
      <w:pPr>
        <w:ind w:left="3799" w:hanging="221"/>
      </w:pPr>
      <w:rPr>
        <w:rFonts w:hint="default"/>
        <w:lang w:val="uk-UA" w:eastAsia="en-US" w:bidi="ar-SA"/>
      </w:rPr>
    </w:lvl>
    <w:lvl w:ilvl="6" w:tplc="B4941EB4">
      <w:numFmt w:val="bullet"/>
      <w:lvlText w:val="•"/>
      <w:lvlJc w:val="left"/>
      <w:pPr>
        <w:ind w:left="4534" w:hanging="221"/>
      </w:pPr>
      <w:rPr>
        <w:rFonts w:hint="default"/>
        <w:lang w:val="uk-UA" w:eastAsia="en-US" w:bidi="ar-SA"/>
      </w:rPr>
    </w:lvl>
    <w:lvl w:ilvl="7" w:tplc="4476DB92">
      <w:numFmt w:val="bullet"/>
      <w:lvlText w:val="•"/>
      <w:lvlJc w:val="left"/>
      <w:pPr>
        <w:ind w:left="5270" w:hanging="221"/>
      </w:pPr>
      <w:rPr>
        <w:rFonts w:hint="default"/>
        <w:lang w:val="uk-UA" w:eastAsia="en-US" w:bidi="ar-SA"/>
      </w:rPr>
    </w:lvl>
    <w:lvl w:ilvl="8" w:tplc="30AA63E0">
      <w:numFmt w:val="bullet"/>
      <w:lvlText w:val="•"/>
      <w:lvlJc w:val="left"/>
      <w:pPr>
        <w:ind w:left="6006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3E8F316A"/>
    <w:multiLevelType w:val="hybridMultilevel"/>
    <w:tmpl w:val="F684C7B0"/>
    <w:lvl w:ilvl="0" w:tplc="20F0116E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ED60BCE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1FEE5CC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A156C78A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800E21D4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119CCA5C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C4A0EA0A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45D0A7E6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8F7C1A00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43B94142"/>
    <w:multiLevelType w:val="hybridMultilevel"/>
    <w:tmpl w:val="962CBA8C"/>
    <w:lvl w:ilvl="0" w:tplc="313AF05A">
      <w:start w:val="1"/>
      <w:numFmt w:val="decimal"/>
      <w:lvlText w:val="%1."/>
      <w:lvlJc w:val="left"/>
      <w:pPr>
        <w:ind w:left="21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4266AC8">
      <w:numFmt w:val="bullet"/>
      <w:lvlText w:val="•"/>
      <w:lvlJc w:val="left"/>
      <w:pPr>
        <w:ind w:left="1206" w:hanging="334"/>
      </w:pPr>
      <w:rPr>
        <w:rFonts w:hint="default"/>
        <w:lang w:val="uk-UA" w:eastAsia="en-US" w:bidi="ar-SA"/>
      </w:rPr>
    </w:lvl>
    <w:lvl w:ilvl="2" w:tplc="075CBFAA">
      <w:numFmt w:val="bullet"/>
      <w:lvlText w:val="•"/>
      <w:lvlJc w:val="left"/>
      <w:pPr>
        <w:ind w:left="2192" w:hanging="334"/>
      </w:pPr>
      <w:rPr>
        <w:rFonts w:hint="default"/>
        <w:lang w:val="uk-UA" w:eastAsia="en-US" w:bidi="ar-SA"/>
      </w:rPr>
    </w:lvl>
    <w:lvl w:ilvl="3" w:tplc="7D0EF202">
      <w:numFmt w:val="bullet"/>
      <w:lvlText w:val="•"/>
      <w:lvlJc w:val="left"/>
      <w:pPr>
        <w:ind w:left="3178" w:hanging="334"/>
      </w:pPr>
      <w:rPr>
        <w:rFonts w:hint="default"/>
        <w:lang w:val="uk-UA" w:eastAsia="en-US" w:bidi="ar-SA"/>
      </w:rPr>
    </w:lvl>
    <w:lvl w:ilvl="4" w:tplc="CB6682BE">
      <w:numFmt w:val="bullet"/>
      <w:lvlText w:val="•"/>
      <w:lvlJc w:val="left"/>
      <w:pPr>
        <w:ind w:left="4164" w:hanging="334"/>
      </w:pPr>
      <w:rPr>
        <w:rFonts w:hint="default"/>
        <w:lang w:val="uk-UA" w:eastAsia="en-US" w:bidi="ar-SA"/>
      </w:rPr>
    </w:lvl>
    <w:lvl w:ilvl="5" w:tplc="378C45B8">
      <w:numFmt w:val="bullet"/>
      <w:lvlText w:val="•"/>
      <w:lvlJc w:val="left"/>
      <w:pPr>
        <w:ind w:left="5150" w:hanging="334"/>
      </w:pPr>
      <w:rPr>
        <w:rFonts w:hint="default"/>
        <w:lang w:val="uk-UA" w:eastAsia="en-US" w:bidi="ar-SA"/>
      </w:rPr>
    </w:lvl>
    <w:lvl w:ilvl="6" w:tplc="2FAA0260">
      <w:numFmt w:val="bullet"/>
      <w:lvlText w:val="•"/>
      <w:lvlJc w:val="left"/>
      <w:pPr>
        <w:ind w:left="6136" w:hanging="334"/>
      </w:pPr>
      <w:rPr>
        <w:rFonts w:hint="default"/>
        <w:lang w:val="uk-UA" w:eastAsia="en-US" w:bidi="ar-SA"/>
      </w:rPr>
    </w:lvl>
    <w:lvl w:ilvl="7" w:tplc="9AF65DD0">
      <w:numFmt w:val="bullet"/>
      <w:lvlText w:val="•"/>
      <w:lvlJc w:val="left"/>
      <w:pPr>
        <w:ind w:left="7122" w:hanging="334"/>
      </w:pPr>
      <w:rPr>
        <w:rFonts w:hint="default"/>
        <w:lang w:val="uk-UA" w:eastAsia="en-US" w:bidi="ar-SA"/>
      </w:rPr>
    </w:lvl>
    <w:lvl w:ilvl="8" w:tplc="4BA09E1A">
      <w:numFmt w:val="bullet"/>
      <w:lvlText w:val="•"/>
      <w:lvlJc w:val="left"/>
      <w:pPr>
        <w:ind w:left="8108" w:hanging="334"/>
      </w:pPr>
      <w:rPr>
        <w:rFonts w:hint="default"/>
        <w:lang w:val="uk-UA" w:eastAsia="en-US" w:bidi="ar-SA"/>
      </w:rPr>
    </w:lvl>
  </w:abstractNum>
  <w:abstractNum w:abstractNumId="9" w15:restartNumberingAfterBreak="0">
    <w:nsid w:val="470310B9"/>
    <w:multiLevelType w:val="hybridMultilevel"/>
    <w:tmpl w:val="94D8BEDC"/>
    <w:lvl w:ilvl="0" w:tplc="8774D570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29CA8B4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9744AE8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0EF88F7A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D2720764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DD4ADC0C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6F2C638C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8F28611C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E08CFAF6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0" w15:restartNumberingAfterBreak="0">
    <w:nsid w:val="47D2113E"/>
    <w:multiLevelType w:val="hybridMultilevel"/>
    <w:tmpl w:val="67A0EB92"/>
    <w:lvl w:ilvl="0" w:tplc="0118505A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84682FA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51464340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3FC84EF2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F7A898EE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70CCC976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2E8C27B2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3D4E4E70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7C3A3A16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4B787E38"/>
    <w:multiLevelType w:val="hybridMultilevel"/>
    <w:tmpl w:val="1374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741A"/>
    <w:multiLevelType w:val="hybridMultilevel"/>
    <w:tmpl w:val="C860800C"/>
    <w:lvl w:ilvl="0" w:tplc="F2EAAD9C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976530E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9BD6FA0A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EC38CAA6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EB442B72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36B6464E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A04AA5BE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0B56293A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112AC622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3" w15:restartNumberingAfterBreak="0">
    <w:nsid w:val="54D53CFB"/>
    <w:multiLevelType w:val="hybridMultilevel"/>
    <w:tmpl w:val="46FA35DE"/>
    <w:lvl w:ilvl="0" w:tplc="174888F8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74E331E">
      <w:numFmt w:val="bullet"/>
      <w:lvlText w:val="•"/>
      <w:lvlJc w:val="left"/>
      <w:pPr>
        <w:ind w:left="855" w:hanging="221"/>
      </w:pPr>
      <w:rPr>
        <w:rFonts w:hint="default"/>
        <w:lang w:val="uk-UA" w:eastAsia="en-US" w:bidi="ar-SA"/>
      </w:rPr>
    </w:lvl>
    <w:lvl w:ilvl="2" w:tplc="8C2AAC40">
      <w:numFmt w:val="bullet"/>
      <w:lvlText w:val="•"/>
      <w:lvlJc w:val="left"/>
      <w:pPr>
        <w:ind w:left="1591" w:hanging="221"/>
      </w:pPr>
      <w:rPr>
        <w:rFonts w:hint="default"/>
        <w:lang w:val="uk-UA" w:eastAsia="en-US" w:bidi="ar-SA"/>
      </w:rPr>
    </w:lvl>
    <w:lvl w:ilvl="3" w:tplc="BE5A0F7E">
      <w:numFmt w:val="bullet"/>
      <w:lvlText w:val="•"/>
      <w:lvlJc w:val="left"/>
      <w:pPr>
        <w:ind w:left="2327" w:hanging="221"/>
      </w:pPr>
      <w:rPr>
        <w:rFonts w:hint="default"/>
        <w:lang w:val="uk-UA" w:eastAsia="en-US" w:bidi="ar-SA"/>
      </w:rPr>
    </w:lvl>
    <w:lvl w:ilvl="4" w:tplc="DA0471BE">
      <w:numFmt w:val="bullet"/>
      <w:lvlText w:val="•"/>
      <w:lvlJc w:val="left"/>
      <w:pPr>
        <w:ind w:left="3063" w:hanging="221"/>
      </w:pPr>
      <w:rPr>
        <w:rFonts w:hint="default"/>
        <w:lang w:val="uk-UA" w:eastAsia="en-US" w:bidi="ar-SA"/>
      </w:rPr>
    </w:lvl>
    <w:lvl w:ilvl="5" w:tplc="261C6AEA">
      <w:numFmt w:val="bullet"/>
      <w:lvlText w:val="•"/>
      <w:lvlJc w:val="left"/>
      <w:pPr>
        <w:ind w:left="3799" w:hanging="221"/>
      </w:pPr>
      <w:rPr>
        <w:rFonts w:hint="default"/>
        <w:lang w:val="uk-UA" w:eastAsia="en-US" w:bidi="ar-SA"/>
      </w:rPr>
    </w:lvl>
    <w:lvl w:ilvl="6" w:tplc="087E1750">
      <w:numFmt w:val="bullet"/>
      <w:lvlText w:val="•"/>
      <w:lvlJc w:val="left"/>
      <w:pPr>
        <w:ind w:left="4534" w:hanging="221"/>
      </w:pPr>
      <w:rPr>
        <w:rFonts w:hint="default"/>
        <w:lang w:val="uk-UA" w:eastAsia="en-US" w:bidi="ar-SA"/>
      </w:rPr>
    </w:lvl>
    <w:lvl w:ilvl="7" w:tplc="E170258C">
      <w:numFmt w:val="bullet"/>
      <w:lvlText w:val="•"/>
      <w:lvlJc w:val="left"/>
      <w:pPr>
        <w:ind w:left="5270" w:hanging="221"/>
      </w:pPr>
      <w:rPr>
        <w:rFonts w:hint="default"/>
        <w:lang w:val="uk-UA" w:eastAsia="en-US" w:bidi="ar-SA"/>
      </w:rPr>
    </w:lvl>
    <w:lvl w:ilvl="8" w:tplc="CFF69F06">
      <w:numFmt w:val="bullet"/>
      <w:lvlText w:val="•"/>
      <w:lvlJc w:val="left"/>
      <w:pPr>
        <w:ind w:left="6006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69E12FDF"/>
    <w:multiLevelType w:val="hybridMultilevel"/>
    <w:tmpl w:val="A840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16A3"/>
    <w:multiLevelType w:val="hybridMultilevel"/>
    <w:tmpl w:val="4D1A6648"/>
    <w:lvl w:ilvl="0" w:tplc="384ACF80">
      <w:start w:val="1"/>
      <w:numFmt w:val="decimal"/>
      <w:lvlText w:val="%1."/>
      <w:lvlJc w:val="left"/>
      <w:pPr>
        <w:ind w:left="120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83893E2">
      <w:numFmt w:val="bullet"/>
      <w:lvlText w:val="•"/>
      <w:lvlJc w:val="left"/>
      <w:pPr>
        <w:ind w:left="3960" w:hanging="428"/>
      </w:pPr>
      <w:rPr>
        <w:rFonts w:hint="default"/>
        <w:lang w:val="uk-UA" w:eastAsia="en-US" w:bidi="ar-SA"/>
      </w:rPr>
    </w:lvl>
    <w:lvl w:ilvl="2" w:tplc="B1465D54">
      <w:numFmt w:val="bullet"/>
      <w:lvlText w:val="•"/>
      <w:lvlJc w:val="left"/>
      <w:pPr>
        <w:ind w:left="4640" w:hanging="428"/>
      </w:pPr>
      <w:rPr>
        <w:rFonts w:hint="default"/>
        <w:lang w:val="uk-UA" w:eastAsia="en-US" w:bidi="ar-SA"/>
      </w:rPr>
    </w:lvl>
    <w:lvl w:ilvl="3" w:tplc="F8520C80">
      <w:numFmt w:val="bullet"/>
      <w:lvlText w:val="•"/>
      <w:lvlJc w:val="left"/>
      <w:pPr>
        <w:ind w:left="5320" w:hanging="428"/>
      </w:pPr>
      <w:rPr>
        <w:rFonts w:hint="default"/>
        <w:lang w:val="uk-UA" w:eastAsia="en-US" w:bidi="ar-SA"/>
      </w:rPr>
    </w:lvl>
    <w:lvl w:ilvl="4" w:tplc="04DEF80E">
      <w:numFmt w:val="bullet"/>
      <w:lvlText w:val="•"/>
      <w:lvlJc w:val="left"/>
      <w:pPr>
        <w:ind w:left="6000" w:hanging="428"/>
      </w:pPr>
      <w:rPr>
        <w:rFonts w:hint="default"/>
        <w:lang w:val="uk-UA" w:eastAsia="en-US" w:bidi="ar-SA"/>
      </w:rPr>
    </w:lvl>
    <w:lvl w:ilvl="5" w:tplc="D3142170">
      <w:numFmt w:val="bullet"/>
      <w:lvlText w:val="•"/>
      <w:lvlJc w:val="left"/>
      <w:pPr>
        <w:ind w:left="6680" w:hanging="428"/>
      </w:pPr>
      <w:rPr>
        <w:rFonts w:hint="default"/>
        <w:lang w:val="uk-UA" w:eastAsia="en-US" w:bidi="ar-SA"/>
      </w:rPr>
    </w:lvl>
    <w:lvl w:ilvl="6" w:tplc="2DEE700C">
      <w:numFmt w:val="bullet"/>
      <w:lvlText w:val="•"/>
      <w:lvlJc w:val="left"/>
      <w:pPr>
        <w:ind w:left="7360" w:hanging="428"/>
      </w:pPr>
      <w:rPr>
        <w:rFonts w:hint="default"/>
        <w:lang w:val="uk-UA" w:eastAsia="en-US" w:bidi="ar-SA"/>
      </w:rPr>
    </w:lvl>
    <w:lvl w:ilvl="7" w:tplc="180CF2F0">
      <w:numFmt w:val="bullet"/>
      <w:lvlText w:val="•"/>
      <w:lvlJc w:val="left"/>
      <w:pPr>
        <w:ind w:left="8040" w:hanging="428"/>
      </w:pPr>
      <w:rPr>
        <w:rFonts w:hint="default"/>
        <w:lang w:val="uk-UA" w:eastAsia="en-US" w:bidi="ar-SA"/>
      </w:rPr>
    </w:lvl>
    <w:lvl w:ilvl="8" w:tplc="7EDEA572">
      <w:numFmt w:val="bullet"/>
      <w:lvlText w:val="•"/>
      <w:lvlJc w:val="left"/>
      <w:pPr>
        <w:ind w:left="8720" w:hanging="428"/>
      </w:pPr>
      <w:rPr>
        <w:rFonts w:hint="default"/>
        <w:lang w:val="uk-UA" w:eastAsia="en-US" w:bidi="ar-SA"/>
      </w:rPr>
    </w:lvl>
  </w:abstractNum>
  <w:abstractNum w:abstractNumId="16" w15:restartNumberingAfterBreak="0">
    <w:nsid w:val="6E395552"/>
    <w:multiLevelType w:val="hybridMultilevel"/>
    <w:tmpl w:val="DE8E9EF8"/>
    <w:lvl w:ilvl="0" w:tplc="37D41AA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090A250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4318551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E2F446DA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9CECB196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4F42EC72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6D667DC8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C77A2C8E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D03E97BA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7" w15:restartNumberingAfterBreak="0">
    <w:nsid w:val="710D3F84"/>
    <w:multiLevelType w:val="hybridMultilevel"/>
    <w:tmpl w:val="CB52B030"/>
    <w:lvl w:ilvl="0" w:tplc="ABC670F2">
      <w:start w:val="1"/>
      <w:numFmt w:val="decimal"/>
      <w:lvlText w:val="%1."/>
      <w:lvlJc w:val="left"/>
      <w:pPr>
        <w:ind w:left="21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CF0BC88">
      <w:numFmt w:val="bullet"/>
      <w:lvlText w:val="•"/>
      <w:lvlJc w:val="left"/>
      <w:pPr>
        <w:ind w:left="1206" w:hanging="428"/>
      </w:pPr>
      <w:rPr>
        <w:rFonts w:hint="default"/>
        <w:lang w:val="uk-UA" w:eastAsia="en-US" w:bidi="ar-SA"/>
      </w:rPr>
    </w:lvl>
    <w:lvl w:ilvl="2" w:tplc="1F8A6E00">
      <w:numFmt w:val="bullet"/>
      <w:lvlText w:val="•"/>
      <w:lvlJc w:val="left"/>
      <w:pPr>
        <w:ind w:left="2192" w:hanging="428"/>
      </w:pPr>
      <w:rPr>
        <w:rFonts w:hint="default"/>
        <w:lang w:val="uk-UA" w:eastAsia="en-US" w:bidi="ar-SA"/>
      </w:rPr>
    </w:lvl>
    <w:lvl w:ilvl="3" w:tplc="89EA4A64">
      <w:numFmt w:val="bullet"/>
      <w:lvlText w:val="•"/>
      <w:lvlJc w:val="left"/>
      <w:pPr>
        <w:ind w:left="3178" w:hanging="428"/>
      </w:pPr>
      <w:rPr>
        <w:rFonts w:hint="default"/>
        <w:lang w:val="uk-UA" w:eastAsia="en-US" w:bidi="ar-SA"/>
      </w:rPr>
    </w:lvl>
    <w:lvl w:ilvl="4" w:tplc="5E147D9C">
      <w:numFmt w:val="bullet"/>
      <w:lvlText w:val="•"/>
      <w:lvlJc w:val="left"/>
      <w:pPr>
        <w:ind w:left="4164" w:hanging="428"/>
      </w:pPr>
      <w:rPr>
        <w:rFonts w:hint="default"/>
        <w:lang w:val="uk-UA" w:eastAsia="en-US" w:bidi="ar-SA"/>
      </w:rPr>
    </w:lvl>
    <w:lvl w:ilvl="5" w:tplc="56D21226">
      <w:numFmt w:val="bullet"/>
      <w:lvlText w:val="•"/>
      <w:lvlJc w:val="left"/>
      <w:pPr>
        <w:ind w:left="5150" w:hanging="428"/>
      </w:pPr>
      <w:rPr>
        <w:rFonts w:hint="default"/>
        <w:lang w:val="uk-UA" w:eastAsia="en-US" w:bidi="ar-SA"/>
      </w:rPr>
    </w:lvl>
    <w:lvl w:ilvl="6" w:tplc="A96ADDCA">
      <w:numFmt w:val="bullet"/>
      <w:lvlText w:val="•"/>
      <w:lvlJc w:val="left"/>
      <w:pPr>
        <w:ind w:left="6136" w:hanging="428"/>
      </w:pPr>
      <w:rPr>
        <w:rFonts w:hint="default"/>
        <w:lang w:val="uk-UA" w:eastAsia="en-US" w:bidi="ar-SA"/>
      </w:rPr>
    </w:lvl>
    <w:lvl w:ilvl="7" w:tplc="1164880A">
      <w:numFmt w:val="bullet"/>
      <w:lvlText w:val="•"/>
      <w:lvlJc w:val="left"/>
      <w:pPr>
        <w:ind w:left="7122" w:hanging="428"/>
      </w:pPr>
      <w:rPr>
        <w:rFonts w:hint="default"/>
        <w:lang w:val="uk-UA" w:eastAsia="en-US" w:bidi="ar-SA"/>
      </w:rPr>
    </w:lvl>
    <w:lvl w:ilvl="8" w:tplc="90EE941E">
      <w:numFmt w:val="bullet"/>
      <w:lvlText w:val="•"/>
      <w:lvlJc w:val="left"/>
      <w:pPr>
        <w:ind w:left="8108" w:hanging="428"/>
      </w:pPr>
      <w:rPr>
        <w:rFonts w:hint="default"/>
        <w:lang w:val="uk-UA" w:eastAsia="en-US" w:bidi="ar-SA"/>
      </w:rPr>
    </w:lvl>
  </w:abstractNum>
  <w:abstractNum w:abstractNumId="18" w15:restartNumberingAfterBreak="0">
    <w:nsid w:val="74275905"/>
    <w:multiLevelType w:val="hybridMultilevel"/>
    <w:tmpl w:val="A864A1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B14C0F"/>
    <w:multiLevelType w:val="hybridMultilevel"/>
    <w:tmpl w:val="53D20346"/>
    <w:lvl w:ilvl="0" w:tplc="17BABBE8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1C43050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D280FE1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4922EA74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F3BAD13E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D28282EC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306AE07C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8D1E50DC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5D527BD4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20" w15:restartNumberingAfterBreak="0">
    <w:nsid w:val="760D1449"/>
    <w:multiLevelType w:val="hybridMultilevel"/>
    <w:tmpl w:val="E07ECBEA"/>
    <w:lvl w:ilvl="0" w:tplc="7AD48CD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B941E84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111CC806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43568870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B05A0B64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6DE2E6EE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F99A0A48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BF908340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D562A192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4"/>
  </w:num>
  <w:num w:numId="5">
    <w:abstractNumId w:val="2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20"/>
  </w:num>
  <w:num w:numId="16">
    <w:abstractNumId w:val="13"/>
  </w:num>
  <w:num w:numId="17">
    <w:abstractNumId w:val="6"/>
  </w:num>
  <w:num w:numId="18">
    <w:abstractNumId w:val="19"/>
  </w:num>
  <w:num w:numId="19">
    <w:abstractNumId w:val="8"/>
  </w:num>
  <w:num w:numId="20">
    <w:abstractNumId w:val="17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17E6C"/>
    <w:rsid w:val="00022BDB"/>
    <w:rsid w:val="00031956"/>
    <w:rsid w:val="00045FDA"/>
    <w:rsid w:val="00053AB4"/>
    <w:rsid w:val="00073911"/>
    <w:rsid w:val="000A435D"/>
    <w:rsid w:val="000B2E2F"/>
    <w:rsid w:val="000D0725"/>
    <w:rsid w:val="000D55E4"/>
    <w:rsid w:val="00105634"/>
    <w:rsid w:val="00105FDE"/>
    <w:rsid w:val="00121D71"/>
    <w:rsid w:val="00133891"/>
    <w:rsid w:val="001360E2"/>
    <w:rsid w:val="00140CC5"/>
    <w:rsid w:val="001465E0"/>
    <w:rsid w:val="001557C1"/>
    <w:rsid w:val="0017369F"/>
    <w:rsid w:val="0018534D"/>
    <w:rsid w:val="00193F00"/>
    <w:rsid w:val="001941D1"/>
    <w:rsid w:val="001952D5"/>
    <w:rsid w:val="001B145C"/>
    <w:rsid w:val="001B7B15"/>
    <w:rsid w:val="001C247E"/>
    <w:rsid w:val="001D68D1"/>
    <w:rsid w:val="001E5F58"/>
    <w:rsid w:val="00220FD2"/>
    <w:rsid w:val="002506E4"/>
    <w:rsid w:val="002700FD"/>
    <w:rsid w:val="002869E0"/>
    <w:rsid w:val="0029097C"/>
    <w:rsid w:val="002B53C1"/>
    <w:rsid w:val="002B5FDB"/>
    <w:rsid w:val="002C02FC"/>
    <w:rsid w:val="00311BC7"/>
    <w:rsid w:val="00337431"/>
    <w:rsid w:val="00342C79"/>
    <w:rsid w:val="00351858"/>
    <w:rsid w:val="00357D08"/>
    <w:rsid w:val="003604AA"/>
    <w:rsid w:val="00372035"/>
    <w:rsid w:val="0037401A"/>
    <w:rsid w:val="003859A4"/>
    <w:rsid w:val="00387C7A"/>
    <w:rsid w:val="003977E7"/>
    <w:rsid w:val="003A1C64"/>
    <w:rsid w:val="003C2F2C"/>
    <w:rsid w:val="003D0125"/>
    <w:rsid w:val="003D3952"/>
    <w:rsid w:val="003D55A3"/>
    <w:rsid w:val="00432426"/>
    <w:rsid w:val="00434D95"/>
    <w:rsid w:val="004353D1"/>
    <w:rsid w:val="004540F4"/>
    <w:rsid w:val="00493315"/>
    <w:rsid w:val="004A43D6"/>
    <w:rsid w:val="004B0821"/>
    <w:rsid w:val="00524B98"/>
    <w:rsid w:val="005270F0"/>
    <w:rsid w:val="0052748E"/>
    <w:rsid w:val="0053727C"/>
    <w:rsid w:val="00544D13"/>
    <w:rsid w:val="0055634B"/>
    <w:rsid w:val="00562C57"/>
    <w:rsid w:val="005B1E22"/>
    <w:rsid w:val="005E2293"/>
    <w:rsid w:val="005E268B"/>
    <w:rsid w:val="005F2311"/>
    <w:rsid w:val="0060098C"/>
    <w:rsid w:val="0060619A"/>
    <w:rsid w:val="00626CB7"/>
    <w:rsid w:val="00626FE2"/>
    <w:rsid w:val="0064099B"/>
    <w:rsid w:val="006723EC"/>
    <w:rsid w:val="006D7165"/>
    <w:rsid w:val="006E3FA7"/>
    <w:rsid w:val="006E4631"/>
    <w:rsid w:val="006E49A9"/>
    <w:rsid w:val="00705C3D"/>
    <w:rsid w:val="00727434"/>
    <w:rsid w:val="0074214E"/>
    <w:rsid w:val="007429FB"/>
    <w:rsid w:val="00743086"/>
    <w:rsid w:val="007A7B9A"/>
    <w:rsid w:val="007E348E"/>
    <w:rsid w:val="00810615"/>
    <w:rsid w:val="00814BD8"/>
    <w:rsid w:val="008207F6"/>
    <w:rsid w:val="008550DD"/>
    <w:rsid w:val="00865F76"/>
    <w:rsid w:val="00874968"/>
    <w:rsid w:val="00885036"/>
    <w:rsid w:val="008A573A"/>
    <w:rsid w:val="008B0242"/>
    <w:rsid w:val="008C0F2F"/>
    <w:rsid w:val="008F65FF"/>
    <w:rsid w:val="008F75FC"/>
    <w:rsid w:val="00900A51"/>
    <w:rsid w:val="00912F0A"/>
    <w:rsid w:val="0097274B"/>
    <w:rsid w:val="0097359F"/>
    <w:rsid w:val="009B5D3B"/>
    <w:rsid w:val="009C0B26"/>
    <w:rsid w:val="009C5216"/>
    <w:rsid w:val="009D07E0"/>
    <w:rsid w:val="009D3D7E"/>
    <w:rsid w:val="00A1227C"/>
    <w:rsid w:val="00A212E4"/>
    <w:rsid w:val="00A26BBD"/>
    <w:rsid w:val="00A509D9"/>
    <w:rsid w:val="00A531D7"/>
    <w:rsid w:val="00A53E44"/>
    <w:rsid w:val="00A61445"/>
    <w:rsid w:val="00A71CCA"/>
    <w:rsid w:val="00A741CC"/>
    <w:rsid w:val="00A81C22"/>
    <w:rsid w:val="00A84578"/>
    <w:rsid w:val="00A904E6"/>
    <w:rsid w:val="00AA6115"/>
    <w:rsid w:val="00AB353E"/>
    <w:rsid w:val="00AC49D3"/>
    <w:rsid w:val="00AD6075"/>
    <w:rsid w:val="00AE0149"/>
    <w:rsid w:val="00B27A31"/>
    <w:rsid w:val="00B37019"/>
    <w:rsid w:val="00B45C47"/>
    <w:rsid w:val="00B51762"/>
    <w:rsid w:val="00B65862"/>
    <w:rsid w:val="00B70435"/>
    <w:rsid w:val="00B776EE"/>
    <w:rsid w:val="00B814F9"/>
    <w:rsid w:val="00BF48C5"/>
    <w:rsid w:val="00C16E54"/>
    <w:rsid w:val="00C241EE"/>
    <w:rsid w:val="00C45D11"/>
    <w:rsid w:val="00C74F5E"/>
    <w:rsid w:val="00C75FBA"/>
    <w:rsid w:val="00CD78B5"/>
    <w:rsid w:val="00CE4E24"/>
    <w:rsid w:val="00CF4121"/>
    <w:rsid w:val="00CF7F45"/>
    <w:rsid w:val="00D006C2"/>
    <w:rsid w:val="00D0122D"/>
    <w:rsid w:val="00D40206"/>
    <w:rsid w:val="00D563B4"/>
    <w:rsid w:val="00DB008A"/>
    <w:rsid w:val="00DC1137"/>
    <w:rsid w:val="00E17335"/>
    <w:rsid w:val="00E267D3"/>
    <w:rsid w:val="00E30B4C"/>
    <w:rsid w:val="00E61065"/>
    <w:rsid w:val="00E61C5C"/>
    <w:rsid w:val="00E633C1"/>
    <w:rsid w:val="00E66367"/>
    <w:rsid w:val="00EB4C51"/>
    <w:rsid w:val="00EE286D"/>
    <w:rsid w:val="00F37F56"/>
    <w:rsid w:val="00F4515D"/>
    <w:rsid w:val="00F5295D"/>
    <w:rsid w:val="00F55CC2"/>
    <w:rsid w:val="00F55E5E"/>
    <w:rsid w:val="00F67D2C"/>
    <w:rsid w:val="00F77798"/>
    <w:rsid w:val="00F95BCC"/>
    <w:rsid w:val="00FA1745"/>
    <w:rsid w:val="00FB6C5A"/>
    <w:rsid w:val="00FE04D2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8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55CC2"/>
    <w:pPr>
      <w:keepNext/>
      <w:jc w:val="center"/>
      <w:outlineLvl w:val="3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FC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unhideWhenUsed/>
    <w:rsid w:val="00C75FBA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CD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rsid w:val="00F55C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7">
    <w:name w:val="Style7"/>
    <w:basedOn w:val="a"/>
    <w:rsid w:val="00810615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5">
    <w:name w:val="Font Style25"/>
    <w:rsid w:val="0081061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10615"/>
    <w:pPr>
      <w:widowControl w:val="0"/>
      <w:autoSpaceDE w:val="0"/>
      <w:autoSpaceDN w:val="0"/>
      <w:adjustRightInd w:val="0"/>
    </w:pPr>
    <w:rPr>
      <w:lang w:val="uk-UA" w:eastAsia="uk-UA"/>
    </w:rPr>
  </w:style>
  <w:style w:type="table" w:styleId="a6">
    <w:name w:val="Table Grid"/>
    <w:basedOn w:val="a1"/>
    <w:rsid w:val="002C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2C02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Стиль1"/>
    <w:basedOn w:val="a"/>
    <w:rsid w:val="00874968"/>
    <w:pPr>
      <w:spacing w:line="360" w:lineRule="auto"/>
      <w:ind w:firstLine="851"/>
      <w:jc w:val="both"/>
    </w:pPr>
    <w:rPr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045FDA"/>
  </w:style>
  <w:style w:type="paragraph" w:styleId="a7">
    <w:name w:val="Balloon Text"/>
    <w:basedOn w:val="a"/>
    <w:link w:val="a8"/>
    <w:uiPriority w:val="99"/>
    <w:semiHidden/>
    <w:unhideWhenUsed/>
    <w:rsid w:val="004933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315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93F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2B5FDB"/>
    <w:rPr>
      <w:color w:val="605E5C"/>
      <w:shd w:val="clear" w:color="auto" w:fill="E1DFDD"/>
    </w:rPr>
  </w:style>
  <w:style w:type="paragraph" w:customStyle="1" w:styleId="Default">
    <w:name w:val="Default"/>
    <w:rsid w:val="00C16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0">
    <w:name w:val="Абзац списка1"/>
    <w:basedOn w:val="a"/>
    <w:rsid w:val="00814BD8"/>
    <w:pPr>
      <w:ind w:left="720"/>
      <w:contextualSpacing/>
    </w:pPr>
    <w:rPr>
      <w:rFonts w:eastAsiaTheme="minorEastAsia"/>
      <w:sz w:val="20"/>
      <w:szCs w:val="20"/>
      <w:lang w:val="ru-RU"/>
    </w:rPr>
  </w:style>
  <w:style w:type="paragraph" w:styleId="aa">
    <w:name w:val="footer"/>
    <w:basedOn w:val="a"/>
    <w:link w:val="ab"/>
    <w:rsid w:val="005270F0"/>
    <w:pPr>
      <w:tabs>
        <w:tab w:val="center" w:pos="4677"/>
        <w:tab w:val="right" w:pos="9355"/>
      </w:tabs>
    </w:pPr>
    <w:rPr>
      <w:sz w:val="28"/>
      <w:lang w:val="ru-RU"/>
    </w:rPr>
  </w:style>
  <w:style w:type="character" w:customStyle="1" w:styleId="ab">
    <w:name w:val="Нижний колонтитул Знак"/>
    <w:basedOn w:val="a0"/>
    <w:link w:val="aa"/>
    <w:rsid w:val="005270F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c">
    <w:name w:val="page number"/>
    <w:basedOn w:val="a0"/>
    <w:rsid w:val="005270F0"/>
  </w:style>
  <w:style w:type="paragraph" w:styleId="ad">
    <w:name w:val="header"/>
    <w:basedOn w:val="a"/>
    <w:link w:val="ae"/>
    <w:uiPriority w:val="99"/>
    <w:unhideWhenUsed/>
    <w:rsid w:val="005270F0"/>
    <w:pPr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5270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A4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35D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f">
    <w:name w:val="Body Text"/>
    <w:basedOn w:val="a"/>
    <w:link w:val="af0"/>
    <w:uiPriority w:val="1"/>
    <w:qFormat/>
    <w:rsid w:val="001465E0"/>
    <w:pPr>
      <w:widowControl w:val="0"/>
      <w:autoSpaceDE w:val="0"/>
      <w:autoSpaceDN w:val="0"/>
    </w:pPr>
    <w:rPr>
      <w:lang w:val="uk-UA" w:eastAsia="en-US"/>
    </w:rPr>
  </w:style>
  <w:style w:type="character" w:customStyle="1" w:styleId="af0">
    <w:name w:val="Основной текст Знак"/>
    <w:basedOn w:val="a0"/>
    <w:link w:val="af"/>
    <w:uiPriority w:val="1"/>
    <w:rsid w:val="001465E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46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19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" TargetMode="External"/><Relationship Id="rId13" Type="http://schemas.openxmlformats.org/officeDocument/2006/relationships/hyperlink" Target="http://nbuv.gov.ua/UJRN/Vchnu_ekon_2017_4_25" TargetMode="External"/><Relationship Id="rId18" Type="http://schemas.openxmlformats.org/officeDocument/2006/relationships/hyperlink" Target="http://www.ukrstat.gov.ua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dc.org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buv.gov.ua/UJRN/ecpros_2018_130_15" TargetMode="External"/><Relationship Id="rId17" Type="http://schemas.openxmlformats.org/officeDocument/2006/relationships/hyperlink" Target="http://www.rada.gov.ua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ibrary.chnu.edu.ua/index.php?page=ua" TargetMode="External"/><Relationship Id="rId20" Type="http://schemas.openxmlformats.org/officeDocument/2006/relationships/hyperlink" Target="http://www.niss.gov.u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uv.gov.ua/UJRN/bses_2020_58(2)" TargetMode="External"/><Relationship Id="rId24" Type="http://schemas.openxmlformats.org/officeDocument/2006/relationships/hyperlink" Target="http://www.pwc.com/ua/u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www.bcg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conomy.nayka.com.ua/pdf/10_2021/88.pdf" TargetMode="External"/><Relationship Id="rId19" Type="http://schemas.openxmlformats.org/officeDocument/2006/relationships/hyperlink" Target="http://me.km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khnu.km.ua/vestnik/wp-" TargetMode="External"/><Relationship Id="rId14" Type="http://schemas.openxmlformats.org/officeDocument/2006/relationships/hyperlink" Target="http://www3.weforum.org/doc/WEF_Future_of_Jobs_2020.pdf" TargetMode="External"/><Relationship Id="rId22" Type="http://schemas.openxmlformats.org/officeDocument/2006/relationships/hyperlink" Target="http://www.weforum.org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537D-4089-427B-806F-74647938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23</cp:revision>
  <cp:lastPrinted>2020-10-05T06:55:00Z</cp:lastPrinted>
  <dcterms:created xsi:type="dcterms:W3CDTF">2022-09-05T14:30:00Z</dcterms:created>
  <dcterms:modified xsi:type="dcterms:W3CDTF">2023-03-03T11:39:00Z</dcterms:modified>
</cp:coreProperties>
</file>