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22C90" w14:textId="77777777" w:rsidR="00B56AB3" w:rsidRDefault="00AD6075" w:rsidP="00995636">
      <w:pPr>
        <w:spacing w:after="0" w:line="240" w:lineRule="auto"/>
        <w:jc w:val="center"/>
        <w:rPr>
          <w:rFonts w:ascii="Times New Roman" w:hAnsi="Times New Roman" w:cs="Times New Roman"/>
          <w:b/>
          <w:sz w:val="28"/>
          <w:szCs w:val="28"/>
        </w:rPr>
      </w:pPr>
      <w:r w:rsidRPr="00106462">
        <w:rPr>
          <w:rFonts w:ascii="Times New Roman" w:hAnsi="Times New Roman" w:cs="Times New Roman"/>
          <w:b/>
          <w:bCs/>
          <w:color w:val="000000" w:themeColor="text1"/>
          <w:kern w:val="24"/>
          <w:sz w:val="28"/>
          <w:szCs w:val="28"/>
        </w:rPr>
        <w:t> Чернівецький національний університет імені Юрія Федьковича</w:t>
      </w:r>
      <w:r w:rsidRPr="00106462">
        <w:rPr>
          <w:rFonts w:ascii="Times New Roman" w:hAnsi="Times New Roman" w:cs="Times New Roman"/>
          <w:color w:val="000000" w:themeColor="text1"/>
          <w:kern w:val="24"/>
          <w:sz w:val="28"/>
          <w:szCs w:val="28"/>
        </w:rPr>
        <w:br/>
      </w:r>
      <w:r w:rsidRPr="00B56AB3">
        <w:rPr>
          <w:rFonts w:ascii="Times New Roman" w:hAnsi="Times New Roman" w:cs="Times New Roman"/>
          <w:color w:val="000000" w:themeColor="text1"/>
          <w:kern w:val="24"/>
          <w:sz w:val="20"/>
          <w:szCs w:val="20"/>
        </w:rPr>
        <w:t>(повне найменування закладу вищої освіти)</w:t>
      </w:r>
      <w:r w:rsidRPr="00B56AB3">
        <w:rPr>
          <w:rFonts w:ascii="Times New Roman" w:hAnsi="Times New Roman" w:cs="Times New Roman"/>
          <w:color w:val="000000" w:themeColor="text1"/>
          <w:kern w:val="24"/>
          <w:sz w:val="20"/>
          <w:szCs w:val="20"/>
        </w:rPr>
        <w:br/>
      </w:r>
      <w:r w:rsidRPr="00106462">
        <w:rPr>
          <w:rFonts w:ascii="Times New Roman" w:hAnsi="Times New Roman" w:cs="Times New Roman"/>
          <w:color w:val="000000" w:themeColor="text1"/>
          <w:kern w:val="24"/>
          <w:sz w:val="28"/>
          <w:szCs w:val="28"/>
        </w:rPr>
        <w:t> </w:t>
      </w:r>
      <w:r w:rsidR="00AA0510" w:rsidRPr="00106462">
        <w:rPr>
          <w:rFonts w:ascii="Times New Roman" w:hAnsi="Times New Roman" w:cs="Times New Roman"/>
          <w:b/>
          <w:sz w:val="28"/>
          <w:szCs w:val="28"/>
        </w:rPr>
        <w:t>Економічний факультет</w:t>
      </w:r>
    </w:p>
    <w:p w14:paraId="1C0182F5" w14:textId="77777777" w:rsidR="00B56AB3" w:rsidRDefault="00AD6075" w:rsidP="00995636">
      <w:pPr>
        <w:spacing w:after="0" w:line="240" w:lineRule="auto"/>
        <w:jc w:val="center"/>
        <w:rPr>
          <w:rFonts w:ascii="Times New Roman" w:hAnsi="Times New Roman" w:cs="Times New Roman"/>
          <w:color w:val="000000" w:themeColor="text1"/>
          <w:kern w:val="24"/>
          <w:sz w:val="28"/>
          <w:szCs w:val="28"/>
        </w:rPr>
      </w:pPr>
      <w:r w:rsidRPr="00B56AB3">
        <w:rPr>
          <w:rFonts w:ascii="Times New Roman" w:hAnsi="Times New Roman" w:cs="Times New Roman"/>
          <w:b/>
          <w:bCs/>
          <w:color w:val="000000" w:themeColor="text1"/>
          <w:kern w:val="24"/>
          <w:sz w:val="20"/>
          <w:szCs w:val="20"/>
        </w:rPr>
        <w:t xml:space="preserve">    </w:t>
      </w:r>
      <w:r w:rsidRPr="00B56AB3">
        <w:rPr>
          <w:rFonts w:ascii="Times New Roman" w:hAnsi="Times New Roman" w:cs="Times New Roman"/>
          <w:color w:val="000000" w:themeColor="text1"/>
          <w:kern w:val="24"/>
          <w:sz w:val="20"/>
          <w:szCs w:val="20"/>
        </w:rPr>
        <w:t>(назва інституту/факультету)</w:t>
      </w:r>
      <w:r w:rsidRPr="00B56AB3">
        <w:rPr>
          <w:rFonts w:ascii="Times New Roman" w:hAnsi="Times New Roman" w:cs="Times New Roman"/>
          <w:color w:val="000000" w:themeColor="text1"/>
          <w:kern w:val="24"/>
          <w:sz w:val="20"/>
          <w:szCs w:val="20"/>
        </w:rPr>
        <w:br/>
      </w:r>
      <w:r w:rsidRPr="00106462">
        <w:rPr>
          <w:rFonts w:ascii="Times New Roman" w:hAnsi="Times New Roman" w:cs="Times New Roman"/>
          <w:color w:val="000000" w:themeColor="text1"/>
          <w:kern w:val="24"/>
          <w:sz w:val="28"/>
          <w:szCs w:val="28"/>
        </w:rPr>
        <w:t> </w:t>
      </w:r>
      <w:r w:rsidRPr="00106462">
        <w:rPr>
          <w:rFonts w:ascii="Times New Roman" w:hAnsi="Times New Roman" w:cs="Times New Roman"/>
          <w:b/>
          <w:bCs/>
          <w:color w:val="000000" w:themeColor="text1"/>
          <w:kern w:val="24"/>
          <w:sz w:val="28"/>
          <w:szCs w:val="28"/>
        </w:rPr>
        <w:t>Кафедра</w:t>
      </w:r>
      <w:r w:rsidRPr="00106462">
        <w:rPr>
          <w:rFonts w:ascii="Times New Roman" w:hAnsi="Times New Roman" w:cs="Times New Roman"/>
          <w:color w:val="000000" w:themeColor="text1"/>
          <w:kern w:val="24"/>
          <w:sz w:val="28"/>
          <w:szCs w:val="28"/>
        </w:rPr>
        <w:t xml:space="preserve"> </w:t>
      </w:r>
      <w:r w:rsidR="00AA0510" w:rsidRPr="00106462">
        <w:rPr>
          <w:rFonts w:ascii="Times New Roman" w:hAnsi="Times New Roman" w:cs="Times New Roman"/>
          <w:b/>
          <w:sz w:val="28"/>
          <w:szCs w:val="28"/>
        </w:rPr>
        <w:t>обліку, аналізу і аудиту</w:t>
      </w:r>
      <w:r w:rsidRPr="00106462">
        <w:rPr>
          <w:rFonts w:ascii="Times New Roman" w:hAnsi="Times New Roman" w:cs="Times New Roman"/>
          <w:color w:val="000000" w:themeColor="text1"/>
          <w:kern w:val="24"/>
          <w:sz w:val="28"/>
          <w:szCs w:val="28"/>
        </w:rPr>
        <w:br/>
      </w:r>
      <w:r w:rsidRPr="00B56AB3">
        <w:rPr>
          <w:rFonts w:ascii="Times New Roman" w:hAnsi="Times New Roman" w:cs="Times New Roman"/>
          <w:color w:val="000000" w:themeColor="text1"/>
          <w:kern w:val="24"/>
          <w:sz w:val="20"/>
          <w:szCs w:val="20"/>
        </w:rPr>
        <w:t>(назва кафедри)</w:t>
      </w:r>
      <w:r w:rsidRPr="00106462">
        <w:rPr>
          <w:rFonts w:ascii="Times New Roman" w:hAnsi="Times New Roman" w:cs="Times New Roman"/>
          <w:color w:val="000000" w:themeColor="text1"/>
          <w:kern w:val="24"/>
          <w:sz w:val="28"/>
          <w:szCs w:val="28"/>
        </w:rPr>
        <w:br/>
      </w:r>
    </w:p>
    <w:p w14:paraId="6E81201B" w14:textId="77777777" w:rsidR="00B56AB3" w:rsidRDefault="00B56AB3" w:rsidP="00995636">
      <w:pPr>
        <w:spacing w:after="0" w:line="240" w:lineRule="auto"/>
        <w:jc w:val="center"/>
        <w:rPr>
          <w:rFonts w:ascii="Times New Roman" w:hAnsi="Times New Roman" w:cs="Times New Roman"/>
          <w:color w:val="000000" w:themeColor="text1"/>
          <w:kern w:val="24"/>
          <w:sz w:val="28"/>
          <w:szCs w:val="28"/>
        </w:rPr>
      </w:pPr>
    </w:p>
    <w:p w14:paraId="6DAD2788" w14:textId="77777777" w:rsidR="00B56AB3" w:rsidRDefault="00B56AB3" w:rsidP="00995636">
      <w:pPr>
        <w:spacing w:after="0" w:line="240" w:lineRule="auto"/>
        <w:jc w:val="center"/>
        <w:rPr>
          <w:rFonts w:ascii="Times New Roman" w:hAnsi="Times New Roman" w:cs="Times New Roman"/>
          <w:color w:val="000000" w:themeColor="text1"/>
          <w:kern w:val="24"/>
          <w:sz w:val="28"/>
          <w:szCs w:val="28"/>
        </w:rPr>
      </w:pPr>
    </w:p>
    <w:p w14:paraId="1878687E" w14:textId="6AB99C46" w:rsidR="00AD6075" w:rsidRPr="00106462" w:rsidRDefault="00AD6075" w:rsidP="00995636">
      <w:pPr>
        <w:spacing w:after="0" w:line="240" w:lineRule="auto"/>
        <w:jc w:val="center"/>
        <w:rPr>
          <w:rFonts w:ascii="Times New Roman" w:hAnsi="Times New Roman" w:cs="Times New Roman"/>
          <w:color w:val="000000" w:themeColor="text1"/>
          <w:kern w:val="24"/>
          <w:sz w:val="28"/>
          <w:szCs w:val="28"/>
        </w:rPr>
      </w:pPr>
      <w:r w:rsidRPr="00106462">
        <w:rPr>
          <w:rFonts w:ascii="Times New Roman" w:hAnsi="Times New Roman" w:cs="Times New Roman"/>
          <w:color w:val="000000" w:themeColor="text1"/>
          <w:kern w:val="24"/>
          <w:sz w:val="28"/>
          <w:szCs w:val="28"/>
        </w:rPr>
        <w:t xml:space="preserve">          </w:t>
      </w:r>
    </w:p>
    <w:p w14:paraId="4177F624" w14:textId="77777777" w:rsidR="00B56AB3" w:rsidRDefault="00AD6075" w:rsidP="00B56AB3">
      <w:pPr>
        <w:tabs>
          <w:tab w:val="left" w:pos="1134"/>
        </w:tabs>
        <w:spacing w:after="0" w:line="360" w:lineRule="auto"/>
        <w:jc w:val="center"/>
        <w:rPr>
          <w:rFonts w:ascii="Times New Roman" w:hAnsi="Times New Roman" w:cs="Times New Roman"/>
          <w:color w:val="000000" w:themeColor="text1"/>
          <w:kern w:val="24"/>
          <w:sz w:val="20"/>
          <w:szCs w:val="20"/>
        </w:rPr>
      </w:pPr>
      <w:r w:rsidRPr="00106462">
        <w:rPr>
          <w:rFonts w:ascii="Times New Roman" w:hAnsi="Times New Roman" w:cs="Times New Roman"/>
          <w:b/>
          <w:bCs/>
          <w:color w:val="000000" w:themeColor="text1"/>
          <w:kern w:val="24"/>
          <w:sz w:val="28"/>
          <w:szCs w:val="28"/>
        </w:rPr>
        <w:t>СИЛАБУС</w:t>
      </w:r>
      <w:r w:rsidRPr="00106462">
        <w:rPr>
          <w:rFonts w:ascii="Times New Roman" w:hAnsi="Times New Roman" w:cs="Times New Roman"/>
          <w:b/>
          <w:bCs/>
          <w:color w:val="000000" w:themeColor="text1"/>
          <w:kern w:val="24"/>
          <w:sz w:val="28"/>
          <w:szCs w:val="28"/>
        </w:rPr>
        <w:br/>
        <w:t xml:space="preserve"> навчальної дисципліни</w:t>
      </w:r>
      <w:r w:rsidRPr="00106462">
        <w:rPr>
          <w:rFonts w:ascii="Times New Roman" w:hAnsi="Times New Roman" w:cs="Times New Roman"/>
          <w:b/>
          <w:bCs/>
          <w:color w:val="000000" w:themeColor="text1"/>
          <w:kern w:val="24"/>
          <w:sz w:val="28"/>
          <w:szCs w:val="28"/>
        </w:rPr>
        <w:br/>
      </w:r>
      <w:r w:rsidR="00AA0510" w:rsidRPr="00106462">
        <w:rPr>
          <w:rFonts w:ascii="Times New Roman" w:hAnsi="Times New Roman" w:cs="Times New Roman"/>
          <w:b/>
          <w:bCs/>
          <w:sz w:val="28"/>
          <w:szCs w:val="28"/>
        </w:rPr>
        <w:t>«</w:t>
      </w:r>
      <w:r w:rsidR="004D5B86" w:rsidRPr="00106462">
        <w:rPr>
          <w:rFonts w:ascii="Times New Roman" w:hAnsi="Times New Roman" w:cs="Times New Roman"/>
          <w:b/>
          <w:sz w:val="36"/>
          <w:szCs w:val="36"/>
        </w:rPr>
        <w:t xml:space="preserve"> </w:t>
      </w:r>
      <w:r w:rsidR="00200034" w:rsidRPr="00106462">
        <w:rPr>
          <w:rFonts w:ascii="Times New Roman" w:hAnsi="Times New Roman" w:cs="Times New Roman"/>
          <w:b/>
          <w:sz w:val="36"/>
          <w:szCs w:val="36"/>
        </w:rPr>
        <w:t>ВСТУП У СПЕЦІАЛЬНІСТЬ</w:t>
      </w:r>
      <w:r w:rsidR="00AA0510" w:rsidRPr="00106462">
        <w:rPr>
          <w:rFonts w:ascii="Times New Roman" w:hAnsi="Times New Roman" w:cs="Times New Roman"/>
          <w:b/>
          <w:bCs/>
          <w:sz w:val="28"/>
          <w:szCs w:val="28"/>
        </w:rPr>
        <w:t>»</w:t>
      </w:r>
      <w:r w:rsidRPr="00106462">
        <w:rPr>
          <w:rFonts w:ascii="Times New Roman" w:hAnsi="Times New Roman" w:cs="Times New Roman"/>
          <w:b/>
          <w:bCs/>
          <w:color w:val="000000" w:themeColor="text1"/>
          <w:kern w:val="24"/>
          <w:sz w:val="28"/>
          <w:szCs w:val="28"/>
        </w:rPr>
        <w:br/>
      </w:r>
      <w:r w:rsidRPr="00106462">
        <w:rPr>
          <w:rFonts w:ascii="Times New Roman" w:hAnsi="Times New Roman" w:cs="Times New Roman"/>
          <w:color w:val="000000" w:themeColor="text1"/>
          <w:kern w:val="24"/>
          <w:sz w:val="20"/>
          <w:szCs w:val="20"/>
        </w:rPr>
        <w:t>(вкажіть назву навчальної дисципліни (іноземною, якщо дисципліна викладається іноземною мовою))</w:t>
      </w:r>
      <w:r w:rsidRPr="00106462">
        <w:rPr>
          <w:rFonts w:ascii="Times New Roman" w:hAnsi="Times New Roman" w:cs="Times New Roman"/>
          <w:color w:val="000000" w:themeColor="text1"/>
          <w:kern w:val="24"/>
          <w:sz w:val="28"/>
          <w:szCs w:val="28"/>
        </w:rPr>
        <w:br/>
      </w:r>
      <w:r w:rsidRPr="00106462">
        <w:rPr>
          <w:rFonts w:ascii="Times New Roman" w:hAnsi="Times New Roman" w:cs="Times New Roman"/>
          <w:b/>
          <w:bCs/>
          <w:color w:val="000000" w:themeColor="text1"/>
          <w:kern w:val="24"/>
          <w:sz w:val="28"/>
          <w:szCs w:val="28"/>
        </w:rPr>
        <w:t>____________________</w:t>
      </w:r>
      <w:r w:rsidR="00995636" w:rsidRPr="00106462">
        <w:rPr>
          <w:rFonts w:ascii="Times New Roman" w:eastAsiaTheme="majorEastAsia" w:hAnsi="Times New Roman" w:cs="Times New Roman"/>
          <w:color w:val="000000" w:themeColor="text1"/>
          <w:kern w:val="24"/>
          <w:sz w:val="28"/>
          <w:szCs w:val="28"/>
        </w:rPr>
        <w:t xml:space="preserve"> </w:t>
      </w:r>
      <w:r w:rsidR="004C7C35" w:rsidRPr="00106462">
        <w:rPr>
          <w:rFonts w:ascii="Times New Roman" w:eastAsiaTheme="majorEastAsia" w:hAnsi="Times New Roman" w:cs="Times New Roman"/>
          <w:color w:val="000000" w:themeColor="text1"/>
          <w:kern w:val="24"/>
          <w:sz w:val="28"/>
          <w:szCs w:val="28"/>
        </w:rPr>
        <w:t>обов’язкова</w:t>
      </w:r>
      <w:r w:rsidR="00995636" w:rsidRPr="00106462">
        <w:rPr>
          <w:rFonts w:ascii="Times New Roman" w:hAnsi="Times New Roman" w:cs="Times New Roman"/>
          <w:b/>
          <w:bCs/>
          <w:color w:val="000000" w:themeColor="text1"/>
          <w:kern w:val="24"/>
          <w:sz w:val="28"/>
          <w:szCs w:val="28"/>
        </w:rPr>
        <w:t xml:space="preserve"> </w:t>
      </w:r>
      <w:r w:rsidRPr="00106462">
        <w:rPr>
          <w:rFonts w:ascii="Times New Roman" w:hAnsi="Times New Roman" w:cs="Times New Roman"/>
          <w:b/>
          <w:bCs/>
          <w:color w:val="000000" w:themeColor="text1"/>
          <w:kern w:val="24"/>
          <w:sz w:val="28"/>
          <w:szCs w:val="28"/>
        </w:rPr>
        <w:t>________________________</w:t>
      </w:r>
      <w:r w:rsidRPr="00106462">
        <w:rPr>
          <w:rFonts w:ascii="Times New Roman" w:hAnsi="Times New Roman" w:cs="Times New Roman"/>
          <w:color w:val="000000" w:themeColor="text1"/>
          <w:kern w:val="24"/>
          <w:sz w:val="28"/>
          <w:szCs w:val="28"/>
        </w:rPr>
        <w:br/>
      </w:r>
      <w:r w:rsidRPr="00106462">
        <w:rPr>
          <w:rFonts w:ascii="Times New Roman" w:eastAsiaTheme="majorEastAsia" w:hAnsi="Times New Roman" w:cs="Times New Roman"/>
          <w:b/>
          <w:bCs/>
          <w:color w:val="000000" w:themeColor="text1"/>
          <w:kern w:val="24"/>
          <w:sz w:val="28"/>
          <w:szCs w:val="28"/>
        </w:rPr>
        <w:t xml:space="preserve">Освітньо-професійна програма </w:t>
      </w:r>
      <w:r w:rsidRPr="00106462">
        <w:rPr>
          <w:rFonts w:ascii="Times New Roman" w:hAnsi="Times New Roman" w:cs="Times New Roman"/>
          <w:b/>
          <w:bCs/>
          <w:color w:val="000000" w:themeColor="text1"/>
          <w:kern w:val="24"/>
          <w:sz w:val="28"/>
          <w:szCs w:val="28"/>
        </w:rPr>
        <w:t>___</w:t>
      </w:r>
      <w:r w:rsidR="00AA0510" w:rsidRPr="00106462">
        <w:rPr>
          <w:rFonts w:ascii="Times New Roman" w:hAnsi="Times New Roman" w:cs="Times New Roman"/>
          <w:bCs/>
          <w:sz w:val="28"/>
          <w:szCs w:val="28"/>
          <w:u w:val="single"/>
        </w:rPr>
        <w:t>«Облік і оподаткування»</w:t>
      </w:r>
      <w:r w:rsidRPr="00106462">
        <w:rPr>
          <w:rFonts w:ascii="Times New Roman" w:hAnsi="Times New Roman" w:cs="Times New Roman"/>
          <w:b/>
          <w:bCs/>
          <w:color w:val="000000" w:themeColor="text1"/>
          <w:kern w:val="24"/>
          <w:sz w:val="28"/>
          <w:szCs w:val="28"/>
        </w:rPr>
        <w:t>_</w:t>
      </w:r>
      <w:r w:rsidRPr="00106462">
        <w:rPr>
          <w:rFonts w:ascii="Times New Roman" w:hAnsi="Times New Roman" w:cs="Times New Roman"/>
          <w:color w:val="000000" w:themeColor="text1"/>
          <w:kern w:val="24"/>
          <w:sz w:val="28"/>
          <w:szCs w:val="28"/>
        </w:rPr>
        <w:br/>
      </w:r>
      <w:r w:rsidR="00105634" w:rsidRPr="00106462">
        <w:rPr>
          <w:rFonts w:ascii="Times New Roman" w:hAnsi="Times New Roman" w:cs="Times New Roman"/>
          <w:color w:val="000000" w:themeColor="text1"/>
          <w:kern w:val="24"/>
          <w:sz w:val="28"/>
          <w:szCs w:val="28"/>
        </w:rPr>
        <w:tab/>
      </w:r>
      <w:r w:rsidR="00105634" w:rsidRPr="00106462">
        <w:rPr>
          <w:rFonts w:ascii="Times New Roman" w:hAnsi="Times New Roman" w:cs="Times New Roman"/>
          <w:color w:val="000000" w:themeColor="text1"/>
          <w:kern w:val="24"/>
          <w:sz w:val="28"/>
          <w:szCs w:val="28"/>
        </w:rPr>
        <w:tab/>
      </w:r>
      <w:r w:rsidR="00105634" w:rsidRPr="00106462">
        <w:rPr>
          <w:rFonts w:ascii="Times New Roman" w:hAnsi="Times New Roman" w:cs="Times New Roman"/>
          <w:color w:val="000000" w:themeColor="text1"/>
          <w:kern w:val="24"/>
          <w:sz w:val="28"/>
          <w:szCs w:val="28"/>
        </w:rPr>
        <w:tab/>
      </w:r>
      <w:r w:rsidR="00105634" w:rsidRPr="00106462">
        <w:rPr>
          <w:rFonts w:ascii="Times New Roman" w:hAnsi="Times New Roman" w:cs="Times New Roman"/>
          <w:color w:val="000000" w:themeColor="text1"/>
          <w:kern w:val="24"/>
          <w:sz w:val="28"/>
          <w:szCs w:val="28"/>
        </w:rPr>
        <w:tab/>
      </w:r>
      <w:r w:rsidR="00105634" w:rsidRPr="00106462">
        <w:rPr>
          <w:rFonts w:ascii="Times New Roman" w:hAnsi="Times New Roman" w:cs="Times New Roman"/>
          <w:color w:val="000000" w:themeColor="text1"/>
          <w:kern w:val="24"/>
          <w:sz w:val="28"/>
          <w:szCs w:val="28"/>
        </w:rPr>
        <w:tab/>
      </w:r>
      <w:r w:rsidR="00105634" w:rsidRPr="00106462">
        <w:rPr>
          <w:rFonts w:ascii="Times New Roman" w:hAnsi="Times New Roman" w:cs="Times New Roman"/>
          <w:color w:val="000000" w:themeColor="text1"/>
          <w:kern w:val="24"/>
          <w:sz w:val="28"/>
          <w:szCs w:val="28"/>
        </w:rPr>
        <w:tab/>
      </w:r>
      <w:r w:rsidRPr="00106462">
        <w:rPr>
          <w:rFonts w:ascii="Times New Roman" w:hAnsi="Times New Roman" w:cs="Times New Roman"/>
          <w:color w:val="000000" w:themeColor="text1"/>
          <w:kern w:val="24"/>
          <w:sz w:val="20"/>
          <w:szCs w:val="20"/>
        </w:rPr>
        <w:t>(назва програми)</w:t>
      </w:r>
      <w:r w:rsidR="00A531D7" w:rsidRPr="00106462">
        <w:rPr>
          <w:rFonts w:ascii="Times New Roman" w:hAnsi="Times New Roman" w:cs="Times New Roman"/>
          <w:color w:val="000000" w:themeColor="text1"/>
          <w:kern w:val="24"/>
          <w:sz w:val="20"/>
          <w:szCs w:val="20"/>
        </w:rPr>
        <w:br/>
      </w:r>
      <w:r w:rsidRPr="00106462">
        <w:rPr>
          <w:rFonts w:ascii="Times New Roman" w:eastAsiaTheme="majorEastAsia" w:hAnsi="Times New Roman" w:cs="Times New Roman"/>
          <w:b/>
          <w:bCs/>
          <w:color w:val="000000" w:themeColor="text1"/>
          <w:kern w:val="24"/>
          <w:sz w:val="28"/>
          <w:szCs w:val="28"/>
        </w:rPr>
        <w:t>Спеціальність</w:t>
      </w:r>
      <w:r w:rsidRPr="00106462">
        <w:rPr>
          <w:rFonts w:ascii="Times New Roman" w:hAnsi="Times New Roman" w:cs="Times New Roman"/>
          <w:b/>
          <w:bCs/>
          <w:color w:val="000000" w:themeColor="text1"/>
          <w:kern w:val="24"/>
          <w:sz w:val="28"/>
          <w:szCs w:val="28"/>
        </w:rPr>
        <w:t xml:space="preserve"> ________</w:t>
      </w:r>
      <w:r w:rsidR="00AA0510" w:rsidRPr="00106462">
        <w:rPr>
          <w:rFonts w:ascii="Times New Roman" w:hAnsi="Times New Roman" w:cs="Times New Roman"/>
          <w:bCs/>
          <w:sz w:val="28"/>
          <w:szCs w:val="28"/>
          <w:u w:val="single"/>
        </w:rPr>
        <w:t>071 «Облік і оподаткування»</w:t>
      </w:r>
      <w:r w:rsidRPr="00106462">
        <w:rPr>
          <w:rFonts w:ascii="Times New Roman" w:hAnsi="Times New Roman" w:cs="Times New Roman"/>
          <w:b/>
          <w:bCs/>
          <w:color w:val="000000" w:themeColor="text1"/>
          <w:kern w:val="24"/>
          <w:sz w:val="28"/>
          <w:szCs w:val="28"/>
        </w:rPr>
        <w:t xml:space="preserve">__________ </w:t>
      </w:r>
      <w:r w:rsidRPr="00106462">
        <w:rPr>
          <w:rFonts w:ascii="Times New Roman" w:hAnsi="Times New Roman" w:cs="Times New Roman"/>
          <w:color w:val="000000" w:themeColor="text1"/>
          <w:kern w:val="24"/>
          <w:sz w:val="28"/>
          <w:szCs w:val="28"/>
        </w:rPr>
        <w:br/>
      </w:r>
      <w:r w:rsidR="00AA6115" w:rsidRPr="00106462">
        <w:rPr>
          <w:rFonts w:ascii="Times New Roman" w:hAnsi="Times New Roman" w:cs="Times New Roman"/>
          <w:color w:val="000000" w:themeColor="text1"/>
          <w:kern w:val="24"/>
          <w:sz w:val="28"/>
          <w:szCs w:val="28"/>
        </w:rPr>
        <w:tab/>
      </w:r>
      <w:r w:rsidR="00AA6115" w:rsidRPr="00106462">
        <w:rPr>
          <w:rFonts w:ascii="Times New Roman" w:hAnsi="Times New Roman" w:cs="Times New Roman"/>
          <w:color w:val="000000" w:themeColor="text1"/>
          <w:kern w:val="24"/>
          <w:sz w:val="28"/>
          <w:szCs w:val="28"/>
        </w:rPr>
        <w:tab/>
      </w:r>
      <w:r w:rsidR="00AA6115" w:rsidRPr="00106462">
        <w:rPr>
          <w:rFonts w:ascii="Times New Roman" w:hAnsi="Times New Roman" w:cs="Times New Roman"/>
          <w:color w:val="000000" w:themeColor="text1"/>
          <w:kern w:val="24"/>
          <w:sz w:val="28"/>
          <w:szCs w:val="28"/>
        </w:rPr>
        <w:tab/>
      </w:r>
      <w:r w:rsidR="00AA6115" w:rsidRPr="00106462">
        <w:rPr>
          <w:rFonts w:ascii="Times New Roman" w:hAnsi="Times New Roman" w:cs="Times New Roman"/>
          <w:color w:val="000000" w:themeColor="text1"/>
          <w:kern w:val="24"/>
          <w:sz w:val="28"/>
          <w:szCs w:val="28"/>
        </w:rPr>
        <w:tab/>
      </w:r>
      <w:r w:rsidR="00AA6115" w:rsidRPr="00106462">
        <w:rPr>
          <w:rFonts w:ascii="Times New Roman" w:hAnsi="Times New Roman" w:cs="Times New Roman"/>
          <w:color w:val="000000" w:themeColor="text1"/>
          <w:kern w:val="24"/>
          <w:sz w:val="28"/>
          <w:szCs w:val="28"/>
        </w:rPr>
        <w:tab/>
      </w:r>
      <w:r w:rsidR="00AA6115" w:rsidRPr="00106462">
        <w:rPr>
          <w:rFonts w:ascii="Times New Roman" w:hAnsi="Times New Roman" w:cs="Times New Roman"/>
          <w:color w:val="000000" w:themeColor="text1"/>
          <w:kern w:val="24"/>
          <w:sz w:val="28"/>
          <w:szCs w:val="28"/>
        </w:rPr>
        <w:tab/>
      </w:r>
      <w:r w:rsidRPr="00106462">
        <w:rPr>
          <w:rFonts w:ascii="Times New Roman" w:hAnsi="Times New Roman" w:cs="Times New Roman"/>
          <w:color w:val="000000" w:themeColor="text1"/>
          <w:kern w:val="24"/>
          <w:sz w:val="20"/>
          <w:szCs w:val="20"/>
        </w:rPr>
        <w:t>(вказати: код, назва)</w:t>
      </w:r>
      <w:r w:rsidR="00A531D7" w:rsidRPr="00106462">
        <w:rPr>
          <w:rFonts w:ascii="Times New Roman" w:hAnsi="Times New Roman" w:cs="Times New Roman"/>
          <w:color w:val="000000" w:themeColor="text1"/>
          <w:kern w:val="24"/>
          <w:sz w:val="20"/>
          <w:szCs w:val="20"/>
        </w:rPr>
        <w:br/>
      </w:r>
      <w:r w:rsidRPr="00106462">
        <w:rPr>
          <w:rFonts w:ascii="Times New Roman" w:eastAsiaTheme="majorEastAsia" w:hAnsi="Times New Roman" w:cs="Times New Roman"/>
          <w:b/>
          <w:bCs/>
          <w:color w:val="000000" w:themeColor="text1"/>
          <w:kern w:val="24"/>
          <w:sz w:val="28"/>
          <w:szCs w:val="28"/>
        </w:rPr>
        <w:t>Галузь знань</w:t>
      </w:r>
      <w:r w:rsidRPr="00106462">
        <w:rPr>
          <w:rFonts w:ascii="Times New Roman" w:hAnsi="Times New Roman" w:cs="Times New Roman"/>
          <w:b/>
          <w:bCs/>
          <w:color w:val="000000" w:themeColor="text1"/>
          <w:kern w:val="24"/>
          <w:sz w:val="28"/>
          <w:szCs w:val="28"/>
        </w:rPr>
        <w:t xml:space="preserve"> _____</w:t>
      </w:r>
      <w:r w:rsidR="00AA0510" w:rsidRPr="00106462">
        <w:rPr>
          <w:rFonts w:ascii="Times New Roman" w:hAnsi="Times New Roman" w:cs="Times New Roman"/>
          <w:bCs/>
          <w:sz w:val="28"/>
          <w:szCs w:val="28"/>
          <w:u w:val="single"/>
        </w:rPr>
        <w:t>07 «Управління і адміністрування»</w:t>
      </w:r>
      <w:r w:rsidRPr="00106462">
        <w:rPr>
          <w:rFonts w:ascii="Times New Roman" w:hAnsi="Times New Roman" w:cs="Times New Roman"/>
          <w:b/>
          <w:bCs/>
          <w:color w:val="000000" w:themeColor="text1"/>
          <w:kern w:val="24"/>
          <w:sz w:val="28"/>
          <w:szCs w:val="28"/>
        </w:rPr>
        <w:t>___</w:t>
      </w:r>
      <w:r w:rsidRPr="00106462">
        <w:rPr>
          <w:rFonts w:ascii="Times New Roman" w:hAnsi="Times New Roman" w:cs="Times New Roman"/>
          <w:color w:val="000000" w:themeColor="text1"/>
          <w:kern w:val="24"/>
          <w:sz w:val="28"/>
          <w:szCs w:val="28"/>
        </w:rPr>
        <w:br/>
      </w:r>
      <w:r w:rsidR="00AA6115" w:rsidRPr="00106462">
        <w:rPr>
          <w:rFonts w:ascii="Times New Roman" w:hAnsi="Times New Roman" w:cs="Times New Roman"/>
          <w:color w:val="000000" w:themeColor="text1"/>
          <w:kern w:val="24"/>
          <w:sz w:val="28"/>
          <w:szCs w:val="28"/>
        </w:rPr>
        <w:tab/>
      </w:r>
      <w:r w:rsidR="00AA6115" w:rsidRPr="00106462">
        <w:rPr>
          <w:rFonts w:ascii="Times New Roman" w:hAnsi="Times New Roman" w:cs="Times New Roman"/>
          <w:color w:val="000000" w:themeColor="text1"/>
          <w:kern w:val="24"/>
          <w:sz w:val="28"/>
          <w:szCs w:val="28"/>
        </w:rPr>
        <w:tab/>
      </w:r>
      <w:r w:rsidR="00AA6115" w:rsidRPr="00106462">
        <w:rPr>
          <w:rFonts w:ascii="Times New Roman" w:hAnsi="Times New Roman" w:cs="Times New Roman"/>
          <w:color w:val="000000" w:themeColor="text1"/>
          <w:kern w:val="24"/>
          <w:sz w:val="28"/>
          <w:szCs w:val="28"/>
        </w:rPr>
        <w:tab/>
      </w:r>
      <w:r w:rsidR="00AA6115" w:rsidRPr="00106462">
        <w:rPr>
          <w:rFonts w:ascii="Times New Roman" w:hAnsi="Times New Roman" w:cs="Times New Roman"/>
          <w:color w:val="000000" w:themeColor="text1"/>
          <w:kern w:val="24"/>
          <w:sz w:val="28"/>
          <w:szCs w:val="28"/>
        </w:rPr>
        <w:tab/>
      </w:r>
      <w:r w:rsidR="00AA6115" w:rsidRPr="00106462">
        <w:rPr>
          <w:rFonts w:ascii="Times New Roman" w:hAnsi="Times New Roman" w:cs="Times New Roman"/>
          <w:color w:val="000000" w:themeColor="text1"/>
          <w:kern w:val="24"/>
          <w:sz w:val="28"/>
          <w:szCs w:val="28"/>
        </w:rPr>
        <w:tab/>
      </w:r>
      <w:r w:rsidR="00AA6115" w:rsidRPr="00106462">
        <w:rPr>
          <w:rFonts w:ascii="Times New Roman" w:hAnsi="Times New Roman" w:cs="Times New Roman"/>
          <w:color w:val="000000" w:themeColor="text1"/>
          <w:kern w:val="24"/>
          <w:sz w:val="28"/>
          <w:szCs w:val="28"/>
        </w:rPr>
        <w:tab/>
      </w:r>
      <w:r w:rsidRPr="00106462">
        <w:rPr>
          <w:rFonts w:ascii="Times New Roman" w:hAnsi="Times New Roman" w:cs="Times New Roman"/>
          <w:color w:val="000000" w:themeColor="text1"/>
          <w:kern w:val="24"/>
          <w:sz w:val="20"/>
          <w:szCs w:val="20"/>
        </w:rPr>
        <w:t>(вказати: шифр, назва)</w:t>
      </w:r>
      <w:r w:rsidRPr="00106462">
        <w:rPr>
          <w:rFonts w:ascii="Times New Roman" w:hAnsi="Times New Roman" w:cs="Times New Roman"/>
          <w:color w:val="000000" w:themeColor="text1"/>
          <w:kern w:val="24"/>
          <w:sz w:val="20"/>
          <w:szCs w:val="20"/>
        </w:rPr>
        <w:br/>
      </w:r>
      <w:r w:rsidRPr="00106462">
        <w:rPr>
          <w:rFonts w:ascii="Times New Roman" w:eastAsiaTheme="majorEastAsia" w:hAnsi="Times New Roman" w:cs="Times New Roman"/>
          <w:b/>
          <w:bCs/>
          <w:color w:val="000000" w:themeColor="text1"/>
          <w:kern w:val="24"/>
          <w:sz w:val="28"/>
          <w:szCs w:val="28"/>
        </w:rPr>
        <w:t xml:space="preserve">Рівень вищої освіти </w:t>
      </w:r>
      <w:r w:rsidRPr="00106462">
        <w:rPr>
          <w:rFonts w:ascii="Times New Roman" w:hAnsi="Times New Roman" w:cs="Times New Roman"/>
          <w:b/>
          <w:bCs/>
          <w:color w:val="000000" w:themeColor="text1"/>
          <w:kern w:val="24"/>
          <w:sz w:val="28"/>
          <w:szCs w:val="28"/>
        </w:rPr>
        <w:t>________</w:t>
      </w:r>
      <w:r w:rsidR="00AA0510" w:rsidRPr="00106462">
        <w:rPr>
          <w:rFonts w:ascii="Times New Roman" w:hAnsi="Times New Roman" w:cs="Times New Roman"/>
          <w:bCs/>
          <w:sz w:val="28"/>
          <w:szCs w:val="28"/>
          <w:u w:val="single"/>
        </w:rPr>
        <w:t xml:space="preserve"> перший (бакалаврський)</w:t>
      </w:r>
      <w:r w:rsidRPr="00106462">
        <w:rPr>
          <w:rFonts w:ascii="Times New Roman" w:hAnsi="Times New Roman" w:cs="Times New Roman"/>
          <w:b/>
          <w:bCs/>
          <w:color w:val="000000" w:themeColor="text1"/>
          <w:kern w:val="24"/>
          <w:sz w:val="28"/>
          <w:szCs w:val="28"/>
        </w:rPr>
        <w:t>___</w:t>
      </w:r>
      <w:r w:rsidRPr="00106462">
        <w:rPr>
          <w:rFonts w:ascii="Times New Roman" w:hAnsi="Times New Roman" w:cs="Times New Roman"/>
          <w:color w:val="000000" w:themeColor="text1"/>
          <w:kern w:val="24"/>
          <w:sz w:val="28"/>
          <w:szCs w:val="28"/>
        </w:rPr>
        <w:br/>
      </w:r>
      <w:r w:rsidRPr="00106462">
        <w:rPr>
          <w:rFonts w:ascii="Times New Roman" w:hAnsi="Times New Roman" w:cs="Times New Roman"/>
          <w:color w:val="000000" w:themeColor="text1"/>
          <w:kern w:val="24"/>
          <w:sz w:val="28"/>
          <w:szCs w:val="28"/>
        </w:rPr>
        <w:tab/>
        <w:t xml:space="preserve">                </w:t>
      </w:r>
      <w:r w:rsidR="00105634" w:rsidRPr="00106462">
        <w:rPr>
          <w:rFonts w:ascii="Times New Roman" w:hAnsi="Times New Roman" w:cs="Times New Roman"/>
          <w:color w:val="000000" w:themeColor="text1"/>
          <w:kern w:val="24"/>
          <w:sz w:val="28"/>
          <w:szCs w:val="28"/>
        </w:rPr>
        <w:tab/>
      </w:r>
      <w:r w:rsidR="00B27A31" w:rsidRPr="00106462">
        <w:rPr>
          <w:rFonts w:ascii="Times New Roman" w:hAnsi="Times New Roman" w:cs="Times New Roman"/>
          <w:color w:val="000000" w:themeColor="text1"/>
          <w:kern w:val="24"/>
          <w:sz w:val="28"/>
          <w:szCs w:val="28"/>
        </w:rPr>
        <w:tab/>
      </w:r>
      <w:r w:rsidRPr="00106462">
        <w:rPr>
          <w:rFonts w:ascii="Times New Roman" w:eastAsiaTheme="majorEastAsia" w:hAnsi="Times New Roman" w:cs="Times New Roman"/>
          <w:color w:val="000000" w:themeColor="text1"/>
          <w:kern w:val="24"/>
          <w:sz w:val="20"/>
          <w:szCs w:val="20"/>
        </w:rPr>
        <w:t xml:space="preserve">(вказати: перший </w:t>
      </w:r>
      <w:r w:rsidR="003859A4" w:rsidRPr="00106462">
        <w:rPr>
          <w:rFonts w:ascii="Times New Roman" w:eastAsiaTheme="majorEastAsia" w:hAnsi="Times New Roman" w:cs="Times New Roman"/>
          <w:color w:val="000000" w:themeColor="text1"/>
          <w:kern w:val="24"/>
          <w:sz w:val="20"/>
          <w:szCs w:val="20"/>
        </w:rPr>
        <w:t>(</w:t>
      </w:r>
      <w:r w:rsidRPr="00106462">
        <w:rPr>
          <w:rFonts w:ascii="Times New Roman" w:eastAsiaTheme="majorEastAsia" w:hAnsi="Times New Roman" w:cs="Times New Roman"/>
          <w:color w:val="000000" w:themeColor="text1"/>
          <w:kern w:val="24"/>
          <w:sz w:val="20"/>
          <w:szCs w:val="20"/>
        </w:rPr>
        <w:t>бакалаврський</w:t>
      </w:r>
      <w:r w:rsidR="003859A4" w:rsidRPr="00106462">
        <w:rPr>
          <w:rFonts w:ascii="Times New Roman" w:eastAsiaTheme="majorEastAsia" w:hAnsi="Times New Roman" w:cs="Times New Roman"/>
          <w:color w:val="000000" w:themeColor="text1"/>
          <w:kern w:val="24"/>
          <w:sz w:val="20"/>
          <w:szCs w:val="20"/>
        </w:rPr>
        <w:t>)</w:t>
      </w:r>
      <w:r w:rsidRPr="00106462">
        <w:rPr>
          <w:rFonts w:ascii="Times New Roman" w:eastAsiaTheme="majorEastAsia" w:hAnsi="Times New Roman" w:cs="Times New Roman"/>
          <w:color w:val="000000" w:themeColor="text1"/>
          <w:kern w:val="24"/>
          <w:sz w:val="20"/>
          <w:szCs w:val="20"/>
        </w:rPr>
        <w:t xml:space="preserve">/другий </w:t>
      </w:r>
      <w:r w:rsidR="003859A4" w:rsidRPr="00106462">
        <w:rPr>
          <w:rFonts w:ascii="Times New Roman" w:eastAsiaTheme="majorEastAsia" w:hAnsi="Times New Roman" w:cs="Times New Roman"/>
          <w:color w:val="000000" w:themeColor="text1"/>
          <w:kern w:val="24"/>
          <w:sz w:val="20"/>
          <w:szCs w:val="20"/>
        </w:rPr>
        <w:t>(</w:t>
      </w:r>
      <w:r w:rsidRPr="00106462">
        <w:rPr>
          <w:rFonts w:ascii="Times New Roman" w:eastAsiaTheme="majorEastAsia" w:hAnsi="Times New Roman" w:cs="Times New Roman"/>
          <w:color w:val="000000" w:themeColor="text1"/>
          <w:kern w:val="24"/>
          <w:sz w:val="20"/>
          <w:szCs w:val="20"/>
        </w:rPr>
        <w:t>магістерський)</w:t>
      </w:r>
      <w:r w:rsidR="003859A4" w:rsidRPr="00106462">
        <w:rPr>
          <w:rFonts w:ascii="Times New Roman" w:eastAsiaTheme="majorEastAsia" w:hAnsi="Times New Roman" w:cs="Times New Roman"/>
          <w:color w:val="000000" w:themeColor="text1"/>
          <w:kern w:val="24"/>
          <w:sz w:val="20"/>
          <w:szCs w:val="20"/>
        </w:rPr>
        <w:t>/третій (</w:t>
      </w:r>
      <w:proofErr w:type="spellStart"/>
      <w:r w:rsidR="003859A4" w:rsidRPr="00106462">
        <w:rPr>
          <w:rFonts w:ascii="Times New Roman" w:eastAsiaTheme="majorEastAsia" w:hAnsi="Times New Roman" w:cs="Times New Roman"/>
          <w:color w:val="000000" w:themeColor="text1"/>
          <w:kern w:val="24"/>
          <w:sz w:val="20"/>
          <w:szCs w:val="20"/>
        </w:rPr>
        <w:t>освітньо</w:t>
      </w:r>
      <w:proofErr w:type="spellEnd"/>
      <w:r w:rsidR="003859A4" w:rsidRPr="00106462">
        <w:rPr>
          <w:rFonts w:ascii="Times New Roman" w:eastAsiaTheme="majorEastAsia" w:hAnsi="Times New Roman" w:cs="Times New Roman"/>
          <w:color w:val="000000" w:themeColor="text1"/>
          <w:kern w:val="24"/>
          <w:sz w:val="20"/>
          <w:szCs w:val="20"/>
        </w:rPr>
        <w:t>-науковий)</w:t>
      </w:r>
      <w:r w:rsidRPr="00106462">
        <w:rPr>
          <w:rFonts w:ascii="Times New Roman" w:hAnsi="Times New Roman" w:cs="Times New Roman"/>
          <w:b/>
          <w:bCs/>
          <w:color w:val="000000" w:themeColor="text1"/>
          <w:kern w:val="24"/>
          <w:sz w:val="28"/>
          <w:szCs w:val="28"/>
        </w:rPr>
        <w:br/>
        <w:t>________________</w:t>
      </w:r>
      <w:r w:rsidR="00AA0510" w:rsidRPr="00106462">
        <w:rPr>
          <w:rFonts w:ascii="Times New Roman" w:hAnsi="Times New Roman" w:cs="Times New Roman"/>
          <w:bCs/>
          <w:sz w:val="28"/>
          <w:szCs w:val="28"/>
          <w:u w:val="single"/>
        </w:rPr>
        <w:t xml:space="preserve"> економічний факультет</w:t>
      </w:r>
      <w:r w:rsidR="00AA0510" w:rsidRPr="00106462">
        <w:rPr>
          <w:rFonts w:ascii="Times New Roman" w:hAnsi="Times New Roman" w:cs="Times New Roman"/>
          <w:b/>
          <w:bCs/>
          <w:color w:val="000000" w:themeColor="text1"/>
          <w:kern w:val="24"/>
          <w:sz w:val="28"/>
          <w:szCs w:val="28"/>
        </w:rPr>
        <w:t xml:space="preserve"> </w:t>
      </w:r>
      <w:r w:rsidRPr="00106462">
        <w:rPr>
          <w:rFonts w:ascii="Times New Roman" w:hAnsi="Times New Roman" w:cs="Times New Roman"/>
          <w:b/>
          <w:bCs/>
          <w:color w:val="000000" w:themeColor="text1"/>
          <w:kern w:val="24"/>
          <w:sz w:val="28"/>
          <w:szCs w:val="28"/>
        </w:rPr>
        <w:t>___________</w:t>
      </w:r>
      <w:r w:rsidR="00105634" w:rsidRPr="00106462">
        <w:rPr>
          <w:rFonts w:ascii="Times New Roman" w:hAnsi="Times New Roman" w:cs="Times New Roman"/>
          <w:b/>
          <w:bCs/>
          <w:color w:val="000000" w:themeColor="text1"/>
          <w:kern w:val="24"/>
          <w:sz w:val="28"/>
          <w:szCs w:val="28"/>
        </w:rPr>
        <w:t>__________________</w:t>
      </w:r>
      <w:r w:rsidRPr="00106462">
        <w:rPr>
          <w:rFonts w:ascii="Times New Roman" w:hAnsi="Times New Roman" w:cs="Times New Roman"/>
          <w:b/>
          <w:bCs/>
          <w:color w:val="000000" w:themeColor="text1"/>
          <w:kern w:val="24"/>
          <w:sz w:val="28"/>
          <w:szCs w:val="28"/>
        </w:rPr>
        <w:t>_</w:t>
      </w:r>
      <w:r w:rsidRPr="00106462">
        <w:rPr>
          <w:rFonts w:ascii="Times New Roman" w:hAnsi="Times New Roman" w:cs="Times New Roman"/>
          <w:color w:val="000000" w:themeColor="text1"/>
          <w:kern w:val="24"/>
          <w:sz w:val="28"/>
          <w:szCs w:val="28"/>
        </w:rPr>
        <w:br/>
      </w:r>
      <w:r w:rsidRPr="00106462">
        <w:rPr>
          <w:rFonts w:ascii="Times New Roman" w:hAnsi="Times New Roman" w:cs="Times New Roman"/>
          <w:color w:val="000000" w:themeColor="text1"/>
          <w:kern w:val="24"/>
          <w:sz w:val="20"/>
          <w:szCs w:val="20"/>
        </w:rPr>
        <w:t xml:space="preserve">(назва факультету/інституту, на якому здійснюється підготовка фахівців за вказаною </w:t>
      </w:r>
      <w:r w:rsidR="00B56AB3">
        <w:rPr>
          <w:rFonts w:ascii="Times New Roman" w:hAnsi="Times New Roman" w:cs="Times New Roman"/>
          <w:color w:val="000000" w:themeColor="text1"/>
          <w:kern w:val="24"/>
          <w:sz w:val="20"/>
          <w:szCs w:val="20"/>
        </w:rPr>
        <w:t>освітньо-професійною програмою</w:t>
      </w:r>
    </w:p>
    <w:p w14:paraId="70CB3A21" w14:textId="1E01ADDF" w:rsidR="00B56AB3" w:rsidRDefault="00AD6075" w:rsidP="00B56AB3">
      <w:pPr>
        <w:tabs>
          <w:tab w:val="left" w:pos="1134"/>
        </w:tabs>
        <w:spacing w:after="0" w:line="360" w:lineRule="auto"/>
        <w:jc w:val="center"/>
        <w:rPr>
          <w:rFonts w:ascii="Times New Roman" w:hAnsi="Times New Roman" w:cs="Times New Roman"/>
          <w:color w:val="000000" w:themeColor="text1"/>
          <w:kern w:val="24"/>
          <w:sz w:val="28"/>
          <w:szCs w:val="28"/>
        </w:rPr>
      </w:pPr>
      <w:r w:rsidRPr="00106462">
        <w:rPr>
          <w:rFonts w:ascii="Times New Roman" w:eastAsiaTheme="majorEastAsia" w:hAnsi="Times New Roman" w:cs="Times New Roman"/>
          <w:b/>
          <w:bCs/>
          <w:color w:val="000000" w:themeColor="text1"/>
          <w:kern w:val="24"/>
          <w:sz w:val="28"/>
          <w:szCs w:val="28"/>
        </w:rPr>
        <w:t xml:space="preserve">Мова навчання </w:t>
      </w:r>
      <w:r w:rsidR="00AA0510" w:rsidRPr="00106462">
        <w:rPr>
          <w:rFonts w:ascii="Times New Roman" w:hAnsi="Times New Roman" w:cs="Times New Roman"/>
          <w:bCs/>
          <w:sz w:val="28"/>
          <w:szCs w:val="28"/>
          <w:u w:val="single"/>
        </w:rPr>
        <w:t xml:space="preserve"> українська</w:t>
      </w:r>
      <w:r w:rsidR="00AA0510" w:rsidRPr="00106462">
        <w:rPr>
          <w:rFonts w:ascii="Times New Roman" w:hAnsi="Times New Roman" w:cs="Times New Roman"/>
          <w:b/>
          <w:bCs/>
          <w:color w:val="000000" w:themeColor="text1"/>
          <w:kern w:val="24"/>
          <w:sz w:val="28"/>
          <w:szCs w:val="28"/>
        </w:rPr>
        <w:t xml:space="preserve"> </w:t>
      </w:r>
      <w:r w:rsidRPr="00106462">
        <w:rPr>
          <w:rFonts w:ascii="Times New Roman" w:hAnsi="Times New Roman" w:cs="Times New Roman"/>
          <w:color w:val="000000" w:themeColor="text1"/>
          <w:kern w:val="24"/>
          <w:sz w:val="28"/>
          <w:szCs w:val="28"/>
        </w:rPr>
        <w:t xml:space="preserve">    </w:t>
      </w:r>
      <w:r w:rsidRPr="00106462">
        <w:rPr>
          <w:rFonts w:ascii="Times New Roman" w:hAnsi="Times New Roman" w:cs="Times New Roman"/>
          <w:color w:val="000000" w:themeColor="text1"/>
          <w:kern w:val="24"/>
          <w:sz w:val="28"/>
          <w:szCs w:val="28"/>
        </w:rPr>
        <w:tab/>
      </w:r>
      <w:r w:rsidRPr="00106462">
        <w:rPr>
          <w:rFonts w:ascii="Times New Roman" w:hAnsi="Times New Roman" w:cs="Times New Roman"/>
          <w:color w:val="000000" w:themeColor="text1"/>
          <w:kern w:val="24"/>
          <w:sz w:val="28"/>
          <w:szCs w:val="28"/>
        </w:rPr>
        <w:tab/>
      </w:r>
      <w:r w:rsidR="00B27A31" w:rsidRPr="00106462">
        <w:rPr>
          <w:rFonts w:ascii="Times New Roman" w:hAnsi="Times New Roman" w:cs="Times New Roman"/>
          <w:color w:val="000000" w:themeColor="text1"/>
          <w:kern w:val="24"/>
          <w:sz w:val="28"/>
          <w:szCs w:val="28"/>
        </w:rPr>
        <w:tab/>
        <w:t xml:space="preserve">   </w:t>
      </w:r>
    </w:p>
    <w:p w14:paraId="5CC22699" w14:textId="51A98E77" w:rsidR="00357D08" w:rsidRPr="00B56AB3" w:rsidRDefault="00AD6075" w:rsidP="00995636">
      <w:pPr>
        <w:spacing w:after="0" w:line="360" w:lineRule="auto"/>
        <w:jc w:val="center"/>
        <w:rPr>
          <w:rFonts w:ascii="Times New Roman" w:eastAsiaTheme="majorEastAsia" w:hAnsi="Times New Roman" w:cs="Times New Roman"/>
          <w:color w:val="000000" w:themeColor="text1"/>
          <w:kern w:val="24"/>
          <w:sz w:val="20"/>
          <w:szCs w:val="20"/>
        </w:rPr>
      </w:pPr>
      <w:r w:rsidRPr="00B56AB3">
        <w:rPr>
          <w:rFonts w:ascii="Times New Roman" w:eastAsiaTheme="majorEastAsia" w:hAnsi="Times New Roman" w:cs="Times New Roman"/>
          <w:color w:val="000000" w:themeColor="text1"/>
          <w:kern w:val="24"/>
          <w:sz w:val="20"/>
          <w:szCs w:val="20"/>
        </w:rPr>
        <w:t xml:space="preserve">(вказати: на яких мовах </w:t>
      </w:r>
      <w:proofErr w:type="spellStart"/>
      <w:r w:rsidRPr="00B56AB3">
        <w:rPr>
          <w:rFonts w:ascii="Times New Roman" w:eastAsiaTheme="majorEastAsia" w:hAnsi="Times New Roman" w:cs="Times New Roman"/>
          <w:color w:val="000000" w:themeColor="text1"/>
          <w:kern w:val="24"/>
          <w:sz w:val="20"/>
          <w:szCs w:val="20"/>
        </w:rPr>
        <w:t>читається</w:t>
      </w:r>
      <w:proofErr w:type="spellEnd"/>
      <w:r w:rsidRPr="00B56AB3">
        <w:rPr>
          <w:rFonts w:ascii="Times New Roman" w:eastAsiaTheme="majorEastAsia" w:hAnsi="Times New Roman" w:cs="Times New Roman"/>
          <w:color w:val="000000" w:themeColor="text1"/>
          <w:kern w:val="24"/>
          <w:sz w:val="20"/>
          <w:szCs w:val="20"/>
        </w:rPr>
        <w:t xml:space="preserve"> дисципліна)</w:t>
      </w:r>
    </w:p>
    <w:p w14:paraId="1FBD1E04" w14:textId="78416872" w:rsidR="002C2DB5" w:rsidRPr="00106462" w:rsidRDefault="00105634" w:rsidP="00995636">
      <w:pPr>
        <w:spacing w:after="0" w:line="240" w:lineRule="auto"/>
        <w:rPr>
          <w:rFonts w:ascii="Times New Roman" w:hAnsi="Times New Roman" w:cs="Times New Roman"/>
          <w:color w:val="000000" w:themeColor="text1"/>
          <w:kern w:val="24"/>
          <w:sz w:val="28"/>
          <w:szCs w:val="28"/>
          <w:lang w:val="ru-RU"/>
        </w:rPr>
      </w:pPr>
      <w:r w:rsidRPr="00106462">
        <w:rPr>
          <w:rFonts w:ascii="Times New Roman" w:hAnsi="Times New Roman" w:cs="Times New Roman"/>
          <w:color w:val="000000" w:themeColor="text1"/>
          <w:kern w:val="24"/>
          <w:sz w:val="28"/>
          <w:szCs w:val="28"/>
        </w:rPr>
        <w:br/>
        <w:t>Розробники:</w:t>
      </w:r>
      <w:r w:rsidR="00B56AB3" w:rsidRPr="00106462">
        <w:rPr>
          <w:rFonts w:ascii="Times New Roman" w:hAnsi="Times New Roman" w:cs="Times New Roman"/>
          <w:color w:val="000000" w:themeColor="text1"/>
          <w:kern w:val="24"/>
          <w:sz w:val="28"/>
          <w:szCs w:val="28"/>
        </w:rPr>
        <w:t xml:space="preserve"> </w:t>
      </w:r>
      <w:r w:rsidR="00AA0510" w:rsidRPr="00106462">
        <w:rPr>
          <w:rFonts w:ascii="Times New Roman" w:hAnsi="Times New Roman" w:cs="Times New Roman"/>
          <w:color w:val="000000" w:themeColor="text1"/>
          <w:kern w:val="24"/>
          <w:sz w:val="28"/>
          <w:szCs w:val="28"/>
        </w:rPr>
        <w:t xml:space="preserve">Вергун  А.І. </w:t>
      </w:r>
      <w:r w:rsidR="00853F1B" w:rsidRPr="00106462">
        <w:rPr>
          <w:rFonts w:ascii="Times New Roman" w:hAnsi="Times New Roman" w:cs="Times New Roman"/>
          <w:color w:val="000000" w:themeColor="text1"/>
          <w:kern w:val="24"/>
          <w:sz w:val="28"/>
          <w:szCs w:val="28"/>
        </w:rPr>
        <w:t xml:space="preserve">, </w:t>
      </w:r>
      <w:r w:rsidR="00AA0510" w:rsidRPr="00106462">
        <w:rPr>
          <w:rFonts w:ascii="Times New Roman" w:hAnsi="Times New Roman" w:cs="Times New Roman"/>
          <w:color w:val="000000" w:themeColor="text1"/>
          <w:kern w:val="24"/>
          <w:sz w:val="28"/>
          <w:szCs w:val="28"/>
        </w:rPr>
        <w:t xml:space="preserve">доцент кафедри обліку, аналізу і аудиту, </w:t>
      </w:r>
      <w:proofErr w:type="spellStart"/>
      <w:r w:rsidR="00AA0510" w:rsidRPr="00106462">
        <w:rPr>
          <w:rFonts w:ascii="Times New Roman" w:hAnsi="Times New Roman" w:cs="Times New Roman"/>
          <w:color w:val="000000" w:themeColor="text1"/>
          <w:kern w:val="24"/>
          <w:sz w:val="28"/>
          <w:szCs w:val="28"/>
        </w:rPr>
        <w:t>к.е.н</w:t>
      </w:r>
      <w:proofErr w:type="spellEnd"/>
      <w:r w:rsidR="00AA0510" w:rsidRPr="00106462">
        <w:rPr>
          <w:rFonts w:ascii="Times New Roman" w:hAnsi="Times New Roman" w:cs="Times New Roman"/>
          <w:color w:val="000000" w:themeColor="text1"/>
          <w:kern w:val="24"/>
          <w:sz w:val="28"/>
          <w:szCs w:val="28"/>
        </w:rPr>
        <w:t>.</w:t>
      </w:r>
      <w:r w:rsidRPr="00106462">
        <w:rPr>
          <w:rFonts w:ascii="Times New Roman" w:hAnsi="Times New Roman" w:cs="Times New Roman"/>
          <w:color w:val="000000" w:themeColor="text1"/>
          <w:kern w:val="24"/>
          <w:sz w:val="28"/>
          <w:szCs w:val="28"/>
        </w:rPr>
        <w:tab/>
      </w:r>
      <w:r w:rsidRPr="00106462">
        <w:rPr>
          <w:rFonts w:ascii="Times New Roman" w:hAnsi="Times New Roman" w:cs="Times New Roman"/>
          <w:color w:val="000000" w:themeColor="text1"/>
          <w:kern w:val="24"/>
          <w:sz w:val="28"/>
          <w:szCs w:val="28"/>
        </w:rPr>
        <w:tab/>
      </w:r>
      <w:r w:rsidRPr="00106462">
        <w:rPr>
          <w:rFonts w:ascii="Times New Roman" w:hAnsi="Times New Roman" w:cs="Times New Roman"/>
          <w:color w:val="000000" w:themeColor="text1"/>
          <w:kern w:val="24"/>
          <w:sz w:val="28"/>
          <w:szCs w:val="28"/>
        </w:rPr>
        <w:tab/>
        <w:t>(</w:t>
      </w:r>
      <w:r w:rsidRPr="00106462">
        <w:rPr>
          <w:rFonts w:ascii="Times New Roman" w:hAnsi="Times New Roman" w:cs="Times New Roman"/>
          <w:color w:val="000000" w:themeColor="text1"/>
          <w:kern w:val="24"/>
          <w:sz w:val="20"/>
          <w:szCs w:val="20"/>
        </w:rPr>
        <w:t>вказати авторів (викладач (</w:t>
      </w:r>
      <w:proofErr w:type="spellStart"/>
      <w:r w:rsidRPr="00106462">
        <w:rPr>
          <w:rFonts w:ascii="Times New Roman" w:hAnsi="Times New Roman" w:cs="Times New Roman"/>
          <w:color w:val="000000" w:themeColor="text1"/>
          <w:kern w:val="24"/>
          <w:sz w:val="20"/>
          <w:szCs w:val="20"/>
        </w:rPr>
        <w:t>ів</w:t>
      </w:r>
      <w:proofErr w:type="spellEnd"/>
      <w:r w:rsidRPr="00106462">
        <w:rPr>
          <w:rFonts w:ascii="Times New Roman" w:hAnsi="Times New Roman" w:cs="Times New Roman"/>
          <w:color w:val="000000" w:themeColor="text1"/>
          <w:kern w:val="24"/>
          <w:sz w:val="20"/>
          <w:szCs w:val="20"/>
        </w:rPr>
        <w:t>)), їхні посади, наукові ступені, вчені звання)</w:t>
      </w:r>
      <w:r w:rsidRPr="00106462">
        <w:rPr>
          <w:rFonts w:ascii="Times New Roman" w:hAnsi="Times New Roman" w:cs="Times New Roman"/>
          <w:color w:val="000000" w:themeColor="text1"/>
          <w:kern w:val="24"/>
          <w:sz w:val="20"/>
          <w:szCs w:val="20"/>
        </w:rPr>
        <w:br/>
      </w:r>
      <w:r w:rsidRPr="00106462">
        <w:rPr>
          <w:rFonts w:ascii="Times New Roman" w:hAnsi="Times New Roman" w:cs="Times New Roman"/>
          <w:color w:val="000000" w:themeColor="text1"/>
          <w:kern w:val="24"/>
          <w:sz w:val="28"/>
          <w:szCs w:val="28"/>
        </w:rPr>
        <w:br/>
      </w:r>
      <w:proofErr w:type="spellStart"/>
      <w:r w:rsidRPr="00106462">
        <w:rPr>
          <w:rFonts w:ascii="Times New Roman" w:hAnsi="Times New Roman" w:cs="Times New Roman"/>
          <w:b/>
          <w:bCs/>
          <w:color w:val="000000" w:themeColor="text1"/>
          <w:kern w:val="24"/>
          <w:sz w:val="28"/>
          <w:szCs w:val="28"/>
        </w:rPr>
        <w:t>Профайл</w:t>
      </w:r>
      <w:proofErr w:type="spellEnd"/>
      <w:r w:rsidRPr="00106462">
        <w:rPr>
          <w:rFonts w:ascii="Times New Roman" w:hAnsi="Times New Roman" w:cs="Times New Roman"/>
          <w:b/>
          <w:bCs/>
          <w:color w:val="000000" w:themeColor="text1"/>
          <w:kern w:val="24"/>
          <w:sz w:val="28"/>
          <w:szCs w:val="28"/>
        </w:rPr>
        <w:t xml:space="preserve"> викладача (-</w:t>
      </w:r>
      <w:proofErr w:type="spellStart"/>
      <w:r w:rsidRPr="00106462">
        <w:rPr>
          <w:rFonts w:ascii="Times New Roman" w:hAnsi="Times New Roman" w:cs="Times New Roman"/>
          <w:b/>
          <w:bCs/>
          <w:color w:val="000000" w:themeColor="text1"/>
          <w:kern w:val="24"/>
          <w:sz w:val="28"/>
          <w:szCs w:val="28"/>
        </w:rPr>
        <w:t>ів</w:t>
      </w:r>
      <w:proofErr w:type="spellEnd"/>
      <w:r w:rsidRPr="00106462">
        <w:rPr>
          <w:rFonts w:ascii="Times New Roman" w:hAnsi="Times New Roman" w:cs="Times New Roman"/>
          <w:b/>
          <w:bCs/>
          <w:color w:val="000000" w:themeColor="text1"/>
          <w:kern w:val="24"/>
          <w:sz w:val="28"/>
          <w:szCs w:val="28"/>
        </w:rPr>
        <w:t>)</w:t>
      </w:r>
      <w:r w:rsidRPr="00106462">
        <w:rPr>
          <w:rFonts w:ascii="Times New Roman" w:hAnsi="Times New Roman" w:cs="Times New Roman"/>
          <w:b/>
          <w:bCs/>
          <w:color w:val="000000" w:themeColor="text1"/>
          <w:kern w:val="24"/>
          <w:sz w:val="28"/>
          <w:szCs w:val="28"/>
        </w:rPr>
        <w:tab/>
      </w:r>
      <w:r w:rsidR="004041AD" w:rsidRPr="00106462">
        <w:rPr>
          <w:rFonts w:ascii="Times New Roman" w:hAnsi="Times New Roman" w:cs="Times New Roman"/>
          <w:color w:val="000000" w:themeColor="text1"/>
          <w:kern w:val="24"/>
          <w:sz w:val="28"/>
          <w:szCs w:val="28"/>
        </w:rPr>
        <w:t>http://econom.chnu.edu.ua/kafedry-ekonomichnogo-fakultetu/kafedra-obliku-analizu-i-audytu/kolektyv-kafedry/vergun-andrij-ivanovych</w:t>
      </w:r>
      <w:r w:rsidRPr="00106462">
        <w:rPr>
          <w:rFonts w:ascii="Times New Roman" w:hAnsi="Times New Roman" w:cs="Times New Roman"/>
          <w:color w:val="000000" w:themeColor="text1"/>
          <w:kern w:val="24"/>
          <w:sz w:val="28"/>
          <w:szCs w:val="28"/>
        </w:rPr>
        <w:br/>
      </w:r>
      <w:r w:rsidRPr="00106462">
        <w:rPr>
          <w:rFonts w:ascii="Times New Roman" w:hAnsi="Times New Roman" w:cs="Times New Roman"/>
          <w:b/>
          <w:bCs/>
          <w:color w:val="000000" w:themeColor="text1"/>
          <w:kern w:val="24"/>
          <w:sz w:val="28"/>
          <w:szCs w:val="28"/>
        </w:rPr>
        <w:t xml:space="preserve">Контактний </w:t>
      </w:r>
      <w:proofErr w:type="spellStart"/>
      <w:r w:rsidRPr="00106462">
        <w:rPr>
          <w:rFonts w:ascii="Times New Roman" w:hAnsi="Times New Roman" w:cs="Times New Roman"/>
          <w:b/>
          <w:bCs/>
          <w:color w:val="000000" w:themeColor="text1"/>
          <w:kern w:val="24"/>
          <w:sz w:val="28"/>
          <w:szCs w:val="28"/>
        </w:rPr>
        <w:t>тел</w:t>
      </w:r>
      <w:proofErr w:type="spellEnd"/>
      <w:r w:rsidRPr="00106462">
        <w:rPr>
          <w:rFonts w:ascii="Times New Roman" w:hAnsi="Times New Roman" w:cs="Times New Roman"/>
          <w:b/>
          <w:bCs/>
          <w:color w:val="000000" w:themeColor="text1"/>
          <w:kern w:val="24"/>
          <w:sz w:val="28"/>
          <w:szCs w:val="28"/>
        </w:rPr>
        <w:t>.</w:t>
      </w:r>
      <w:r w:rsidRPr="00106462">
        <w:rPr>
          <w:rFonts w:ascii="Times New Roman" w:hAnsi="Times New Roman" w:cs="Times New Roman"/>
          <w:b/>
          <w:bCs/>
          <w:color w:val="000000" w:themeColor="text1"/>
          <w:kern w:val="24"/>
          <w:sz w:val="28"/>
          <w:szCs w:val="28"/>
        </w:rPr>
        <w:tab/>
      </w:r>
      <w:r w:rsidR="00F5295D" w:rsidRPr="00106462">
        <w:rPr>
          <w:rFonts w:ascii="Times New Roman" w:hAnsi="Times New Roman" w:cs="Times New Roman"/>
          <w:b/>
          <w:bCs/>
          <w:color w:val="000000" w:themeColor="text1"/>
          <w:kern w:val="24"/>
          <w:sz w:val="28"/>
          <w:szCs w:val="28"/>
        </w:rPr>
        <w:tab/>
      </w:r>
      <w:r w:rsidR="00DA2BF5" w:rsidRPr="00106462">
        <w:rPr>
          <w:rFonts w:ascii="Times New Roman" w:hAnsi="Times New Roman" w:cs="Times New Roman"/>
          <w:sz w:val="28"/>
          <w:szCs w:val="28"/>
        </w:rPr>
        <w:t>+38(0372)522691</w:t>
      </w:r>
      <w:r w:rsidRPr="00106462">
        <w:rPr>
          <w:rFonts w:ascii="Times New Roman" w:hAnsi="Times New Roman" w:cs="Times New Roman"/>
          <w:color w:val="000000" w:themeColor="text1"/>
          <w:kern w:val="24"/>
          <w:sz w:val="28"/>
          <w:szCs w:val="28"/>
        </w:rPr>
        <w:br/>
      </w:r>
      <w:r w:rsidRPr="00106462">
        <w:rPr>
          <w:rFonts w:ascii="Times New Roman" w:hAnsi="Times New Roman" w:cs="Times New Roman"/>
          <w:b/>
          <w:bCs/>
          <w:color w:val="000000" w:themeColor="text1"/>
          <w:kern w:val="24"/>
          <w:sz w:val="28"/>
          <w:szCs w:val="28"/>
          <w:lang w:val="pl-PL"/>
        </w:rPr>
        <w:t>E-mail:</w:t>
      </w:r>
      <w:r w:rsidRPr="00106462">
        <w:rPr>
          <w:rFonts w:ascii="Times New Roman" w:hAnsi="Times New Roman" w:cs="Times New Roman"/>
          <w:b/>
          <w:bCs/>
          <w:color w:val="000000" w:themeColor="text1"/>
          <w:kern w:val="24"/>
          <w:sz w:val="28"/>
          <w:szCs w:val="28"/>
        </w:rPr>
        <w:tab/>
      </w:r>
      <w:r w:rsidRPr="00106462">
        <w:rPr>
          <w:rFonts w:ascii="Times New Roman" w:hAnsi="Times New Roman" w:cs="Times New Roman"/>
          <w:b/>
          <w:bCs/>
          <w:color w:val="000000" w:themeColor="text1"/>
          <w:kern w:val="24"/>
          <w:sz w:val="28"/>
          <w:szCs w:val="28"/>
        </w:rPr>
        <w:tab/>
      </w:r>
      <w:r w:rsidR="00F5295D" w:rsidRPr="00106462">
        <w:rPr>
          <w:rFonts w:ascii="Times New Roman" w:hAnsi="Times New Roman" w:cs="Times New Roman"/>
          <w:b/>
          <w:bCs/>
          <w:color w:val="000000" w:themeColor="text1"/>
          <w:kern w:val="24"/>
          <w:sz w:val="28"/>
          <w:szCs w:val="28"/>
        </w:rPr>
        <w:tab/>
      </w:r>
      <w:hyperlink r:id="rId5" w:history="1">
        <w:r w:rsidR="002C2DB5" w:rsidRPr="00106462">
          <w:rPr>
            <w:rStyle w:val="a4"/>
            <w:rFonts w:ascii="Times New Roman" w:hAnsi="Times New Roman" w:cs="Times New Roman"/>
            <w:kern w:val="24"/>
            <w:sz w:val="28"/>
            <w:szCs w:val="28"/>
            <w:lang w:val="en-US"/>
          </w:rPr>
          <w:t>a</w:t>
        </w:r>
        <w:r w:rsidR="002C2DB5" w:rsidRPr="00106462">
          <w:rPr>
            <w:rStyle w:val="a4"/>
            <w:rFonts w:ascii="Times New Roman" w:hAnsi="Times New Roman" w:cs="Times New Roman"/>
            <w:kern w:val="24"/>
            <w:sz w:val="28"/>
            <w:szCs w:val="28"/>
            <w:lang w:val="ru-RU"/>
          </w:rPr>
          <w:t>.</w:t>
        </w:r>
        <w:r w:rsidR="002C2DB5" w:rsidRPr="00106462">
          <w:rPr>
            <w:rStyle w:val="a4"/>
            <w:rFonts w:ascii="Times New Roman" w:hAnsi="Times New Roman" w:cs="Times New Roman"/>
            <w:kern w:val="24"/>
            <w:sz w:val="28"/>
            <w:szCs w:val="28"/>
            <w:lang w:val="en-US"/>
          </w:rPr>
          <w:t>vergun</w:t>
        </w:r>
        <w:r w:rsidR="002C2DB5" w:rsidRPr="00106462">
          <w:rPr>
            <w:rStyle w:val="a4"/>
            <w:rFonts w:ascii="Times New Roman" w:hAnsi="Times New Roman" w:cs="Times New Roman"/>
            <w:kern w:val="24"/>
            <w:sz w:val="28"/>
            <w:szCs w:val="28"/>
            <w:lang w:val="ru-RU"/>
          </w:rPr>
          <w:t>@</w:t>
        </w:r>
        <w:r w:rsidR="002C2DB5" w:rsidRPr="00106462">
          <w:rPr>
            <w:rStyle w:val="a4"/>
            <w:rFonts w:ascii="Times New Roman" w:hAnsi="Times New Roman" w:cs="Times New Roman"/>
            <w:kern w:val="24"/>
            <w:sz w:val="28"/>
            <w:szCs w:val="28"/>
            <w:lang w:val="en-US"/>
          </w:rPr>
          <w:t>chnu</w:t>
        </w:r>
        <w:r w:rsidR="002C2DB5" w:rsidRPr="00106462">
          <w:rPr>
            <w:rStyle w:val="a4"/>
            <w:rFonts w:ascii="Times New Roman" w:hAnsi="Times New Roman" w:cs="Times New Roman"/>
            <w:kern w:val="24"/>
            <w:sz w:val="28"/>
            <w:szCs w:val="28"/>
            <w:lang w:val="ru-RU"/>
          </w:rPr>
          <w:t>.</w:t>
        </w:r>
        <w:r w:rsidR="002C2DB5" w:rsidRPr="00106462">
          <w:rPr>
            <w:rStyle w:val="a4"/>
            <w:rFonts w:ascii="Times New Roman" w:hAnsi="Times New Roman" w:cs="Times New Roman"/>
            <w:kern w:val="24"/>
            <w:sz w:val="28"/>
            <w:szCs w:val="28"/>
            <w:lang w:val="en-US"/>
          </w:rPr>
          <w:t>edu</w:t>
        </w:r>
        <w:r w:rsidR="002C2DB5" w:rsidRPr="00106462">
          <w:rPr>
            <w:rStyle w:val="a4"/>
            <w:rFonts w:ascii="Times New Roman" w:hAnsi="Times New Roman" w:cs="Times New Roman"/>
            <w:kern w:val="24"/>
            <w:sz w:val="28"/>
            <w:szCs w:val="28"/>
            <w:lang w:val="ru-RU"/>
          </w:rPr>
          <w:t>.</w:t>
        </w:r>
        <w:proofErr w:type="spellStart"/>
        <w:r w:rsidR="002C2DB5" w:rsidRPr="00106462">
          <w:rPr>
            <w:rStyle w:val="a4"/>
            <w:rFonts w:ascii="Times New Roman" w:hAnsi="Times New Roman" w:cs="Times New Roman"/>
            <w:kern w:val="24"/>
            <w:sz w:val="28"/>
            <w:szCs w:val="28"/>
            <w:lang w:val="en-US"/>
          </w:rPr>
          <w:t>ua</w:t>
        </w:r>
        <w:proofErr w:type="spellEnd"/>
      </w:hyperlink>
    </w:p>
    <w:p w14:paraId="3F8C973D" w14:textId="199BF174" w:rsidR="00F77798" w:rsidRPr="00106462" w:rsidRDefault="00105634" w:rsidP="00995636">
      <w:pPr>
        <w:spacing w:after="0" w:line="240" w:lineRule="auto"/>
        <w:rPr>
          <w:rFonts w:ascii="Times New Roman" w:hAnsi="Times New Roman" w:cs="Times New Roman"/>
          <w:color w:val="000000" w:themeColor="text1"/>
          <w:kern w:val="24"/>
          <w:sz w:val="28"/>
          <w:szCs w:val="28"/>
          <w:lang w:val="ru-RU"/>
        </w:rPr>
      </w:pPr>
      <w:r w:rsidRPr="00106462">
        <w:rPr>
          <w:rFonts w:ascii="Times New Roman" w:hAnsi="Times New Roman" w:cs="Times New Roman"/>
          <w:b/>
          <w:bCs/>
          <w:color w:val="000000" w:themeColor="text1"/>
          <w:kern w:val="24"/>
          <w:sz w:val="28"/>
          <w:szCs w:val="28"/>
        </w:rPr>
        <w:t xml:space="preserve">Сторінка курсу в </w:t>
      </w:r>
      <w:r w:rsidRPr="00106462">
        <w:rPr>
          <w:rFonts w:ascii="Times New Roman" w:hAnsi="Times New Roman" w:cs="Times New Roman"/>
          <w:b/>
          <w:bCs/>
          <w:color w:val="000000" w:themeColor="text1"/>
          <w:kern w:val="24"/>
          <w:sz w:val="28"/>
          <w:szCs w:val="28"/>
          <w:lang w:val="pl-PL"/>
        </w:rPr>
        <w:t>Moodle</w:t>
      </w:r>
      <w:r w:rsidRPr="00106462">
        <w:rPr>
          <w:rFonts w:ascii="Times New Roman" w:hAnsi="Times New Roman" w:cs="Times New Roman"/>
          <w:b/>
          <w:bCs/>
          <w:color w:val="000000" w:themeColor="text1"/>
          <w:kern w:val="24"/>
          <w:sz w:val="28"/>
          <w:szCs w:val="28"/>
        </w:rPr>
        <w:tab/>
      </w:r>
      <w:r w:rsidR="0004093E" w:rsidRPr="00106462">
        <w:rPr>
          <w:rFonts w:ascii="Times New Roman" w:hAnsi="Times New Roman" w:cs="Times New Roman"/>
          <w:color w:val="000000" w:themeColor="text1"/>
          <w:kern w:val="24"/>
          <w:sz w:val="28"/>
          <w:szCs w:val="28"/>
        </w:rPr>
        <w:t>https://moodle.chnu.edu.ua/course/view.php?id=4356</w:t>
      </w:r>
      <w:r w:rsidRPr="00106462">
        <w:rPr>
          <w:rFonts w:ascii="Times New Roman" w:hAnsi="Times New Roman" w:cs="Times New Roman"/>
          <w:color w:val="000000" w:themeColor="text1"/>
          <w:kern w:val="24"/>
          <w:sz w:val="28"/>
          <w:szCs w:val="28"/>
        </w:rPr>
        <w:br/>
      </w:r>
      <w:r w:rsidRPr="00106462">
        <w:rPr>
          <w:rFonts w:ascii="Times New Roman" w:hAnsi="Times New Roman" w:cs="Times New Roman"/>
          <w:b/>
          <w:bCs/>
          <w:color w:val="000000" w:themeColor="text1"/>
          <w:kern w:val="24"/>
          <w:sz w:val="28"/>
          <w:szCs w:val="28"/>
        </w:rPr>
        <w:t>Консультації</w:t>
      </w:r>
      <w:r w:rsidRPr="00106462">
        <w:rPr>
          <w:rFonts w:ascii="Times New Roman" w:hAnsi="Times New Roman" w:cs="Times New Roman"/>
          <w:b/>
          <w:bCs/>
          <w:color w:val="000000" w:themeColor="text1"/>
          <w:kern w:val="24"/>
          <w:sz w:val="28"/>
          <w:szCs w:val="28"/>
        </w:rPr>
        <w:tab/>
      </w:r>
      <w:r w:rsidRPr="00106462">
        <w:rPr>
          <w:rFonts w:ascii="Times New Roman" w:hAnsi="Times New Roman" w:cs="Times New Roman"/>
          <w:b/>
          <w:bCs/>
          <w:color w:val="000000" w:themeColor="text1"/>
          <w:kern w:val="24"/>
          <w:sz w:val="28"/>
          <w:szCs w:val="28"/>
        </w:rPr>
        <w:tab/>
      </w:r>
      <w:r w:rsidR="00F5295D" w:rsidRPr="00106462">
        <w:rPr>
          <w:rFonts w:ascii="Times New Roman" w:hAnsi="Times New Roman" w:cs="Times New Roman"/>
          <w:b/>
          <w:bCs/>
          <w:color w:val="000000" w:themeColor="text1"/>
          <w:kern w:val="24"/>
          <w:sz w:val="28"/>
          <w:szCs w:val="28"/>
        </w:rPr>
        <w:tab/>
      </w:r>
      <w:r w:rsidR="00FE23F0">
        <w:rPr>
          <w:rFonts w:ascii="Times New Roman" w:hAnsi="Times New Roman" w:cs="Times New Roman"/>
          <w:sz w:val="28"/>
          <w:szCs w:val="28"/>
        </w:rPr>
        <w:t>згідно з графіком</w:t>
      </w:r>
    </w:p>
    <w:p w14:paraId="7643FAEA" w14:textId="77777777" w:rsidR="0080029F" w:rsidRPr="00106462" w:rsidRDefault="0080029F" w:rsidP="00057927">
      <w:pPr>
        <w:spacing w:after="0" w:line="360" w:lineRule="auto"/>
        <w:jc w:val="both"/>
        <w:rPr>
          <w:rFonts w:ascii="Times New Roman" w:hAnsi="Times New Roman" w:cs="Times New Roman"/>
          <w:b/>
          <w:bCs/>
          <w:color w:val="000000" w:themeColor="text1"/>
          <w:kern w:val="24"/>
          <w:sz w:val="28"/>
          <w:szCs w:val="28"/>
        </w:rPr>
      </w:pPr>
    </w:p>
    <w:p w14:paraId="162D48FC" w14:textId="77777777" w:rsidR="0080029F" w:rsidRPr="002D2C46" w:rsidRDefault="0080029F" w:rsidP="002D2C46">
      <w:pPr>
        <w:spacing w:after="0" w:line="240" w:lineRule="auto"/>
        <w:jc w:val="both"/>
        <w:rPr>
          <w:rFonts w:ascii="Times New Roman" w:hAnsi="Times New Roman" w:cs="Times New Roman"/>
          <w:b/>
          <w:bCs/>
          <w:color w:val="000000" w:themeColor="text1"/>
          <w:kern w:val="24"/>
          <w:sz w:val="24"/>
          <w:szCs w:val="24"/>
        </w:rPr>
      </w:pPr>
    </w:p>
    <w:p w14:paraId="10311FF3" w14:textId="7C706239" w:rsidR="00F77798" w:rsidRPr="00486190" w:rsidRDefault="00F77798" w:rsidP="002D2C46">
      <w:pPr>
        <w:spacing w:after="0" w:line="240" w:lineRule="auto"/>
        <w:jc w:val="both"/>
        <w:rPr>
          <w:rFonts w:ascii="Times New Roman" w:hAnsi="Times New Roman" w:cs="Times New Roman"/>
          <w:b/>
          <w:bCs/>
          <w:color w:val="000000" w:themeColor="text1"/>
          <w:kern w:val="24"/>
          <w:sz w:val="24"/>
          <w:szCs w:val="24"/>
        </w:rPr>
      </w:pPr>
      <w:r w:rsidRPr="00486190">
        <w:rPr>
          <w:rFonts w:ascii="Times New Roman" w:hAnsi="Times New Roman" w:cs="Times New Roman"/>
          <w:b/>
          <w:bCs/>
          <w:color w:val="000000" w:themeColor="text1"/>
          <w:kern w:val="24"/>
          <w:sz w:val="24"/>
          <w:szCs w:val="24"/>
        </w:rPr>
        <w:lastRenderedPageBreak/>
        <w:t xml:space="preserve">1. </w:t>
      </w:r>
      <w:proofErr w:type="spellStart"/>
      <w:r w:rsidRPr="00486190">
        <w:rPr>
          <w:rFonts w:ascii="Times New Roman" w:hAnsi="Times New Roman" w:cs="Times New Roman"/>
          <w:b/>
          <w:bCs/>
          <w:color w:val="000000" w:themeColor="text1"/>
          <w:kern w:val="24"/>
          <w:sz w:val="24"/>
          <w:szCs w:val="24"/>
          <w:lang w:val="ru-RU"/>
        </w:rPr>
        <w:t>Анотація</w:t>
      </w:r>
      <w:proofErr w:type="spellEnd"/>
      <w:r w:rsidRPr="00486190">
        <w:rPr>
          <w:rFonts w:ascii="Times New Roman" w:hAnsi="Times New Roman" w:cs="Times New Roman"/>
          <w:b/>
          <w:bCs/>
          <w:color w:val="000000" w:themeColor="text1"/>
          <w:kern w:val="24"/>
          <w:sz w:val="24"/>
          <w:szCs w:val="24"/>
          <w:lang w:val="ru-RU"/>
        </w:rPr>
        <w:t xml:space="preserve"> </w:t>
      </w:r>
      <w:proofErr w:type="spellStart"/>
      <w:r w:rsidRPr="00486190">
        <w:rPr>
          <w:rFonts w:ascii="Times New Roman" w:hAnsi="Times New Roman" w:cs="Times New Roman"/>
          <w:b/>
          <w:bCs/>
          <w:color w:val="000000" w:themeColor="text1"/>
          <w:kern w:val="24"/>
          <w:sz w:val="24"/>
          <w:szCs w:val="24"/>
          <w:lang w:val="ru-RU"/>
        </w:rPr>
        <w:t>дисципліни</w:t>
      </w:r>
      <w:proofErr w:type="spellEnd"/>
      <w:r w:rsidRPr="00486190">
        <w:rPr>
          <w:rFonts w:ascii="Times New Roman" w:hAnsi="Times New Roman" w:cs="Times New Roman"/>
          <w:b/>
          <w:bCs/>
          <w:color w:val="000000" w:themeColor="text1"/>
          <w:kern w:val="24"/>
          <w:sz w:val="24"/>
          <w:szCs w:val="24"/>
          <w:lang w:val="ru-RU"/>
        </w:rPr>
        <w:t xml:space="preserve"> (</w:t>
      </w:r>
      <w:proofErr w:type="spellStart"/>
      <w:r w:rsidRPr="00486190">
        <w:rPr>
          <w:rFonts w:ascii="Times New Roman" w:hAnsi="Times New Roman" w:cs="Times New Roman"/>
          <w:b/>
          <w:bCs/>
          <w:color w:val="000000" w:themeColor="text1"/>
          <w:kern w:val="24"/>
          <w:sz w:val="24"/>
          <w:szCs w:val="24"/>
          <w:lang w:val="ru-RU"/>
        </w:rPr>
        <w:t>призначення</w:t>
      </w:r>
      <w:proofErr w:type="spellEnd"/>
      <w:r w:rsidRPr="00486190">
        <w:rPr>
          <w:rFonts w:ascii="Times New Roman" w:hAnsi="Times New Roman" w:cs="Times New Roman"/>
          <w:b/>
          <w:bCs/>
          <w:color w:val="000000" w:themeColor="text1"/>
          <w:kern w:val="24"/>
          <w:sz w:val="24"/>
          <w:szCs w:val="24"/>
          <w:lang w:val="ru-RU"/>
        </w:rPr>
        <w:t xml:space="preserve"> </w:t>
      </w:r>
      <w:proofErr w:type="spellStart"/>
      <w:r w:rsidRPr="00486190">
        <w:rPr>
          <w:rFonts w:ascii="Times New Roman" w:hAnsi="Times New Roman" w:cs="Times New Roman"/>
          <w:b/>
          <w:bCs/>
          <w:color w:val="000000" w:themeColor="text1"/>
          <w:kern w:val="24"/>
          <w:sz w:val="24"/>
          <w:szCs w:val="24"/>
          <w:lang w:val="ru-RU"/>
        </w:rPr>
        <w:t>навчальної</w:t>
      </w:r>
      <w:proofErr w:type="spellEnd"/>
      <w:r w:rsidRPr="00486190">
        <w:rPr>
          <w:rFonts w:ascii="Times New Roman" w:hAnsi="Times New Roman" w:cs="Times New Roman"/>
          <w:b/>
          <w:bCs/>
          <w:color w:val="000000" w:themeColor="text1"/>
          <w:kern w:val="24"/>
          <w:sz w:val="24"/>
          <w:szCs w:val="24"/>
          <w:lang w:val="ru-RU"/>
        </w:rPr>
        <w:t xml:space="preserve"> </w:t>
      </w:r>
      <w:proofErr w:type="spellStart"/>
      <w:r w:rsidRPr="00486190">
        <w:rPr>
          <w:rFonts w:ascii="Times New Roman" w:hAnsi="Times New Roman" w:cs="Times New Roman"/>
          <w:b/>
          <w:bCs/>
          <w:color w:val="000000" w:themeColor="text1"/>
          <w:kern w:val="24"/>
          <w:sz w:val="24"/>
          <w:szCs w:val="24"/>
          <w:lang w:val="ru-RU"/>
        </w:rPr>
        <w:t>дисципліни</w:t>
      </w:r>
      <w:proofErr w:type="spellEnd"/>
      <w:r w:rsidRPr="00486190">
        <w:rPr>
          <w:rFonts w:ascii="Times New Roman" w:hAnsi="Times New Roman" w:cs="Times New Roman"/>
          <w:b/>
          <w:bCs/>
          <w:color w:val="000000" w:themeColor="text1"/>
          <w:kern w:val="24"/>
          <w:sz w:val="24"/>
          <w:szCs w:val="24"/>
          <w:lang w:val="ru-RU"/>
        </w:rPr>
        <w:t>).</w:t>
      </w:r>
      <w:r w:rsidR="00345D61" w:rsidRPr="00486190">
        <w:rPr>
          <w:rFonts w:ascii="Times New Roman" w:hAnsi="Times New Roman" w:cs="Times New Roman"/>
          <w:b/>
          <w:bCs/>
          <w:color w:val="000000" w:themeColor="text1"/>
          <w:kern w:val="24"/>
          <w:sz w:val="24"/>
          <w:szCs w:val="24"/>
          <w:lang w:val="ru-RU"/>
        </w:rPr>
        <w:t xml:space="preserve"> </w:t>
      </w:r>
    </w:p>
    <w:p w14:paraId="118DF85F" w14:textId="6E8CB144" w:rsidR="00041909" w:rsidRPr="00486190" w:rsidRDefault="00853DF0" w:rsidP="002D2C46">
      <w:pPr>
        <w:spacing w:after="0" w:line="240" w:lineRule="auto"/>
        <w:jc w:val="both"/>
        <w:rPr>
          <w:rFonts w:ascii="Times New Roman" w:hAnsi="Times New Roman" w:cs="Times New Roman"/>
          <w:sz w:val="24"/>
          <w:szCs w:val="24"/>
        </w:rPr>
      </w:pPr>
      <w:r w:rsidRPr="00486190">
        <w:rPr>
          <w:rFonts w:ascii="Times New Roman" w:hAnsi="Times New Roman" w:cs="Times New Roman"/>
          <w:color w:val="202122"/>
          <w:sz w:val="24"/>
          <w:szCs w:val="24"/>
        </w:rPr>
        <w:t xml:space="preserve">Призначення навчальної дисципліни полягає у реалізації навчально-методичного забезпечення процесу </w:t>
      </w:r>
      <w:r w:rsidR="001F506B" w:rsidRPr="00486190">
        <w:rPr>
          <w:rFonts w:ascii="Times New Roman" w:hAnsi="Times New Roman" w:cs="Times New Roman"/>
          <w:color w:val="202122"/>
          <w:sz w:val="24"/>
          <w:szCs w:val="24"/>
        </w:rPr>
        <w:t xml:space="preserve">формування у </w:t>
      </w:r>
      <w:r w:rsidR="00A32D87" w:rsidRPr="00486190">
        <w:rPr>
          <w:rFonts w:ascii="Times New Roman" w:hAnsi="Times New Roman" w:cs="Times New Roman"/>
          <w:color w:val="202122"/>
          <w:sz w:val="24"/>
          <w:szCs w:val="24"/>
        </w:rPr>
        <w:t>студент</w:t>
      </w:r>
      <w:r w:rsidR="00041909" w:rsidRPr="00486190">
        <w:rPr>
          <w:rFonts w:ascii="Times New Roman" w:hAnsi="Times New Roman" w:cs="Times New Roman"/>
          <w:color w:val="202122"/>
          <w:sz w:val="24"/>
          <w:szCs w:val="24"/>
        </w:rPr>
        <w:t xml:space="preserve">ів системи </w:t>
      </w:r>
      <w:r w:rsidR="00FB3552" w:rsidRPr="00486190">
        <w:rPr>
          <w:rFonts w:ascii="Times New Roman" w:hAnsi="Times New Roman" w:cs="Times New Roman"/>
          <w:color w:val="202122"/>
          <w:sz w:val="24"/>
          <w:szCs w:val="24"/>
        </w:rPr>
        <w:t>знан</w:t>
      </w:r>
      <w:r w:rsidR="00553E20" w:rsidRPr="00486190">
        <w:rPr>
          <w:rFonts w:ascii="Times New Roman" w:hAnsi="Times New Roman" w:cs="Times New Roman"/>
          <w:color w:val="202122"/>
          <w:sz w:val="24"/>
          <w:szCs w:val="24"/>
        </w:rPr>
        <w:t>ь</w:t>
      </w:r>
      <w:r w:rsidR="00FB3552" w:rsidRPr="00486190">
        <w:rPr>
          <w:rFonts w:ascii="Times New Roman" w:hAnsi="Times New Roman" w:cs="Times New Roman"/>
          <w:color w:val="202122"/>
          <w:sz w:val="24"/>
          <w:szCs w:val="24"/>
        </w:rPr>
        <w:t xml:space="preserve"> </w:t>
      </w:r>
      <w:r w:rsidR="00041909" w:rsidRPr="00486190">
        <w:rPr>
          <w:rFonts w:ascii="Times New Roman" w:hAnsi="Times New Roman" w:cs="Times New Roman"/>
          <w:color w:val="202122"/>
          <w:sz w:val="24"/>
          <w:szCs w:val="24"/>
        </w:rPr>
        <w:t xml:space="preserve">про зміст спеціальності «Облік і оподаткування» та організацію навчального процесу.  </w:t>
      </w:r>
      <w:r w:rsidR="0072670B" w:rsidRPr="00486190">
        <w:rPr>
          <w:rFonts w:ascii="Times New Roman" w:hAnsi="Times New Roman" w:cs="Times New Roman"/>
          <w:sz w:val="24"/>
          <w:szCs w:val="24"/>
        </w:rPr>
        <w:t xml:space="preserve">Дана дисципліна </w:t>
      </w:r>
      <w:r w:rsidR="00041909" w:rsidRPr="00486190">
        <w:rPr>
          <w:rFonts w:ascii="Times New Roman" w:hAnsi="Times New Roman" w:cs="Times New Roman"/>
          <w:sz w:val="24"/>
          <w:szCs w:val="24"/>
        </w:rPr>
        <w:t xml:space="preserve">дозволяє студентам першокурсникам </w:t>
      </w:r>
      <w:r w:rsidR="007639CD" w:rsidRPr="00486190">
        <w:rPr>
          <w:rFonts w:ascii="Times New Roman" w:hAnsi="Times New Roman" w:cs="Times New Roman"/>
          <w:sz w:val="24"/>
          <w:szCs w:val="24"/>
        </w:rPr>
        <w:t>ознайомитись з особливостями спеціальності та визначитись із напрямками розвитку своїх здібностей у сфері «Обліку і оподаткування».</w:t>
      </w:r>
    </w:p>
    <w:p w14:paraId="639BEFE8" w14:textId="05A52073" w:rsidR="00853F1B" w:rsidRPr="00486190" w:rsidRDefault="00F77798" w:rsidP="002D2C46">
      <w:pPr>
        <w:spacing w:after="0" w:line="240" w:lineRule="auto"/>
        <w:jc w:val="both"/>
        <w:rPr>
          <w:rFonts w:ascii="Times New Roman" w:hAnsi="Times New Roman" w:cs="Times New Roman"/>
          <w:color w:val="000000" w:themeColor="text1"/>
          <w:kern w:val="24"/>
          <w:sz w:val="24"/>
          <w:szCs w:val="24"/>
        </w:rPr>
      </w:pPr>
      <w:r w:rsidRPr="00486190">
        <w:rPr>
          <w:rFonts w:ascii="Times New Roman" w:hAnsi="Times New Roman" w:cs="Times New Roman"/>
          <w:b/>
          <w:bCs/>
          <w:color w:val="000000" w:themeColor="text1"/>
          <w:kern w:val="24"/>
          <w:sz w:val="24"/>
          <w:szCs w:val="24"/>
        </w:rPr>
        <w:t>2. Мета навчальної дисципліни:</w:t>
      </w:r>
      <w:r w:rsidRPr="00486190">
        <w:rPr>
          <w:rFonts w:ascii="Times New Roman" w:hAnsi="Times New Roman" w:cs="Times New Roman"/>
          <w:color w:val="000000" w:themeColor="text1"/>
          <w:kern w:val="24"/>
          <w:sz w:val="24"/>
          <w:szCs w:val="24"/>
        </w:rPr>
        <w:t xml:space="preserve"> </w:t>
      </w:r>
      <w:r w:rsidR="007639CD" w:rsidRPr="00486190">
        <w:rPr>
          <w:rFonts w:ascii="Times New Roman" w:hAnsi="Times New Roman" w:cs="Times New Roman"/>
          <w:color w:val="000000" w:themeColor="text1"/>
          <w:kern w:val="24"/>
          <w:sz w:val="24"/>
          <w:szCs w:val="24"/>
        </w:rPr>
        <w:t xml:space="preserve">формування у студентів </w:t>
      </w:r>
      <w:r w:rsidR="00233626" w:rsidRPr="00486190">
        <w:rPr>
          <w:rFonts w:ascii="Times New Roman" w:hAnsi="Times New Roman" w:cs="Times New Roman"/>
          <w:color w:val="000000" w:themeColor="text1"/>
          <w:kern w:val="24"/>
          <w:sz w:val="24"/>
          <w:szCs w:val="24"/>
        </w:rPr>
        <w:t xml:space="preserve">початкового рівня </w:t>
      </w:r>
      <w:r w:rsidR="007639CD" w:rsidRPr="00486190">
        <w:rPr>
          <w:rFonts w:ascii="Times New Roman" w:hAnsi="Times New Roman" w:cs="Times New Roman"/>
          <w:color w:val="000000" w:themeColor="text1"/>
          <w:kern w:val="24"/>
          <w:sz w:val="24"/>
          <w:szCs w:val="24"/>
        </w:rPr>
        <w:t xml:space="preserve">знань про </w:t>
      </w:r>
      <w:r w:rsidR="00233626" w:rsidRPr="00486190">
        <w:rPr>
          <w:rFonts w:ascii="Times New Roman" w:hAnsi="Times New Roman" w:cs="Times New Roman"/>
          <w:color w:val="000000" w:themeColor="text1"/>
          <w:kern w:val="24"/>
          <w:sz w:val="24"/>
          <w:szCs w:val="24"/>
        </w:rPr>
        <w:t xml:space="preserve">спеціальність «Облік та оподаткування» й напрями професійної діяльності та розуміння особливостей системи особистісної підготовки за фахом. </w:t>
      </w:r>
    </w:p>
    <w:p w14:paraId="10E001B4" w14:textId="180D0429" w:rsidR="00853F1B" w:rsidRPr="00486190" w:rsidRDefault="003D3952" w:rsidP="002D2C46">
      <w:pPr>
        <w:pStyle w:val="a5"/>
        <w:widowControl w:val="0"/>
        <w:spacing w:after="0"/>
        <w:ind w:left="0"/>
        <w:jc w:val="both"/>
        <w:rPr>
          <w:sz w:val="24"/>
          <w:lang w:val="uk-UA"/>
        </w:rPr>
      </w:pPr>
      <w:r w:rsidRPr="00486190">
        <w:rPr>
          <w:b/>
          <w:bCs/>
          <w:color w:val="000000" w:themeColor="text1"/>
          <w:kern w:val="24"/>
          <w:sz w:val="24"/>
          <w:lang w:val="uk-UA"/>
        </w:rPr>
        <w:t>3</w:t>
      </w:r>
      <w:r w:rsidR="00F77798" w:rsidRPr="00486190">
        <w:rPr>
          <w:b/>
          <w:bCs/>
          <w:color w:val="000000" w:themeColor="text1"/>
          <w:kern w:val="24"/>
          <w:sz w:val="24"/>
          <w:lang w:val="uk-UA"/>
        </w:rPr>
        <w:t xml:space="preserve">. </w:t>
      </w:r>
      <w:proofErr w:type="spellStart"/>
      <w:r w:rsidR="00F77798" w:rsidRPr="00486190">
        <w:rPr>
          <w:b/>
          <w:bCs/>
          <w:color w:val="000000" w:themeColor="text1"/>
          <w:kern w:val="24"/>
          <w:sz w:val="24"/>
          <w:lang w:val="uk-UA"/>
        </w:rPr>
        <w:t>Пререквізити</w:t>
      </w:r>
      <w:proofErr w:type="spellEnd"/>
      <w:r w:rsidR="00F77798" w:rsidRPr="00486190">
        <w:rPr>
          <w:b/>
          <w:bCs/>
          <w:color w:val="000000" w:themeColor="text1"/>
          <w:kern w:val="24"/>
          <w:sz w:val="24"/>
          <w:lang w:val="uk-UA"/>
        </w:rPr>
        <w:t xml:space="preserve">. </w:t>
      </w:r>
      <w:r w:rsidR="00853F1B" w:rsidRPr="00486190">
        <w:rPr>
          <w:sz w:val="24"/>
          <w:lang w:val="uk-UA"/>
        </w:rPr>
        <w:t xml:space="preserve">Для підвищення ефективності вивчення навчальної дисципліни студенту пропонуються такі дисципліни: </w:t>
      </w:r>
      <w:r w:rsidR="00E63CDE" w:rsidRPr="00486190">
        <w:rPr>
          <w:sz w:val="24"/>
          <w:lang w:val="uk-UA"/>
        </w:rPr>
        <w:t xml:space="preserve">«Теорія економічного аналізу», «Аналіз господарської діяльності», «Фінансового облік», «Фінансова звітність», «Управлінський облік», </w:t>
      </w:r>
      <w:r w:rsidR="00853F1B" w:rsidRPr="00486190">
        <w:rPr>
          <w:sz w:val="24"/>
          <w:lang w:val="uk-UA"/>
        </w:rPr>
        <w:t>«</w:t>
      </w:r>
      <w:r w:rsidR="00791A3E">
        <w:rPr>
          <w:sz w:val="24"/>
          <w:lang w:val="uk-UA"/>
        </w:rPr>
        <w:t>Аудит</w:t>
      </w:r>
      <w:r w:rsidR="00853F1B" w:rsidRPr="00486190">
        <w:rPr>
          <w:sz w:val="24"/>
          <w:lang w:val="uk-UA"/>
        </w:rPr>
        <w:t>»</w:t>
      </w:r>
      <w:r w:rsidR="009B70C7" w:rsidRPr="00486190">
        <w:rPr>
          <w:sz w:val="24"/>
          <w:lang w:val="uk-UA"/>
        </w:rPr>
        <w:t>.</w:t>
      </w:r>
    </w:p>
    <w:p w14:paraId="6442FD51" w14:textId="1219E764" w:rsidR="00A35294" w:rsidRPr="00486190" w:rsidRDefault="003D3952" w:rsidP="002D2C46">
      <w:pPr>
        <w:tabs>
          <w:tab w:val="left" w:pos="0"/>
        </w:tabs>
        <w:spacing w:after="0" w:line="240" w:lineRule="auto"/>
        <w:jc w:val="both"/>
        <w:rPr>
          <w:rFonts w:ascii="Times New Roman" w:hAnsi="Times New Roman" w:cs="Times New Roman"/>
          <w:sz w:val="24"/>
          <w:szCs w:val="24"/>
        </w:rPr>
      </w:pPr>
      <w:r w:rsidRPr="00486190">
        <w:rPr>
          <w:rFonts w:ascii="Times New Roman" w:hAnsi="Times New Roman" w:cs="Times New Roman"/>
          <w:b/>
          <w:bCs/>
          <w:color w:val="000000" w:themeColor="text1"/>
          <w:kern w:val="24"/>
          <w:sz w:val="24"/>
          <w:szCs w:val="24"/>
        </w:rPr>
        <w:t>4</w:t>
      </w:r>
      <w:r w:rsidR="00F77798" w:rsidRPr="00486190">
        <w:rPr>
          <w:rFonts w:ascii="Times New Roman" w:hAnsi="Times New Roman" w:cs="Times New Roman"/>
          <w:b/>
          <w:bCs/>
          <w:color w:val="000000" w:themeColor="text1"/>
          <w:kern w:val="24"/>
          <w:sz w:val="24"/>
          <w:szCs w:val="24"/>
        </w:rPr>
        <w:t>. Результати навчання</w:t>
      </w:r>
      <w:r w:rsidR="00A35294" w:rsidRPr="00486190">
        <w:rPr>
          <w:rFonts w:ascii="Times New Roman" w:hAnsi="Times New Roman" w:cs="Times New Roman"/>
          <w:b/>
          <w:bCs/>
          <w:color w:val="000000" w:themeColor="text1"/>
          <w:kern w:val="24"/>
          <w:sz w:val="24"/>
          <w:szCs w:val="24"/>
        </w:rPr>
        <w:t>.</w:t>
      </w:r>
      <w:r w:rsidR="00F77798" w:rsidRPr="00486190">
        <w:rPr>
          <w:rFonts w:ascii="Times New Roman" w:hAnsi="Times New Roman" w:cs="Times New Roman"/>
          <w:color w:val="000000" w:themeColor="text1"/>
          <w:kern w:val="24"/>
          <w:sz w:val="24"/>
          <w:szCs w:val="24"/>
        </w:rPr>
        <w:t xml:space="preserve"> </w:t>
      </w:r>
      <w:r w:rsidR="00A35294" w:rsidRPr="00486190">
        <w:rPr>
          <w:rFonts w:ascii="Times New Roman" w:hAnsi="Times New Roman" w:cs="Times New Roman"/>
          <w:sz w:val="24"/>
          <w:szCs w:val="24"/>
        </w:rPr>
        <w:t>Компетентності, які забезпечує навчальна дисципліна відповідно до освітньої програми «Облік і оподаткування»:</w:t>
      </w:r>
    </w:p>
    <w:p w14:paraId="1A411AFC" w14:textId="77777777" w:rsidR="00E63CDE" w:rsidRPr="00486190" w:rsidRDefault="00E63CDE" w:rsidP="002D2C46">
      <w:pPr>
        <w:tabs>
          <w:tab w:val="left" w:pos="0"/>
        </w:tabs>
        <w:spacing w:after="0" w:line="240" w:lineRule="auto"/>
        <w:jc w:val="both"/>
        <w:rPr>
          <w:rFonts w:ascii="Times New Roman" w:hAnsi="Times New Roman" w:cs="Times New Roman"/>
          <w:b/>
          <w:bCs/>
          <w:sz w:val="24"/>
          <w:szCs w:val="24"/>
        </w:rPr>
      </w:pPr>
      <w:r w:rsidRPr="00486190">
        <w:rPr>
          <w:rFonts w:ascii="Times New Roman" w:hAnsi="Times New Roman" w:cs="Times New Roman"/>
          <w:b/>
          <w:bCs/>
          <w:sz w:val="24"/>
          <w:szCs w:val="24"/>
        </w:rPr>
        <w:t>а) Загальні компетентності:</w:t>
      </w:r>
    </w:p>
    <w:p w14:paraId="4EB4EE1E" w14:textId="10BE1F6A" w:rsidR="00E63CDE" w:rsidRPr="00486190" w:rsidRDefault="00791A3E" w:rsidP="002D2C46">
      <w:pPr>
        <w:tabs>
          <w:tab w:val="left" w:pos="7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ЗК0</w:t>
      </w:r>
      <w:r w:rsidR="00E63CDE" w:rsidRPr="00486190">
        <w:rPr>
          <w:rFonts w:ascii="Times New Roman" w:hAnsi="Times New Roman" w:cs="Times New Roman"/>
          <w:sz w:val="24"/>
          <w:szCs w:val="24"/>
        </w:rPr>
        <w:t>1. Здатність вчитися і оволодівати сучасними знаннями.</w:t>
      </w:r>
    </w:p>
    <w:p w14:paraId="0E1FD410" w14:textId="463DA662" w:rsidR="00E63CDE" w:rsidRPr="00486190" w:rsidRDefault="00791A3E" w:rsidP="002D2C46">
      <w:pPr>
        <w:tabs>
          <w:tab w:val="left" w:pos="7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ЗК0</w:t>
      </w:r>
      <w:r w:rsidR="00E63CDE" w:rsidRPr="00486190">
        <w:rPr>
          <w:rFonts w:ascii="Times New Roman" w:hAnsi="Times New Roman" w:cs="Times New Roman"/>
          <w:sz w:val="24"/>
          <w:szCs w:val="24"/>
        </w:rPr>
        <w:t>2. Здатність до абстрактного мислення, аналізу та синтезу.</w:t>
      </w:r>
    </w:p>
    <w:p w14:paraId="3935DD46" w14:textId="4145E2C1" w:rsidR="00E63CDE" w:rsidRPr="00486190" w:rsidRDefault="00791A3E" w:rsidP="002D2C46">
      <w:pPr>
        <w:tabs>
          <w:tab w:val="left" w:pos="7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ЗК0</w:t>
      </w:r>
      <w:r w:rsidR="00E63CDE" w:rsidRPr="00486190">
        <w:rPr>
          <w:rFonts w:ascii="Times New Roman" w:hAnsi="Times New Roman" w:cs="Times New Roman"/>
          <w:sz w:val="24"/>
          <w:szCs w:val="24"/>
        </w:rPr>
        <w:t>6. Здатність діяти на основі етичних міркувань (мотивів).</w:t>
      </w:r>
    </w:p>
    <w:p w14:paraId="62769434" w14:textId="55DF302F" w:rsidR="00E63CDE" w:rsidRPr="00486190" w:rsidRDefault="00791A3E" w:rsidP="002D2C46">
      <w:pPr>
        <w:tabs>
          <w:tab w:val="left" w:pos="7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ЗК0</w:t>
      </w:r>
      <w:r w:rsidR="00E63CDE" w:rsidRPr="00486190">
        <w:rPr>
          <w:rFonts w:ascii="Times New Roman" w:hAnsi="Times New Roman" w:cs="Times New Roman"/>
          <w:sz w:val="24"/>
          <w:szCs w:val="24"/>
        </w:rPr>
        <w:t>7. Здатність бути критичним та самокритичним.</w:t>
      </w:r>
    </w:p>
    <w:p w14:paraId="7A207D8E" w14:textId="2FB5F163" w:rsidR="00E63CDE" w:rsidRPr="00486190" w:rsidRDefault="00791A3E" w:rsidP="002D2C46">
      <w:pPr>
        <w:tabs>
          <w:tab w:val="left" w:pos="72"/>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ЗК0</w:t>
      </w:r>
      <w:r w:rsidR="00E63CDE" w:rsidRPr="00486190">
        <w:rPr>
          <w:rFonts w:ascii="Times New Roman" w:hAnsi="Times New Roman" w:cs="Times New Roman"/>
          <w:color w:val="000000"/>
          <w:sz w:val="24"/>
          <w:szCs w:val="24"/>
        </w:rPr>
        <w:t>8. Знання та розуміння предметної області та розуміння професійної діяльності.</w:t>
      </w:r>
    </w:p>
    <w:p w14:paraId="4B7DBBA7" w14:textId="241BC921" w:rsidR="00E63CDE" w:rsidRPr="00486190" w:rsidRDefault="00791A3E" w:rsidP="002D2C46">
      <w:pPr>
        <w:pStyle w:val="Default"/>
        <w:jc w:val="both"/>
      </w:pPr>
      <w:r>
        <w:t>ЗК</w:t>
      </w:r>
      <w:r w:rsidR="00E63CDE" w:rsidRPr="00486190">
        <w:t xml:space="preserve">12. Здатність діяти соціально </w:t>
      </w:r>
      <w:proofErr w:type="spellStart"/>
      <w:r w:rsidR="00E63CDE" w:rsidRPr="00486190">
        <w:t>відповідально</w:t>
      </w:r>
      <w:proofErr w:type="spellEnd"/>
      <w:r w:rsidR="00E63CDE" w:rsidRPr="00486190">
        <w:t xml:space="preserve"> та свідомо. </w:t>
      </w:r>
    </w:p>
    <w:p w14:paraId="036CE61F" w14:textId="77777777" w:rsidR="00E63CDE" w:rsidRPr="00486190" w:rsidRDefault="00E63CDE" w:rsidP="002D2C46">
      <w:pPr>
        <w:widowControl w:val="0"/>
        <w:spacing w:after="0" w:line="240" w:lineRule="auto"/>
        <w:jc w:val="both"/>
        <w:rPr>
          <w:rFonts w:ascii="Times New Roman" w:hAnsi="Times New Roman" w:cs="Times New Roman"/>
          <w:sz w:val="24"/>
          <w:szCs w:val="24"/>
        </w:rPr>
      </w:pPr>
      <w:r w:rsidRPr="00486190">
        <w:rPr>
          <w:rFonts w:ascii="Times New Roman" w:hAnsi="Times New Roman" w:cs="Times New Roman"/>
          <w:b/>
          <w:sz w:val="24"/>
          <w:szCs w:val="24"/>
        </w:rPr>
        <w:t>Очікувані</w:t>
      </w:r>
      <w:r w:rsidRPr="00486190">
        <w:rPr>
          <w:rFonts w:ascii="Times New Roman" w:hAnsi="Times New Roman" w:cs="Times New Roman"/>
          <w:sz w:val="24"/>
          <w:szCs w:val="24"/>
        </w:rPr>
        <w:t xml:space="preserve"> </w:t>
      </w:r>
      <w:r w:rsidRPr="00486190">
        <w:rPr>
          <w:rFonts w:ascii="Times New Roman" w:hAnsi="Times New Roman" w:cs="Times New Roman"/>
          <w:b/>
          <w:sz w:val="24"/>
          <w:szCs w:val="24"/>
        </w:rPr>
        <w:t>програмні результати</w:t>
      </w:r>
      <w:r w:rsidRPr="00486190">
        <w:rPr>
          <w:rFonts w:ascii="Times New Roman" w:hAnsi="Times New Roman" w:cs="Times New Roman"/>
          <w:sz w:val="24"/>
          <w:szCs w:val="24"/>
        </w:rPr>
        <w:t xml:space="preserve"> після вивчення студентами навчальної дисципліни: </w:t>
      </w:r>
    </w:p>
    <w:p w14:paraId="3270425F" w14:textId="2C5B0077" w:rsidR="00E63CDE" w:rsidRPr="00486190" w:rsidRDefault="00791A3E" w:rsidP="002D2C46">
      <w:pPr>
        <w:pStyle w:val="a7"/>
        <w:widowControl w:val="0"/>
        <w:tabs>
          <w:tab w:val="left" w:pos="900"/>
        </w:tabs>
        <w:ind w:left="0"/>
        <w:jc w:val="both"/>
      </w:pPr>
      <w:r>
        <w:t>ПР0</w:t>
      </w:r>
      <w:r w:rsidR="00E63CDE" w:rsidRPr="00486190">
        <w:t>2. Розуміти місце і значення облікової, аналітичної, контрольної, податкової та статистичної систем в інформаційному забезпеченні користувачів обліково-аналітичної інформації у вирішенні проблем в сфері соціальної, економічної і екологічної відповідальності підприємств.</w:t>
      </w:r>
    </w:p>
    <w:p w14:paraId="17AEF5D4" w14:textId="7180F4BD" w:rsidR="00E63CDE" w:rsidRPr="00486190" w:rsidRDefault="00791A3E" w:rsidP="002D2C46">
      <w:pPr>
        <w:pStyle w:val="a7"/>
        <w:widowControl w:val="0"/>
        <w:tabs>
          <w:tab w:val="left" w:pos="900"/>
        </w:tabs>
        <w:ind w:left="0"/>
        <w:jc w:val="both"/>
      </w:pPr>
      <w:r>
        <w:t>ПР0</w:t>
      </w:r>
      <w:r w:rsidR="00E63CDE" w:rsidRPr="00486190">
        <w:t>3. Визначити сутність об’єктів обліку, аналізу, контролю, аудиту, оподаткування та розуміти їх роль і місце в господарській діяльності.</w:t>
      </w:r>
    </w:p>
    <w:p w14:paraId="2522683F" w14:textId="769B723D" w:rsidR="00E63CDE" w:rsidRPr="00486190" w:rsidRDefault="00791A3E" w:rsidP="002D2C46">
      <w:pPr>
        <w:pStyle w:val="Default"/>
        <w:jc w:val="both"/>
      </w:pPr>
      <w:r>
        <w:t>ПР</w:t>
      </w:r>
      <w:r w:rsidR="00E63CDE" w:rsidRPr="00486190">
        <w:t xml:space="preserve">19. Дотримуватися здорового способу життя, безпеки життєдіяльності співробітників та здійснювати заходи щодо збереження навколишнього середовища. </w:t>
      </w:r>
    </w:p>
    <w:p w14:paraId="63AB0D8C" w14:textId="2E2446FB" w:rsidR="00E63CDE" w:rsidRPr="00486190" w:rsidRDefault="00791A3E" w:rsidP="002D2C46">
      <w:pPr>
        <w:pStyle w:val="a7"/>
        <w:widowControl w:val="0"/>
        <w:tabs>
          <w:tab w:val="left" w:pos="900"/>
        </w:tabs>
        <w:ind w:left="0"/>
        <w:jc w:val="both"/>
      </w:pPr>
      <w:r>
        <w:t>ПР</w:t>
      </w:r>
      <w:bookmarkStart w:id="0" w:name="_GoBack"/>
      <w:bookmarkEnd w:id="0"/>
      <w:r w:rsidR="00E63CDE" w:rsidRPr="00486190">
        <w:t xml:space="preserve">21. Розуміти вимоги до діяльності за спеціальністю, зумовлені необхідністю забезпечення сталого розвитку України, її зміцнення як демократичної, соціальної, правової держави. </w:t>
      </w:r>
    </w:p>
    <w:p w14:paraId="6EB5355E" w14:textId="77777777" w:rsidR="00773757" w:rsidRDefault="00773757" w:rsidP="001B1FDE">
      <w:pPr>
        <w:spacing w:after="0" w:line="240" w:lineRule="auto"/>
        <w:jc w:val="center"/>
        <w:rPr>
          <w:rFonts w:ascii="Times New Roman" w:hAnsi="Times New Roman" w:cs="Times New Roman"/>
          <w:b/>
          <w:bCs/>
          <w:color w:val="000000" w:themeColor="text1"/>
          <w:kern w:val="24"/>
          <w:sz w:val="24"/>
          <w:szCs w:val="24"/>
        </w:rPr>
      </w:pPr>
    </w:p>
    <w:p w14:paraId="7892838F" w14:textId="27186A5D" w:rsidR="00773757" w:rsidRPr="00E76703" w:rsidRDefault="00773757" w:rsidP="001B1FDE">
      <w:pPr>
        <w:spacing w:after="0" w:line="240" w:lineRule="auto"/>
        <w:jc w:val="center"/>
        <w:rPr>
          <w:rFonts w:ascii="Times New Roman" w:hAnsi="Times New Roman" w:cs="Times New Roman"/>
          <w:b/>
          <w:bCs/>
          <w:color w:val="000000" w:themeColor="text1"/>
          <w:kern w:val="24"/>
          <w:sz w:val="24"/>
          <w:szCs w:val="24"/>
        </w:rPr>
      </w:pPr>
      <w:r w:rsidRPr="00E76703">
        <w:rPr>
          <w:rFonts w:ascii="Times New Roman" w:hAnsi="Times New Roman" w:cs="Times New Roman"/>
          <w:b/>
          <w:bCs/>
          <w:color w:val="000000" w:themeColor="text1"/>
          <w:kern w:val="24"/>
          <w:sz w:val="24"/>
          <w:szCs w:val="24"/>
        </w:rPr>
        <w:t>5. Опис навчальної дисципліни</w:t>
      </w:r>
    </w:p>
    <w:p w14:paraId="27CE0EBF" w14:textId="77777777" w:rsidR="00773757" w:rsidRPr="00E76703" w:rsidRDefault="00773757" w:rsidP="00773757">
      <w:pPr>
        <w:spacing w:after="0" w:line="240" w:lineRule="auto"/>
        <w:jc w:val="center"/>
        <w:rPr>
          <w:rFonts w:ascii="Times New Roman" w:hAnsi="Times New Roman" w:cs="Times New Roman"/>
          <w:color w:val="000000" w:themeColor="text1"/>
          <w:kern w:val="24"/>
          <w:sz w:val="24"/>
          <w:szCs w:val="24"/>
        </w:rPr>
      </w:pPr>
      <w:r w:rsidRPr="00E76703">
        <w:rPr>
          <w:rFonts w:ascii="Times New Roman" w:hAnsi="Times New Roman" w:cs="Times New Roman"/>
          <w:b/>
          <w:bCs/>
          <w:color w:val="000000" w:themeColor="text1"/>
          <w:kern w:val="24"/>
          <w:sz w:val="24"/>
          <w:szCs w:val="24"/>
        </w:rPr>
        <w:t xml:space="preserve">5.1. </w:t>
      </w:r>
      <w:r w:rsidRPr="00E76703">
        <w:rPr>
          <w:rFonts w:ascii="Times New Roman" w:hAnsi="Times New Roman" w:cs="Times New Roman"/>
          <w:color w:val="000000" w:themeColor="text1"/>
          <w:kern w:val="24"/>
          <w:sz w:val="24"/>
          <w:szCs w:val="24"/>
        </w:rPr>
        <w:t>Дидактична карта навчальної дисципліни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892"/>
        <w:gridCol w:w="466"/>
        <w:gridCol w:w="466"/>
        <w:gridCol w:w="593"/>
        <w:gridCol w:w="557"/>
        <w:gridCol w:w="610"/>
        <w:gridCol w:w="974"/>
        <w:gridCol w:w="466"/>
        <w:gridCol w:w="466"/>
        <w:gridCol w:w="593"/>
        <w:gridCol w:w="557"/>
        <w:gridCol w:w="589"/>
      </w:tblGrid>
      <w:tr w:rsidR="00001264" w:rsidRPr="00267570" w14:paraId="3BA43962" w14:textId="77777777" w:rsidTr="009B70C7">
        <w:trPr>
          <w:cantSplit/>
        </w:trPr>
        <w:tc>
          <w:tcPr>
            <w:tcW w:w="1246" w:type="pct"/>
            <w:vMerge w:val="restart"/>
          </w:tcPr>
          <w:p w14:paraId="5755B743" w14:textId="77777777" w:rsidR="00467E3C" w:rsidRPr="00267570" w:rsidRDefault="00467E3C" w:rsidP="002D2C46">
            <w:pPr>
              <w:spacing w:after="0" w:line="240" w:lineRule="auto"/>
              <w:jc w:val="center"/>
              <w:rPr>
                <w:rFonts w:ascii="Times New Roman" w:hAnsi="Times New Roman" w:cs="Times New Roman"/>
                <w:sz w:val="24"/>
                <w:szCs w:val="24"/>
              </w:rPr>
            </w:pPr>
            <w:r w:rsidRPr="00267570">
              <w:rPr>
                <w:rFonts w:ascii="Times New Roman" w:hAnsi="Times New Roman" w:cs="Times New Roman"/>
                <w:sz w:val="24"/>
                <w:szCs w:val="24"/>
              </w:rPr>
              <w:t>Назви змістових модулів і тем</w:t>
            </w:r>
          </w:p>
        </w:tc>
        <w:tc>
          <w:tcPr>
            <w:tcW w:w="3754" w:type="pct"/>
            <w:gridSpan w:val="12"/>
          </w:tcPr>
          <w:p w14:paraId="0E645F2F" w14:textId="77777777" w:rsidR="00467E3C" w:rsidRPr="00267570" w:rsidRDefault="00467E3C" w:rsidP="002D2C46">
            <w:pPr>
              <w:spacing w:after="0" w:line="240" w:lineRule="auto"/>
              <w:jc w:val="center"/>
              <w:rPr>
                <w:rFonts w:ascii="Times New Roman" w:hAnsi="Times New Roman" w:cs="Times New Roman"/>
                <w:sz w:val="24"/>
                <w:szCs w:val="24"/>
              </w:rPr>
            </w:pPr>
            <w:r w:rsidRPr="00267570">
              <w:rPr>
                <w:rFonts w:ascii="Times New Roman" w:hAnsi="Times New Roman" w:cs="Times New Roman"/>
                <w:sz w:val="24"/>
                <w:szCs w:val="24"/>
              </w:rPr>
              <w:t>Кількість годин</w:t>
            </w:r>
          </w:p>
        </w:tc>
      </w:tr>
      <w:tr w:rsidR="00001264" w:rsidRPr="00267570" w14:paraId="4571DA97" w14:textId="77777777" w:rsidTr="009D6E22">
        <w:trPr>
          <w:cantSplit/>
        </w:trPr>
        <w:tc>
          <w:tcPr>
            <w:tcW w:w="1246" w:type="pct"/>
            <w:vMerge/>
          </w:tcPr>
          <w:p w14:paraId="263A3DFE" w14:textId="77777777" w:rsidR="00467E3C" w:rsidRPr="00267570" w:rsidRDefault="00467E3C" w:rsidP="002D2C46">
            <w:pPr>
              <w:spacing w:after="0" w:line="240" w:lineRule="auto"/>
              <w:jc w:val="center"/>
              <w:rPr>
                <w:rFonts w:ascii="Times New Roman" w:hAnsi="Times New Roman" w:cs="Times New Roman"/>
                <w:sz w:val="24"/>
                <w:szCs w:val="24"/>
              </w:rPr>
            </w:pPr>
          </w:p>
        </w:tc>
        <w:tc>
          <w:tcPr>
            <w:tcW w:w="1861" w:type="pct"/>
            <w:gridSpan w:val="6"/>
          </w:tcPr>
          <w:p w14:paraId="23690780" w14:textId="77777777" w:rsidR="00467E3C" w:rsidRPr="00267570" w:rsidRDefault="00467E3C" w:rsidP="002D2C46">
            <w:pPr>
              <w:spacing w:after="0" w:line="240" w:lineRule="auto"/>
              <w:jc w:val="center"/>
              <w:rPr>
                <w:rFonts w:ascii="Times New Roman" w:hAnsi="Times New Roman" w:cs="Times New Roman"/>
                <w:sz w:val="24"/>
                <w:szCs w:val="24"/>
              </w:rPr>
            </w:pPr>
            <w:r w:rsidRPr="00267570">
              <w:rPr>
                <w:rFonts w:ascii="Times New Roman" w:hAnsi="Times New Roman" w:cs="Times New Roman"/>
                <w:sz w:val="24"/>
                <w:szCs w:val="24"/>
              </w:rPr>
              <w:t>Денна форма</w:t>
            </w:r>
          </w:p>
        </w:tc>
        <w:tc>
          <w:tcPr>
            <w:tcW w:w="1893" w:type="pct"/>
            <w:gridSpan w:val="6"/>
          </w:tcPr>
          <w:p w14:paraId="0F518541" w14:textId="77777777" w:rsidR="00467E3C" w:rsidRPr="00267570" w:rsidRDefault="00467E3C" w:rsidP="002D2C46">
            <w:pPr>
              <w:spacing w:after="0" w:line="240" w:lineRule="auto"/>
              <w:jc w:val="center"/>
              <w:rPr>
                <w:rFonts w:ascii="Times New Roman" w:hAnsi="Times New Roman" w:cs="Times New Roman"/>
                <w:sz w:val="24"/>
                <w:szCs w:val="24"/>
              </w:rPr>
            </w:pPr>
            <w:r w:rsidRPr="00267570">
              <w:rPr>
                <w:rFonts w:ascii="Times New Roman" w:hAnsi="Times New Roman" w:cs="Times New Roman"/>
                <w:sz w:val="24"/>
                <w:szCs w:val="24"/>
              </w:rPr>
              <w:t>Заочна форма</w:t>
            </w:r>
          </w:p>
        </w:tc>
      </w:tr>
      <w:tr w:rsidR="00001264" w:rsidRPr="00267570" w14:paraId="315C88E4" w14:textId="77777777" w:rsidTr="009D6E22">
        <w:trPr>
          <w:cantSplit/>
        </w:trPr>
        <w:tc>
          <w:tcPr>
            <w:tcW w:w="1246" w:type="pct"/>
            <w:vMerge/>
          </w:tcPr>
          <w:p w14:paraId="3BDBB3BD" w14:textId="77777777" w:rsidR="00467E3C" w:rsidRPr="00267570" w:rsidRDefault="00467E3C" w:rsidP="002D2C46">
            <w:pPr>
              <w:spacing w:after="0" w:line="240" w:lineRule="auto"/>
              <w:jc w:val="center"/>
              <w:rPr>
                <w:rFonts w:ascii="Times New Roman" w:hAnsi="Times New Roman" w:cs="Times New Roman"/>
                <w:sz w:val="24"/>
                <w:szCs w:val="24"/>
              </w:rPr>
            </w:pPr>
          </w:p>
        </w:tc>
        <w:tc>
          <w:tcPr>
            <w:tcW w:w="463" w:type="pct"/>
            <w:vMerge w:val="restart"/>
            <w:shd w:val="clear" w:color="auto" w:fill="auto"/>
          </w:tcPr>
          <w:p w14:paraId="768B2E2D" w14:textId="77777777" w:rsidR="00467E3C" w:rsidRPr="00267570" w:rsidRDefault="00467E3C" w:rsidP="002D2C46">
            <w:pPr>
              <w:spacing w:after="0" w:line="240" w:lineRule="auto"/>
              <w:jc w:val="center"/>
              <w:rPr>
                <w:rFonts w:ascii="Times New Roman" w:hAnsi="Times New Roman" w:cs="Times New Roman"/>
                <w:sz w:val="24"/>
                <w:szCs w:val="24"/>
              </w:rPr>
            </w:pPr>
            <w:r w:rsidRPr="00267570">
              <w:rPr>
                <w:rFonts w:ascii="Times New Roman" w:hAnsi="Times New Roman" w:cs="Times New Roman"/>
                <w:sz w:val="24"/>
                <w:szCs w:val="24"/>
              </w:rPr>
              <w:t xml:space="preserve">усього </w:t>
            </w:r>
          </w:p>
        </w:tc>
        <w:tc>
          <w:tcPr>
            <w:tcW w:w="1398" w:type="pct"/>
            <w:gridSpan w:val="5"/>
            <w:shd w:val="clear" w:color="auto" w:fill="auto"/>
          </w:tcPr>
          <w:p w14:paraId="5477705A" w14:textId="77777777" w:rsidR="00467E3C" w:rsidRPr="00267570" w:rsidRDefault="00467E3C" w:rsidP="002D2C46">
            <w:pPr>
              <w:spacing w:after="0" w:line="240" w:lineRule="auto"/>
              <w:jc w:val="center"/>
              <w:rPr>
                <w:rFonts w:ascii="Times New Roman" w:hAnsi="Times New Roman" w:cs="Times New Roman"/>
                <w:sz w:val="24"/>
                <w:szCs w:val="24"/>
              </w:rPr>
            </w:pPr>
            <w:r w:rsidRPr="00267570">
              <w:rPr>
                <w:rFonts w:ascii="Times New Roman" w:hAnsi="Times New Roman" w:cs="Times New Roman"/>
                <w:sz w:val="24"/>
                <w:szCs w:val="24"/>
              </w:rPr>
              <w:t>у тому числі</w:t>
            </w:r>
          </w:p>
        </w:tc>
        <w:tc>
          <w:tcPr>
            <w:tcW w:w="506" w:type="pct"/>
            <w:vMerge w:val="restart"/>
            <w:shd w:val="clear" w:color="auto" w:fill="auto"/>
          </w:tcPr>
          <w:p w14:paraId="051E1E37" w14:textId="77777777" w:rsidR="00467E3C" w:rsidRPr="00267570" w:rsidRDefault="00467E3C" w:rsidP="002D2C46">
            <w:pPr>
              <w:spacing w:after="0" w:line="240" w:lineRule="auto"/>
              <w:jc w:val="center"/>
              <w:rPr>
                <w:rFonts w:ascii="Times New Roman" w:hAnsi="Times New Roman" w:cs="Times New Roman"/>
                <w:sz w:val="24"/>
                <w:szCs w:val="24"/>
              </w:rPr>
            </w:pPr>
            <w:r w:rsidRPr="00267570">
              <w:rPr>
                <w:rFonts w:ascii="Times New Roman" w:hAnsi="Times New Roman" w:cs="Times New Roman"/>
                <w:sz w:val="24"/>
                <w:szCs w:val="24"/>
              </w:rPr>
              <w:t xml:space="preserve">усього </w:t>
            </w:r>
          </w:p>
        </w:tc>
        <w:tc>
          <w:tcPr>
            <w:tcW w:w="1387" w:type="pct"/>
            <w:gridSpan w:val="5"/>
            <w:shd w:val="clear" w:color="auto" w:fill="auto"/>
          </w:tcPr>
          <w:p w14:paraId="6F79DE92" w14:textId="77777777" w:rsidR="00467E3C" w:rsidRPr="00267570" w:rsidRDefault="00467E3C" w:rsidP="002D2C46">
            <w:pPr>
              <w:spacing w:after="0" w:line="240" w:lineRule="auto"/>
              <w:jc w:val="center"/>
              <w:rPr>
                <w:rFonts w:ascii="Times New Roman" w:hAnsi="Times New Roman" w:cs="Times New Roman"/>
                <w:sz w:val="24"/>
                <w:szCs w:val="24"/>
              </w:rPr>
            </w:pPr>
            <w:r w:rsidRPr="00267570">
              <w:rPr>
                <w:rFonts w:ascii="Times New Roman" w:hAnsi="Times New Roman" w:cs="Times New Roman"/>
                <w:sz w:val="24"/>
                <w:szCs w:val="24"/>
              </w:rPr>
              <w:t>у тому числі</w:t>
            </w:r>
          </w:p>
        </w:tc>
      </w:tr>
      <w:tr w:rsidR="00001264" w:rsidRPr="00267570" w14:paraId="21E9D635" w14:textId="77777777" w:rsidTr="009D6E22">
        <w:trPr>
          <w:cantSplit/>
        </w:trPr>
        <w:tc>
          <w:tcPr>
            <w:tcW w:w="1246" w:type="pct"/>
            <w:vMerge/>
          </w:tcPr>
          <w:p w14:paraId="45FC646D" w14:textId="77777777" w:rsidR="00467E3C" w:rsidRPr="00267570" w:rsidRDefault="00467E3C" w:rsidP="002D2C46">
            <w:pPr>
              <w:spacing w:after="0" w:line="240" w:lineRule="auto"/>
              <w:jc w:val="center"/>
              <w:rPr>
                <w:rFonts w:ascii="Times New Roman" w:hAnsi="Times New Roman" w:cs="Times New Roman"/>
                <w:sz w:val="24"/>
                <w:szCs w:val="24"/>
              </w:rPr>
            </w:pPr>
          </w:p>
        </w:tc>
        <w:tc>
          <w:tcPr>
            <w:tcW w:w="463" w:type="pct"/>
            <w:vMerge/>
            <w:shd w:val="clear" w:color="auto" w:fill="auto"/>
          </w:tcPr>
          <w:p w14:paraId="7EA57C04" w14:textId="77777777" w:rsidR="00467E3C" w:rsidRPr="00267570" w:rsidRDefault="00467E3C" w:rsidP="002D2C46">
            <w:pPr>
              <w:spacing w:after="0" w:line="240" w:lineRule="auto"/>
              <w:jc w:val="center"/>
              <w:rPr>
                <w:rFonts w:ascii="Times New Roman" w:hAnsi="Times New Roman" w:cs="Times New Roman"/>
                <w:sz w:val="24"/>
                <w:szCs w:val="24"/>
              </w:rPr>
            </w:pPr>
          </w:p>
        </w:tc>
        <w:tc>
          <w:tcPr>
            <w:tcW w:w="242" w:type="pct"/>
            <w:shd w:val="clear" w:color="auto" w:fill="auto"/>
          </w:tcPr>
          <w:p w14:paraId="2D939E2A" w14:textId="77777777" w:rsidR="00467E3C" w:rsidRPr="00267570" w:rsidRDefault="00467E3C" w:rsidP="002D2C46">
            <w:pPr>
              <w:spacing w:after="0" w:line="240" w:lineRule="auto"/>
              <w:jc w:val="center"/>
              <w:rPr>
                <w:rFonts w:ascii="Times New Roman" w:hAnsi="Times New Roman" w:cs="Times New Roman"/>
                <w:sz w:val="24"/>
                <w:szCs w:val="24"/>
              </w:rPr>
            </w:pPr>
            <w:r w:rsidRPr="00267570">
              <w:rPr>
                <w:rFonts w:ascii="Times New Roman" w:hAnsi="Times New Roman" w:cs="Times New Roman"/>
                <w:sz w:val="24"/>
                <w:szCs w:val="24"/>
              </w:rPr>
              <w:t>л</w:t>
            </w:r>
          </w:p>
        </w:tc>
        <w:tc>
          <w:tcPr>
            <w:tcW w:w="242" w:type="pct"/>
          </w:tcPr>
          <w:p w14:paraId="13277CB7" w14:textId="77777777" w:rsidR="00467E3C" w:rsidRPr="00267570" w:rsidRDefault="00467E3C" w:rsidP="002D2C46">
            <w:pPr>
              <w:spacing w:after="0" w:line="240" w:lineRule="auto"/>
              <w:jc w:val="center"/>
              <w:rPr>
                <w:rFonts w:ascii="Times New Roman" w:hAnsi="Times New Roman" w:cs="Times New Roman"/>
                <w:sz w:val="24"/>
                <w:szCs w:val="24"/>
              </w:rPr>
            </w:pPr>
            <w:r w:rsidRPr="00267570">
              <w:rPr>
                <w:rFonts w:ascii="Times New Roman" w:hAnsi="Times New Roman" w:cs="Times New Roman"/>
                <w:sz w:val="24"/>
                <w:szCs w:val="24"/>
              </w:rPr>
              <w:t>п</w:t>
            </w:r>
          </w:p>
        </w:tc>
        <w:tc>
          <w:tcPr>
            <w:tcW w:w="308" w:type="pct"/>
          </w:tcPr>
          <w:p w14:paraId="6CE82895" w14:textId="77777777" w:rsidR="00467E3C" w:rsidRPr="00267570" w:rsidRDefault="00467E3C" w:rsidP="002D2C46">
            <w:pPr>
              <w:spacing w:after="0" w:line="240" w:lineRule="auto"/>
              <w:jc w:val="center"/>
              <w:rPr>
                <w:rFonts w:ascii="Times New Roman" w:hAnsi="Times New Roman" w:cs="Times New Roman"/>
                <w:sz w:val="24"/>
                <w:szCs w:val="24"/>
              </w:rPr>
            </w:pPr>
            <w:proofErr w:type="spellStart"/>
            <w:r w:rsidRPr="00267570">
              <w:rPr>
                <w:rFonts w:ascii="Times New Roman" w:hAnsi="Times New Roman" w:cs="Times New Roman"/>
                <w:sz w:val="24"/>
                <w:szCs w:val="24"/>
              </w:rPr>
              <w:t>лаб</w:t>
            </w:r>
            <w:proofErr w:type="spellEnd"/>
          </w:p>
        </w:tc>
        <w:tc>
          <w:tcPr>
            <w:tcW w:w="289" w:type="pct"/>
          </w:tcPr>
          <w:p w14:paraId="2169CD7F" w14:textId="77777777" w:rsidR="00467E3C" w:rsidRPr="00267570" w:rsidRDefault="00467E3C" w:rsidP="002D2C46">
            <w:pPr>
              <w:spacing w:after="0" w:line="240" w:lineRule="auto"/>
              <w:jc w:val="center"/>
              <w:rPr>
                <w:rFonts w:ascii="Times New Roman" w:hAnsi="Times New Roman" w:cs="Times New Roman"/>
                <w:sz w:val="24"/>
                <w:szCs w:val="24"/>
              </w:rPr>
            </w:pPr>
            <w:proofErr w:type="spellStart"/>
            <w:r w:rsidRPr="00267570">
              <w:rPr>
                <w:rFonts w:ascii="Times New Roman" w:hAnsi="Times New Roman" w:cs="Times New Roman"/>
                <w:sz w:val="24"/>
                <w:szCs w:val="24"/>
              </w:rPr>
              <w:t>інд</w:t>
            </w:r>
            <w:proofErr w:type="spellEnd"/>
          </w:p>
        </w:tc>
        <w:tc>
          <w:tcPr>
            <w:tcW w:w="317" w:type="pct"/>
          </w:tcPr>
          <w:p w14:paraId="72FD543B" w14:textId="77777777" w:rsidR="00467E3C" w:rsidRPr="00267570" w:rsidRDefault="00467E3C" w:rsidP="002D2C46">
            <w:pPr>
              <w:spacing w:after="0" w:line="240" w:lineRule="auto"/>
              <w:jc w:val="center"/>
              <w:rPr>
                <w:rFonts w:ascii="Times New Roman" w:hAnsi="Times New Roman" w:cs="Times New Roman"/>
                <w:sz w:val="24"/>
                <w:szCs w:val="24"/>
              </w:rPr>
            </w:pPr>
            <w:proofErr w:type="spellStart"/>
            <w:r w:rsidRPr="00267570">
              <w:rPr>
                <w:rFonts w:ascii="Times New Roman" w:hAnsi="Times New Roman" w:cs="Times New Roman"/>
                <w:sz w:val="24"/>
                <w:szCs w:val="24"/>
              </w:rPr>
              <w:t>с.р</w:t>
            </w:r>
            <w:proofErr w:type="spellEnd"/>
            <w:r w:rsidRPr="00267570">
              <w:rPr>
                <w:rFonts w:ascii="Times New Roman" w:hAnsi="Times New Roman" w:cs="Times New Roman"/>
                <w:sz w:val="24"/>
                <w:szCs w:val="24"/>
              </w:rPr>
              <w:t>.</w:t>
            </w:r>
          </w:p>
        </w:tc>
        <w:tc>
          <w:tcPr>
            <w:tcW w:w="506" w:type="pct"/>
            <w:vMerge/>
            <w:shd w:val="clear" w:color="auto" w:fill="auto"/>
          </w:tcPr>
          <w:p w14:paraId="7B954621" w14:textId="77777777" w:rsidR="00467E3C" w:rsidRPr="00267570" w:rsidRDefault="00467E3C" w:rsidP="002D2C46">
            <w:pPr>
              <w:spacing w:after="0" w:line="240" w:lineRule="auto"/>
              <w:jc w:val="center"/>
              <w:rPr>
                <w:rFonts w:ascii="Times New Roman" w:hAnsi="Times New Roman" w:cs="Times New Roman"/>
                <w:sz w:val="24"/>
                <w:szCs w:val="24"/>
              </w:rPr>
            </w:pPr>
          </w:p>
        </w:tc>
        <w:tc>
          <w:tcPr>
            <w:tcW w:w="242" w:type="pct"/>
            <w:shd w:val="clear" w:color="auto" w:fill="auto"/>
          </w:tcPr>
          <w:p w14:paraId="28B05301" w14:textId="77777777" w:rsidR="00467E3C" w:rsidRPr="00267570" w:rsidRDefault="00467E3C" w:rsidP="002D2C46">
            <w:pPr>
              <w:spacing w:after="0" w:line="240" w:lineRule="auto"/>
              <w:jc w:val="center"/>
              <w:rPr>
                <w:rFonts w:ascii="Times New Roman" w:hAnsi="Times New Roman" w:cs="Times New Roman"/>
                <w:sz w:val="24"/>
                <w:szCs w:val="24"/>
              </w:rPr>
            </w:pPr>
            <w:r w:rsidRPr="00267570">
              <w:rPr>
                <w:rFonts w:ascii="Times New Roman" w:hAnsi="Times New Roman" w:cs="Times New Roman"/>
                <w:sz w:val="24"/>
                <w:szCs w:val="24"/>
              </w:rPr>
              <w:t>л</w:t>
            </w:r>
          </w:p>
        </w:tc>
        <w:tc>
          <w:tcPr>
            <w:tcW w:w="242" w:type="pct"/>
          </w:tcPr>
          <w:p w14:paraId="0F6D2050" w14:textId="77777777" w:rsidR="00467E3C" w:rsidRPr="00267570" w:rsidRDefault="00467E3C" w:rsidP="002D2C46">
            <w:pPr>
              <w:spacing w:after="0" w:line="240" w:lineRule="auto"/>
              <w:jc w:val="center"/>
              <w:rPr>
                <w:rFonts w:ascii="Times New Roman" w:hAnsi="Times New Roman" w:cs="Times New Roman"/>
                <w:sz w:val="24"/>
                <w:szCs w:val="24"/>
              </w:rPr>
            </w:pPr>
            <w:r w:rsidRPr="00267570">
              <w:rPr>
                <w:rFonts w:ascii="Times New Roman" w:hAnsi="Times New Roman" w:cs="Times New Roman"/>
                <w:sz w:val="24"/>
                <w:szCs w:val="24"/>
              </w:rPr>
              <w:t>п</w:t>
            </w:r>
          </w:p>
        </w:tc>
        <w:tc>
          <w:tcPr>
            <w:tcW w:w="308" w:type="pct"/>
          </w:tcPr>
          <w:p w14:paraId="687D5375" w14:textId="77777777" w:rsidR="00467E3C" w:rsidRPr="00267570" w:rsidRDefault="00467E3C" w:rsidP="002D2C46">
            <w:pPr>
              <w:spacing w:after="0" w:line="240" w:lineRule="auto"/>
              <w:jc w:val="center"/>
              <w:rPr>
                <w:rFonts w:ascii="Times New Roman" w:hAnsi="Times New Roman" w:cs="Times New Roman"/>
                <w:sz w:val="24"/>
                <w:szCs w:val="24"/>
              </w:rPr>
            </w:pPr>
            <w:proofErr w:type="spellStart"/>
            <w:r w:rsidRPr="00267570">
              <w:rPr>
                <w:rFonts w:ascii="Times New Roman" w:hAnsi="Times New Roman" w:cs="Times New Roman"/>
                <w:sz w:val="24"/>
                <w:szCs w:val="24"/>
              </w:rPr>
              <w:t>лаб</w:t>
            </w:r>
            <w:proofErr w:type="spellEnd"/>
          </w:p>
        </w:tc>
        <w:tc>
          <w:tcPr>
            <w:tcW w:w="289" w:type="pct"/>
          </w:tcPr>
          <w:p w14:paraId="2AF7AAC3" w14:textId="77777777" w:rsidR="00467E3C" w:rsidRPr="00267570" w:rsidRDefault="00467E3C" w:rsidP="002D2C46">
            <w:pPr>
              <w:spacing w:after="0" w:line="240" w:lineRule="auto"/>
              <w:jc w:val="center"/>
              <w:rPr>
                <w:rFonts w:ascii="Times New Roman" w:hAnsi="Times New Roman" w:cs="Times New Roman"/>
                <w:sz w:val="24"/>
                <w:szCs w:val="24"/>
              </w:rPr>
            </w:pPr>
            <w:proofErr w:type="spellStart"/>
            <w:r w:rsidRPr="00267570">
              <w:rPr>
                <w:rFonts w:ascii="Times New Roman" w:hAnsi="Times New Roman" w:cs="Times New Roman"/>
                <w:sz w:val="24"/>
                <w:szCs w:val="24"/>
              </w:rPr>
              <w:t>інд</w:t>
            </w:r>
            <w:proofErr w:type="spellEnd"/>
          </w:p>
        </w:tc>
        <w:tc>
          <w:tcPr>
            <w:tcW w:w="306" w:type="pct"/>
          </w:tcPr>
          <w:p w14:paraId="7A5ECCF5" w14:textId="77777777" w:rsidR="00467E3C" w:rsidRPr="00267570" w:rsidRDefault="00467E3C" w:rsidP="002D2C46">
            <w:pPr>
              <w:spacing w:after="0" w:line="240" w:lineRule="auto"/>
              <w:jc w:val="center"/>
              <w:rPr>
                <w:rFonts w:ascii="Times New Roman" w:hAnsi="Times New Roman" w:cs="Times New Roman"/>
                <w:sz w:val="24"/>
                <w:szCs w:val="24"/>
              </w:rPr>
            </w:pPr>
            <w:proofErr w:type="spellStart"/>
            <w:r w:rsidRPr="00267570">
              <w:rPr>
                <w:rFonts w:ascii="Times New Roman" w:hAnsi="Times New Roman" w:cs="Times New Roman"/>
                <w:sz w:val="24"/>
                <w:szCs w:val="24"/>
              </w:rPr>
              <w:t>с.р</w:t>
            </w:r>
            <w:proofErr w:type="spellEnd"/>
            <w:r w:rsidRPr="00267570">
              <w:rPr>
                <w:rFonts w:ascii="Times New Roman" w:hAnsi="Times New Roman" w:cs="Times New Roman"/>
                <w:sz w:val="24"/>
                <w:szCs w:val="24"/>
              </w:rPr>
              <w:t>.</w:t>
            </w:r>
          </w:p>
        </w:tc>
      </w:tr>
      <w:tr w:rsidR="00001264" w:rsidRPr="00267570" w14:paraId="105F047F" w14:textId="77777777" w:rsidTr="009D6E22">
        <w:tc>
          <w:tcPr>
            <w:tcW w:w="1246" w:type="pct"/>
          </w:tcPr>
          <w:p w14:paraId="22CB64D4" w14:textId="77777777" w:rsidR="00467E3C" w:rsidRPr="00267570" w:rsidRDefault="00467E3C" w:rsidP="002D2C46">
            <w:pPr>
              <w:spacing w:after="0" w:line="240" w:lineRule="auto"/>
              <w:jc w:val="center"/>
              <w:rPr>
                <w:rFonts w:ascii="Times New Roman" w:hAnsi="Times New Roman" w:cs="Times New Roman"/>
                <w:sz w:val="24"/>
                <w:szCs w:val="24"/>
              </w:rPr>
            </w:pPr>
            <w:r w:rsidRPr="00267570">
              <w:rPr>
                <w:rFonts w:ascii="Times New Roman" w:hAnsi="Times New Roman" w:cs="Times New Roman"/>
                <w:sz w:val="24"/>
                <w:szCs w:val="24"/>
              </w:rPr>
              <w:t>1</w:t>
            </w:r>
          </w:p>
        </w:tc>
        <w:tc>
          <w:tcPr>
            <w:tcW w:w="463" w:type="pct"/>
            <w:shd w:val="clear" w:color="auto" w:fill="auto"/>
          </w:tcPr>
          <w:p w14:paraId="6FE7EDFB" w14:textId="77777777" w:rsidR="00467E3C" w:rsidRPr="00267570" w:rsidRDefault="00467E3C" w:rsidP="002D2C46">
            <w:pPr>
              <w:spacing w:after="0" w:line="240" w:lineRule="auto"/>
              <w:jc w:val="center"/>
              <w:rPr>
                <w:rFonts w:ascii="Times New Roman" w:hAnsi="Times New Roman" w:cs="Times New Roman"/>
                <w:sz w:val="24"/>
                <w:szCs w:val="24"/>
              </w:rPr>
            </w:pPr>
            <w:r w:rsidRPr="00267570">
              <w:rPr>
                <w:rFonts w:ascii="Times New Roman" w:hAnsi="Times New Roman" w:cs="Times New Roman"/>
                <w:sz w:val="24"/>
                <w:szCs w:val="24"/>
              </w:rPr>
              <w:t>2</w:t>
            </w:r>
          </w:p>
        </w:tc>
        <w:tc>
          <w:tcPr>
            <w:tcW w:w="242" w:type="pct"/>
            <w:shd w:val="clear" w:color="auto" w:fill="auto"/>
          </w:tcPr>
          <w:p w14:paraId="2FA1B5A3" w14:textId="77777777" w:rsidR="00467E3C" w:rsidRPr="00267570" w:rsidRDefault="00467E3C" w:rsidP="002D2C46">
            <w:pPr>
              <w:spacing w:after="0" w:line="240" w:lineRule="auto"/>
              <w:jc w:val="center"/>
              <w:rPr>
                <w:rFonts w:ascii="Times New Roman" w:hAnsi="Times New Roman" w:cs="Times New Roman"/>
                <w:sz w:val="24"/>
                <w:szCs w:val="24"/>
              </w:rPr>
            </w:pPr>
            <w:r w:rsidRPr="00267570">
              <w:rPr>
                <w:rFonts w:ascii="Times New Roman" w:hAnsi="Times New Roman" w:cs="Times New Roman"/>
                <w:sz w:val="24"/>
                <w:szCs w:val="24"/>
              </w:rPr>
              <w:t>3</w:t>
            </w:r>
          </w:p>
        </w:tc>
        <w:tc>
          <w:tcPr>
            <w:tcW w:w="242" w:type="pct"/>
          </w:tcPr>
          <w:p w14:paraId="69C20701" w14:textId="77777777" w:rsidR="00467E3C" w:rsidRPr="00267570" w:rsidRDefault="00467E3C" w:rsidP="002D2C46">
            <w:pPr>
              <w:spacing w:after="0" w:line="240" w:lineRule="auto"/>
              <w:jc w:val="center"/>
              <w:rPr>
                <w:rFonts w:ascii="Times New Roman" w:hAnsi="Times New Roman" w:cs="Times New Roman"/>
                <w:sz w:val="24"/>
                <w:szCs w:val="24"/>
              </w:rPr>
            </w:pPr>
            <w:r w:rsidRPr="00267570">
              <w:rPr>
                <w:rFonts w:ascii="Times New Roman" w:hAnsi="Times New Roman" w:cs="Times New Roman"/>
                <w:sz w:val="24"/>
                <w:szCs w:val="24"/>
              </w:rPr>
              <w:t>4</w:t>
            </w:r>
          </w:p>
        </w:tc>
        <w:tc>
          <w:tcPr>
            <w:tcW w:w="308" w:type="pct"/>
          </w:tcPr>
          <w:p w14:paraId="53939491" w14:textId="77777777" w:rsidR="00467E3C" w:rsidRPr="00267570" w:rsidRDefault="00467E3C" w:rsidP="002D2C46">
            <w:pPr>
              <w:spacing w:after="0" w:line="240" w:lineRule="auto"/>
              <w:jc w:val="center"/>
              <w:rPr>
                <w:rFonts w:ascii="Times New Roman" w:hAnsi="Times New Roman" w:cs="Times New Roman"/>
                <w:sz w:val="24"/>
                <w:szCs w:val="24"/>
              </w:rPr>
            </w:pPr>
            <w:r w:rsidRPr="00267570">
              <w:rPr>
                <w:rFonts w:ascii="Times New Roman" w:hAnsi="Times New Roman" w:cs="Times New Roman"/>
                <w:sz w:val="24"/>
                <w:szCs w:val="24"/>
              </w:rPr>
              <w:t>5</w:t>
            </w:r>
          </w:p>
        </w:tc>
        <w:tc>
          <w:tcPr>
            <w:tcW w:w="289" w:type="pct"/>
          </w:tcPr>
          <w:p w14:paraId="5FB76B65" w14:textId="77777777" w:rsidR="00467E3C" w:rsidRPr="00267570" w:rsidRDefault="00467E3C" w:rsidP="002D2C46">
            <w:pPr>
              <w:spacing w:after="0" w:line="240" w:lineRule="auto"/>
              <w:jc w:val="center"/>
              <w:rPr>
                <w:rFonts w:ascii="Times New Roman" w:hAnsi="Times New Roman" w:cs="Times New Roman"/>
                <w:sz w:val="24"/>
                <w:szCs w:val="24"/>
              </w:rPr>
            </w:pPr>
            <w:r w:rsidRPr="00267570">
              <w:rPr>
                <w:rFonts w:ascii="Times New Roman" w:hAnsi="Times New Roman" w:cs="Times New Roman"/>
                <w:sz w:val="24"/>
                <w:szCs w:val="24"/>
              </w:rPr>
              <w:t>6</w:t>
            </w:r>
          </w:p>
        </w:tc>
        <w:tc>
          <w:tcPr>
            <w:tcW w:w="317" w:type="pct"/>
          </w:tcPr>
          <w:p w14:paraId="1A9FF10A" w14:textId="77777777" w:rsidR="00467E3C" w:rsidRPr="00267570" w:rsidRDefault="00467E3C" w:rsidP="002D2C46">
            <w:pPr>
              <w:spacing w:after="0" w:line="240" w:lineRule="auto"/>
              <w:jc w:val="center"/>
              <w:rPr>
                <w:rFonts w:ascii="Times New Roman" w:hAnsi="Times New Roman" w:cs="Times New Roman"/>
                <w:sz w:val="24"/>
                <w:szCs w:val="24"/>
              </w:rPr>
            </w:pPr>
            <w:r w:rsidRPr="00267570">
              <w:rPr>
                <w:rFonts w:ascii="Times New Roman" w:hAnsi="Times New Roman" w:cs="Times New Roman"/>
                <w:sz w:val="24"/>
                <w:szCs w:val="24"/>
              </w:rPr>
              <w:t>7</w:t>
            </w:r>
          </w:p>
        </w:tc>
        <w:tc>
          <w:tcPr>
            <w:tcW w:w="506" w:type="pct"/>
            <w:shd w:val="clear" w:color="auto" w:fill="auto"/>
          </w:tcPr>
          <w:p w14:paraId="04EEBCF7" w14:textId="77777777" w:rsidR="00467E3C" w:rsidRPr="00267570" w:rsidRDefault="00467E3C" w:rsidP="002D2C46">
            <w:pPr>
              <w:spacing w:after="0" w:line="240" w:lineRule="auto"/>
              <w:jc w:val="center"/>
              <w:rPr>
                <w:rFonts w:ascii="Times New Roman" w:hAnsi="Times New Roman" w:cs="Times New Roman"/>
                <w:sz w:val="24"/>
                <w:szCs w:val="24"/>
              </w:rPr>
            </w:pPr>
            <w:r w:rsidRPr="00267570">
              <w:rPr>
                <w:rFonts w:ascii="Times New Roman" w:hAnsi="Times New Roman" w:cs="Times New Roman"/>
                <w:sz w:val="24"/>
                <w:szCs w:val="24"/>
              </w:rPr>
              <w:t>8</w:t>
            </w:r>
          </w:p>
        </w:tc>
        <w:tc>
          <w:tcPr>
            <w:tcW w:w="242" w:type="pct"/>
            <w:shd w:val="clear" w:color="auto" w:fill="auto"/>
          </w:tcPr>
          <w:p w14:paraId="55D40946" w14:textId="77777777" w:rsidR="00467E3C" w:rsidRPr="00267570" w:rsidRDefault="00467E3C" w:rsidP="002D2C46">
            <w:pPr>
              <w:spacing w:after="0" w:line="240" w:lineRule="auto"/>
              <w:jc w:val="center"/>
              <w:rPr>
                <w:rFonts w:ascii="Times New Roman" w:hAnsi="Times New Roman" w:cs="Times New Roman"/>
                <w:sz w:val="24"/>
                <w:szCs w:val="24"/>
              </w:rPr>
            </w:pPr>
            <w:r w:rsidRPr="00267570">
              <w:rPr>
                <w:rFonts w:ascii="Times New Roman" w:hAnsi="Times New Roman" w:cs="Times New Roman"/>
                <w:sz w:val="24"/>
                <w:szCs w:val="24"/>
              </w:rPr>
              <w:t>9</w:t>
            </w:r>
          </w:p>
        </w:tc>
        <w:tc>
          <w:tcPr>
            <w:tcW w:w="242" w:type="pct"/>
          </w:tcPr>
          <w:p w14:paraId="4274AF73" w14:textId="77777777" w:rsidR="00467E3C" w:rsidRPr="00267570" w:rsidRDefault="00467E3C" w:rsidP="002D2C46">
            <w:pPr>
              <w:spacing w:after="0" w:line="240" w:lineRule="auto"/>
              <w:jc w:val="center"/>
              <w:rPr>
                <w:rFonts w:ascii="Times New Roman" w:hAnsi="Times New Roman" w:cs="Times New Roman"/>
                <w:sz w:val="24"/>
                <w:szCs w:val="24"/>
              </w:rPr>
            </w:pPr>
            <w:r w:rsidRPr="00267570">
              <w:rPr>
                <w:rFonts w:ascii="Times New Roman" w:hAnsi="Times New Roman" w:cs="Times New Roman"/>
                <w:sz w:val="24"/>
                <w:szCs w:val="24"/>
              </w:rPr>
              <w:t>10</w:t>
            </w:r>
          </w:p>
        </w:tc>
        <w:tc>
          <w:tcPr>
            <w:tcW w:w="308" w:type="pct"/>
          </w:tcPr>
          <w:p w14:paraId="117BB3A2" w14:textId="77777777" w:rsidR="00467E3C" w:rsidRPr="00267570" w:rsidRDefault="00467E3C" w:rsidP="002D2C46">
            <w:pPr>
              <w:spacing w:after="0" w:line="240" w:lineRule="auto"/>
              <w:jc w:val="center"/>
              <w:rPr>
                <w:rFonts w:ascii="Times New Roman" w:hAnsi="Times New Roman" w:cs="Times New Roman"/>
                <w:sz w:val="24"/>
                <w:szCs w:val="24"/>
              </w:rPr>
            </w:pPr>
            <w:r w:rsidRPr="00267570">
              <w:rPr>
                <w:rFonts w:ascii="Times New Roman" w:hAnsi="Times New Roman" w:cs="Times New Roman"/>
                <w:sz w:val="24"/>
                <w:szCs w:val="24"/>
              </w:rPr>
              <w:t>11</w:t>
            </w:r>
          </w:p>
        </w:tc>
        <w:tc>
          <w:tcPr>
            <w:tcW w:w="289" w:type="pct"/>
          </w:tcPr>
          <w:p w14:paraId="51A7140F" w14:textId="77777777" w:rsidR="00467E3C" w:rsidRPr="00267570" w:rsidRDefault="00467E3C" w:rsidP="002D2C46">
            <w:pPr>
              <w:spacing w:after="0" w:line="240" w:lineRule="auto"/>
              <w:jc w:val="center"/>
              <w:rPr>
                <w:rFonts w:ascii="Times New Roman" w:hAnsi="Times New Roman" w:cs="Times New Roman"/>
                <w:sz w:val="24"/>
                <w:szCs w:val="24"/>
              </w:rPr>
            </w:pPr>
            <w:r w:rsidRPr="00267570">
              <w:rPr>
                <w:rFonts w:ascii="Times New Roman" w:hAnsi="Times New Roman" w:cs="Times New Roman"/>
                <w:sz w:val="24"/>
                <w:szCs w:val="24"/>
              </w:rPr>
              <w:t>12</w:t>
            </w:r>
          </w:p>
        </w:tc>
        <w:tc>
          <w:tcPr>
            <w:tcW w:w="306" w:type="pct"/>
          </w:tcPr>
          <w:p w14:paraId="11B964DC" w14:textId="77777777" w:rsidR="00467E3C" w:rsidRPr="00267570" w:rsidRDefault="00467E3C" w:rsidP="002D2C46">
            <w:pPr>
              <w:spacing w:after="0" w:line="240" w:lineRule="auto"/>
              <w:jc w:val="center"/>
              <w:rPr>
                <w:rFonts w:ascii="Times New Roman" w:hAnsi="Times New Roman" w:cs="Times New Roman"/>
                <w:sz w:val="24"/>
                <w:szCs w:val="24"/>
              </w:rPr>
            </w:pPr>
            <w:r w:rsidRPr="00267570">
              <w:rPr>
                <w:rFonts w:ascii="Times New Roman" w:hAnsi="Times New Roman" w:cs="Times New Roman"/>
                <w:sz w:val="24"/>
                <w:szCs w:val="24"/>
              </w:rPr>
              <w:t>13</w:t>
            </w:r>
          </w:p>
        </w:tc>
      </w:tr>
      <w:tr w:rsidR="00001264" w:rsidRPr="00267570" w14:paraId="28C78287" w14:textId="77777777" w:rsidTr="000B660F">
        <w:trPr>
          <w:cantSplit/>
        </w:trPr>
        <w:tc>
          <w:tcPr>
            <w:tcW w:w="5000" w:type="pct"/>
            <w:gridSpan w:val="13"/>
          </w:tcPr>
          <w:p w14:paraId="283C34EF" w14:textId="1FD17CDA" w:rsidR="00467E3C" w:rsidRPr="00267570" w:rsidRDefault="00EC47B0" w:rsidP="002D2C46">
            <w:pPr>
              <w:pStyle w:val="Style2"/>
              <w:widowControl/>
              <w:spacing w:line="240" w:lineRule="auto"/>
              <w:jc w:val="center"/>
              <w:rPr>
                <w:lang w:val="uk-UA" w:eastAsia="uk-UA"/>
              </w:rPr>
            </w:pPr>
            <w:proofErr w:type="spellStart"/>
            <w:r w:rsidRPr="00267570">
              <w:t>Змістовий</w:t>
            </w:r>
            <w:proofErr w:type="spellEnd"/>
            <w:r w:rsidRPr="00267570">
              <w:t xml:space="preserve"> модуль 1. ОЗНАЙОМЛЕННЯ З ОРГАНІЗАЦІЄЮ НАВЧАЛЬНОГО ПРОЦЕСУ ТА РОЛЛЮ Й ЗНАЧЕННЯМ ПРОФЕСІЇ  БУХГАЛТЕРА</w:t>
            </w:r>
          </w:p>
        </w:tc>
      </w:tr>
      <w:tr w:rsidR="00B56AB3" w:rsidRPr="00267570" w14:paraId="5D6196B6" w14:textId="77777777" w:rsidTr="00561848">
        <w:tc>
          <w:tcPr>
            <w:tcW w:w="1246" w:type="pct"/>
          </w:tcPr>
          <w:p w14:paraId="08E73662" w14:textId="7641069A" w:rsidR="00B56AB3" w:rsidRPr="00267570" w:rsidRDefault="00B56AB3" w:rsidP="00B56AB3">
            <w:pPr>
              <w:spacing w:after="0" w:line="240" w:lineRule="auto"/>
              <w:rPr>
                <w:rFonts w:ascii="Times New Roman" w:hAnsi="Times New Roman" w:cs="Times New Roman"/>
                <w:sz w:val="24"/>
                <w:szCs w:val="24"/>
              </w:rPr>
            </w:pPr>
            <w:r w:rsidRPr="00267570">
              <w:rPr>
                <w:rFonts w:ascii="Times New Roman" w:hAnsi="Times New Roman" w:cs="Times New Roman"/>
                <w:sz w:val="24"/>
                <w:szCs w:val="24"/>
              </w:rPr>
              <w:t xml:space="preserve">Тема 1. Навчальний план підготовки фахівців з </w:t>
            </w:r>
            <w:r w:rsidRPr="00D4221D">
              <w:rPr>
                <w:rFonts w:ascii="Times New Roman" w:hAnsi="Times New Roman" w:cs="Times New Roman"/>
                <w:sz w:val="24"/>
                <w:szCs w:val="24"/>
              </w:rPr>
              <w:t>обліку і оподаткування</w:t>
            </w:r>
          </w:p>
        </w:tc>
        <w:tc>
          <w:tcPr>
            <w:tcW w:w="463" w:type="pct"/>
            <w:shd w:val="clear" w:color="auto" w:fill="auto"/>
            <w:vAlign w:val="bottom"/>
          </w:tcPr>
          <w:p w14:paraId="291E1011" w14:textId="5727CAFF" w:rsidR="00B56AB3" w:rsidRPr="00267570" w:rsidRDefault="00B56AB3" w:rsidP="00B56AB3">
            <w:pPr>
              <w:spacing w:after="0" w:line="240" w:lineRule="auto"/>
              <w:jc w:val="center"/>
              <w:rPr>
                <w:rFonts w:ascii="Times New Roman" w:hAnsi="Times New Roman" w:cs="Times New Roman"/>
                <w:sz w:val="24"/>
                <w:szCs w:val="24"/>
              </w:rPr>
            </w:pPr>
            <w:r w:rsidRPr="00267570">
              <w:rPr>
                <w:rFonts w:ascii="Times New Roman" w:hAnsi="Times New Roman" w:cs="Times New Roman"/>
                <w:sz w:val="24"/>
                <w:szCs w:val="24"/>
              </w:rPr>
              <w:t>18</w:t>
            </w:r>
          </w:p>
        </w:tc>
        <w:tc>
          <w:tcPr>
            <w:tcW w:w="242" w:type="pct"/>
            <w:shd w:val="clear" w:color="auto" w:fill="auto"/>
            <w:vAlign w:val="center"/>
          </w:tcPr>
          <w:p w14:paraId="015B1414" w14:textId="15DFBF4B" w:rsidR="00B56AB3" w:rsidRPr="00267570" w:rsidRDefault="00B56AB3" w:rsidP="00B56AB3">
            <w:pPr>
              <w:spacing w:after="0" w:line="240" w:lineRule="auto"/>
              <w:jc w:val="center"/>
              <w:rPr>
                <w:rFonts w:ascii="Times New Roman" w:hAnsi="Times New Roman" w:cs="Times New Roman"/>
                <w:sz w:val="24"/>
                <w:szCs w:val="24"/>
                <w:lang w:val="ru-RU"/>
              </w:rPr>
            </w:pPr>
            <w:r w:rsidRPr="00267570">
              <w:rPr>
                <w:rFonts w:ascii="Times New Roman" w:hAnsi="Times New Roman" w:cs="Times New Roman"/>
                <w:sz w:val="24"/>
                <w:szCs w:val="24"/>
                <w:lang w:val="ru-RU"/>
              </w:rPr>
              <w:t>4</w:t>
            </w:r>
          </w:p>
        </w:tc>
        <w:tc>
          <w:tcPr>
            <w:tcW w:w="242" w:type="pct"/>
            <w:vAlign w:val="center"/>
          </w:tcPr>
          <w:p w14:paraId="1E1DE3B6" w14:textId="2023A5F7" w:rsidR="00B56AB3" w:rsidRPr="00267570" w:rsidRDefault="00B56AB3" w:rsidP="00B56AB3">
            <w:pPr>
              <w:spacing w:after="0" w:line="240" w:lineRule="auto"/>
              <w:jc w:val="center"/>
              <w:rPr>
                <w:rFonts w:ascii="Times New Roman" w:hAnsi="Times New Roman" w:cs="Times New Roman"/>
                <w:sz w:val="24"/>
                <w:szCs w:val="24"/>
                <w:lang w:val="ru-RU"/>
              </w:rPr>
            </w:pPr>
            <w:r w:rsidRPr="00267570">
              <w:rPr>
                <w:rFonts w:ascii="Times New Roman" w:hAnsi="Times New Roman" w:cs="Times New Roman"/>
                <w:sz w:val="24"/>
                <w:szCs w:val="24"/>
                <w:lang w:val="ru-RU"/>
              </w:rPr>
              <w:t>4</w:t>
            </w:r>
          </w:p>
        </w:tc>
        <w:tc>
          <w:tcPr>
            <w:tcW w:w="308" w:type="pct"/>
            <w:vAlign w:val="center"/>
          </w:tcPr>
          <w:p w14:paraId="7BB5898B" w14:textId="53A2D6AF" w:rsidR="00B56AB3" w:rsidRPr="00267570" w:rsidRDefault="00B56AB3" w:rsidP="00B56AB3">
            <w:pPr>
              <w:spacing w:after="0" w:line="240" w:lineRule="auto"/>
              <w:jc w:val="center"/>
              <w:rPr>
                <w:rFonts w:ascii="Times New Roman" w:hAnsi="Times New Roman" w:cs="Times New Roman"/>
                <w:sz w:val="24"/>
                <w:szCs w:val="24"/>
              </w:rPr>
            </w:pPr>
            <w:r w:rsidRPr="00267570">
              <w:rPr>
                <w:rFonts w:ascii="Times New Roman" w:hAnsi="Times New Roman" w:cs="Times New Roman"/>
                <w:sz w:val="24"/>
                <w:szCs w:val="24"/>
              </w:rPr>
              <w:t> </w:t>
            </w:r>
          </w:p>
        </w:tc>
        <w:tc>
          <w:tcPr>
            <w:tcW w:w="289" w:type="pct"/>
            <w:vAlign w:val="center"/>
          </w:tcPr>
          <w:p w14:paraId="7E6A8953" w14:textId="2912E99E" w:rsidR="00B56AB3" w:rsidRPr="00267570" w:rsidRDefault="00B56AB3" w:rsidP="00B56AB3">
            <w:pPr>
              <w:spacing w:after="0" w:line="240" w:lineRule="auto"/>
              <w:jc w:val="center"/>
              <w:rPr>
                <w:rFonts w:ascii="Times New Roman" w:hAnsi="Times New Roman" w:cs="Times New Roman"/>
                <w:sz w:val="24"/>
                <w:szCs w:val="24"/>
              </w:rPr>
            </w:pPr>
            <w:r w:rsidRPr="00267570">
              <w:rPr>
                <w:rFonts w:ascii="Times New Roman" w:hAnsi="Times New Roman" w:cs="Times New Roman"/>
                <w:sz w:val="24"/>
                <w:szCs w:val="24"/>
              </w:rPr>
              <w:t> </w:t>
            </w:r>
          </w:p>
        </w:tc>
        <w:tc>
          <w:tcPr>
            <w:tcW w:w="317" w:type="pct"/>
            <w:vAlign w:val="center"/>
          </w:tcPr>
          <w:p w14:paraId="58232611" w14:textId="55991768" w:rsidR="00B56AB3" w:rsidRPr="00267570" w:rsidRDefault="00B56AB3" w:rsidP="00B56AB3">
            <w:pPr>
              <w:spacing w:after="0" w:line="240" w:lineRule="auto"/>
              <w:jc w:val="center"/>
              <w:rPr>
                <w:rFonts w:ascii="Times New Roman" w:hAnsi="Times New Roman" w:cs="Times New Roman"/>
                <w:sz w:val="24"/>
                <w:szCs w:val="24"/>
              </w:rPr>
            </w:pPr>
            <w:r w:rsidRPr="00267570">
              <w:rPr>
                <w:rFonts w:ascii="Times New Roman" w:hAnsi="Times New Roman" w:cs="Times New Roman"/>
                <w:sz w:val="24"/>
                <w:szCs w:val="24"/>
              </w:rPr>
              <w:t>9</w:t>
            </w:r>
          </w:p>
        </w:tc>
        <w:tc>
          <w:tcPr>
            <w:tcW w:w="506" w:type="pct"/>
            <w:shd w:val="clear" w:color="auto" w:fill="auto"/>
            <w:vAlign w:val="bottom"/>
          </w:tcPr>
          <w:p w14:paraId="57785030" w14:textId="15C0ED08" w:rsidR="00B56AB3" w:rsidRPr="00267570" w:rsidRDefault="00B56AB3" w:rsidP="00B56A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242" w:type="pct"/>
            <w:shd w:val="clear" w:color="auto" w:fill="auto"/>
            <w:vAlign w:val="center"/>
          </w:tcPr>
          <w:p w14:paraId="3DA91E80" w14:textId="25520C7F" w:rsidR="00B56AB3" w:rsidRPr="00267570" w:rsidRDefault="00B56AB3" w:rsidP="00B56A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42" w:type="pct"/>
            <w:vAlign w:val="center"/>
          </w:tcPr>
          <w:p w14:paraId="1C03DEE8" w14:textId="57B62DA4" w:rsidR="00B56AB3" w:rsidRPr="00267570" w:rsidRDefault="00B56AB3" w:rsidP="00B56A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8" w:type="pct"/>
            <w:vAlign w:val="center"/>
          </w:tcPr>
          <w:p w14:paraId="5B8B2BEB" w14:textId="2C85EB4C" w:rsidR="00B56AB3" w:rsidRPr="00267570" w:rsidRDefault="00B56AB3" w:rsidP="00B56AB3">
            <w:pPr>
              <w:spacing w:after="0" w:line="240" w:lineRule="auto"/>
              <w:jc w:val="center"/>
              <w:rPr>
                <w:rFonts w:ascii="Times New Roman" w:hAnsi="Times New Roman" w:cs="Times New Roman"/>
                <w:sz w:val="24"/>
                <w:szCs w:val="24"/>
              </w:rPr>
            </w:pPr>
          </w:p>
        </w:tc>
        <w:tc>
          <w:tcPr>
            <w:tcW w:w="289" w:type="pct"/>
            <w:vAlign w:val="center"/>
          </w:tcPr>
          <w:p w14:paraId="0520B4B6" w14:textId="6BFEE436" w:rsidR="00B56AB3" w:rsidRPr="00267570" w:rsidRDefault="00B56AB3" w:rsidP="00B56AB3">
            <w:pPr>
              <w:spacing w:after="0" w:line="240" w:lineRule="auto"/>
              <w:jc w:val="center"/>
              <w:rPr>
                <w:rFonts w:ascii="Times New Roman" w:hAnsi="Times New Roman" w:cs="Times New Roman"/>
                <w:sz w:val="24"/>
                <w:szCs w:val="24"/>
              </w:rPr>
            </w:pPr>
          </w:p>
        </w:tc>
        <w:tc>
          <w:tcPr>
            <w:tcW w:w="306" w:type="pct"/>
            <w:vAlign w:val="center"/>
          </w:tcPr>
          <w:p w14:paraId="52C15187" w14:textId="0301CDB0" w:rsidR="00B56AB3" w:rsidRPr="00267570" w:rsidRDefault="00B56AB3" w:rsidP="00B56A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B56AB3" w:rsidRPr="00267570" w14:paraId="298034A8" w14:textId="77777777" w:rsidTr="00561848">
        <w:tc>
          <w:tcPr>
            <w:tcW w:w="1246" w:type="pct"/>
          </w:tcPr>
          <w:p w14:paraId="365C5EED" w14:textId="5256B7C6" w:rsidR="00B56AB3" w:rsidRPr="00267570" w:rsidRDefault="00B56AB3" w:rsidP="00B56AB3">
            <w:pPr>
              <w:spacing w:after="0" w:line="240" w:lineRule="auto"/>
              <w:rPr>
                <w:rFonts w:ascii="Times New Roman" w:hAnsi="Times New Roman" w:cs="Times New Roman"/>
                <w:sz w:val="24"/>
                <w:szCs w:val="24"/>
              </w:rPr>
            </w:pPr>
            <w:r w:rsidRPr="00267570">
              <w:rPr>
                <w:rFonts w:ascii="Times New Roman" w:hAnsi="Times New Roman" w:cs="Times New Roman"/>
                <w:sz w:val="24"/>
                <w:szCs w:val="24"/>
              </w:rPr>
              <w:t>Тема 2.</w:t>
            </w:r>
            <w:r w:rsidRPr="00267570">
              <w:rPr>
                <w:rFonts w:ascii="Times New Roman" w:hAnsi="Times New Roman" w:cs="Times New Roman"/>
                <w:spacing w:val="-2"/>
                <w:sz w:val="24"/>
                <w:szCs w:val="24"/>
              </w:rPr>
              <w:t xml:space="preserve"> </w:t>
            </w:r>
            <w:r w:rsidRPr="00267570">
              <w:rPr>
                <w:rFonts w:ascii="Times New Roman" w:hAnsi="Times New Roman" w:cs="Times New Roman"/>
                <w:sz w:val="24"/>
                <w:szCs w:val="24"/>
              </w:rPr>
              <w:t>Історичний та соціальний аспекти спеціальності „Облік і оподаткування”</w:t>
            </w:r>
          </w:p>
        </w:tc>
        <w:tc>
          <w:tcPr>
            <w:tcW w:w="463" w:type="pct"/>
            <w:shd w:val="clear" w:color="auto" w:fill="auto"/>
            <w:vAlign w:val="bottom"/>
          </w:tcPr>
          <w:p w14:paraId="10B26D63" w14:textId="165FD901" w:rsidR="00B56AB3" w:rsidRPr="00267570" w:rsidRDefault="00B56AB3" w:rsidP="00B56AB3">
            <w:pPr>
              <w:spacing w:after="0" w:line="240" w:lineRule="auto"/>
              <w:jc w:val="center"/>
              <w:rPr>
                <w:rFonts w:ascii="Times New Roman" w:hAnsi="Times New Roman" w:cs="Times New Roman"/>
                <w:sz w:val="24"/>
                <w:szCs w:val="24"/>
              </w:rPr>
            </w:pPr>
            <w:r w:rsidRPr="00267570">
              <w:rPr>
                <w:rFonts w:ascii="Times New Roman" w:hAnsi="Times New Roman" w:cs="Times New Roman"/>
                <w:sz w:val="24"/>
                <w:szCs w:val="24"/>
              </w:rPr>
              <w:t>24</w:t>
            </w:r>
          </w:p>
        </w:tc>
        <w:tc>
          <w:tcPr>
            <w:tcW w:w="242" w:type="pct"/>
            <w:shd w:val="clear" w:color="auto" w:fill="auto"/>
            <w:vAlign w:val="center"/>
          </w:tcPr>
          <w:p w14:paraId="281B26CA" w14:textId="665589AA" w:rsidR="00B56AB3" w:rsidRPr="00267570" w:rsidRDefault="00B56AB3" w:rsidP="00B56AB3">
            <w:pPr>
              <w:spacing w:after="0" w:line="240" w:lineRule="auto"/>
              <w:jc w:val="center"/>
              <w:rPr>
                <w:rFonts w:ascii="Times New Roman" w:hAnsi="Times New Roman" w:cs="Times New Roman"/>
                <w:sz w:val="24"/>
                <w:szCs w:val="24"/>
                <w:lang w:val="ru-RU"/>
              </w:rPr>
            </w:pPr>
            <w:r w:rsidRPr="00267570">
              <w:rPr>
                <w:rFonts w:ascii="Times New Roman" w:hAnsi="Times New Roman" w:cs="Times New Roman"/>
                <w:sz w:val="24"/>
                <w:szCs w:val="24"/>
                <w:lang w:val="ru-RU"/>
              </w:rPr>
              <w:t>6</w:t>
            </w:r>
          </w:p>
        </w:tc>
        <w:tc>
          <w:tcPr>
            <w:tcW w:w="242" w:type="pct"/>
            <w:vAlign w:val="center"/>
          </w:tcPr>
          <w:p w14:paraId="34ABD339" w14:textId="6335E322" w:rsidR="00B56AB3" w:rsidRPr="00267570" w:rsidRDefault="00B56AB3" w:rsidP="00B56AB3">
            <w:pPr>
              <w:spacing w:after="0" w:line="240" w:lineRule="auto"/>
              <w:jc w:val="center"/>
              <w:rPr>
                <w:rFonts w:ascii="Times New Roman" w:hAnsi="Times New Roman" w:cs="Times New Roman"/>
                <w:sz w:val="24"/>
                <w:szCs w:val="24"/>
                <w:lang w:val="ru-RU"/>
              </w:rPr>
            </w:pPr>
            <w:r w:rsidRPr="00267570">
              <w:rPr>
                <w:rFonts w:ascii="Times New Roman" w:hAnsi="Times New Roman" w:cs="Times New Roman"/>
                <w:sz w:val="24"/>
                <w:szCs w:val="24"/>
                <w:lang w:val="ru-RU"/>
              </w:rPr>
              <w:t>6</w:t>
            </w:r>
          </w:p>
        </w:tc>
        <w:tc>
          <w:tcPr>
            <w:tcW w:w="308" w:type="pct"/>
            <w:vAlign w:val="center"/>
          </w:tcPr>
          <w:p w14:paraId="3ED30241" w14:textId="643FC5F6" w:rsidR="00B56AB3" w:rsidRPr="00267570" w:rsidRDefault="00B56AB3" w:rsidP="00B56AB3">
            <w:pPr>
              <w:spacing w:after="0" w:line="240" w:lineRule="auto"/>
              <w:jc w:val="center"/>
              <w:rPr>
                <w:rFonts w:ascii="Times New Roman" w:hAnsi="Times New Roman" w:cs="Times New Roman"/>
                <w:sz w:val="24"/>
                <w:szCs w:val="24"/>
              </w:rPr>
            </w:pPr>
            <w:r w:rsidRPr="00267570">
              <w:rPr>
                <w:rFonts w:ascii="Times New Roman" w:hAnsi="Times New Roman" w:cs="Times New Roman"/>
                <w:sz w:val="24"/>
                <w:szCs w:val="24"/>
              </w:rPr>
              <w:t> </w:t>
            </w:r>
          </w:p>
        </w:tc>
        <w:tc>
          <w:tcPr>
            <w:tcW w:w="289" w:type="pct"/>
            <w:vAlign w:val="center"/>
          </w:tcPr>
          <w:p w14:paraId="400A5B91" w14:textId="7D9A56F7" w:rsidR="00B56AB3" w:rsidRPr="00267570" w:rsidRDefault="00B56AB3" w:rsidP="00B56AB3">
            <w:pPr>
              <w:spacing w:after="0" w:line="240" w:lineRule="auto"/>
              <w:jc w:val="center"/>
              <w:rPr>
                <w:rFonts w:ascii="Times New Roman" w:hAnsi="Times New Roman" w:cs="Times New Roman"/>
                <w:sz w:val="24"/>
                <w:szCs w:val="24"/>
              </w:rPr>
            </w:pPr>
            <w:r w:rsidRPr="00267570">
              <w:rPr>
                <w:rFonts w:ascii="Times New Roman" w:hAnsi="Times New Roman" w:cs="Times New Roman"/>
                <w:sz w:val="24"/>
                <w:szCs w:val="24"/>
              </w:rPr>
              <w:t> </w:t>
            </w:r>
          </w:p>
        </w:tc>
        <w:tc>
          <w:tcPr>
            <w:tcW w:w="317" w:type="pct"/>
            <w:vAlign w:val="center"/>
          </w:tcPr>
          <w:p w14:paraId="6867AF5A" w14:textId="25073173" w:rsidR="00B56AB3" w:rsidRPr="00267570" w:rsidRDefault="00B56AB3" w:rsidP="00B56AB3">
            <w:pPr>
              <w:spacing w:after="0" w:line="240" w:lineRule="auto"/>
              <w:jc w:val="center"/>
              <w:rPr>
                <w:rFonts w:ascii="Times New Roman" w:hAnsi="Times New Roman" w:cs="Times New Roman"/>
                <w:sz w:val="24"/>
                <w:szCs w:val="24"/>
              </w:rPr>
            </w:pPr>
            <w:r w:rsidRPr="00267570">
              <w:rPr>
                <w:rFonts w:ascii="Times New Roman" w:hAnsi="Times New Roman" w:cs="Times New Roman"/>
                <w:sz w:val="24"/>
                <w:szCs w:val="24"/>
              </w:rPr>
              <w:t>12</w:t>
            </w:r>
          </w:p>
        </w:tc>
        <w:tc>
          <w:tcPr>
            <w:tcW w:w="506" w:type="pct"/>
            <w:shd w:val="clear" w:color="auto" w:fill="auto"/>
            <w:vAlign w:val="bottom"/>
          </w:tcPr>
          <w:p w14:paraId="6CBEFC30" w14:textId="773C9BFF" w:rsidR="00B56AB3" w:rsidRPr="00267570" w:rsidRDefault="00B56AB3" w:rsidP="00B56A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242" w:type="pct"/>
            <w:shd w:val="clear" w:color="auto" w:fill="auto"/>
            <w:vAlign w:val="center"/>
          </w:tcPr>
          <w:p w14:paraId="75DDBE3C" w14:textId="6B397548" w:rsidR="00B56AB3" w:rsidRPr="00267570" w:rsidRDefault="00B56AB3" w:rsidP="00B56A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42" w:type="pct"/>
            <w:vAlign w:val="center"/>
          </w:tcPr>
          <w:p w14:paraId="56D80D4A" w14:textId="16552E70" w:rsidR="00B56AB3" w:rsidRPr="00267570" w:rsidRDefault="00B56AB3" w:rsidP="00B56A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8" w:type="pct"/>
            <w:vAlign w:val="center"/>
          </w:tcPr>
          <w:p w14:paraId="3982B5B6" w14:textId="530A6EAC" w:rsidR="00B56AB3" w:rsidRPr="00267570" w:rsidRDefault="00B56AB3" w:rsidP="00B56AB3">
            <w:pPr>
              <w:spacing w:after="0" w:line="240" w:lineRule="auto"/>
              <w:jc w:val="center"/>
              <w:rPr>
                <w:rFonts w:ascii="Times New Roman" w:hAnsi="Times New Roman" w:cs="Times New Roman"/>
                <w:sz w:val="24"/>
                <w:szCs w:val="24"/>
              </w:rPr>
            </w:pPr>
          </w:p>
        </w:tc>
        <w:tc>
          <w:tcPr>
            <w:tcW w:w="289" w:type="pct"/>
            <w:vAlign w:val="center"/>
          </w:tcPr>
          <w:p w14:paraId="6681DB2F" w14:textId="0E75AA14" w:rsidR="00B56AB3" w:rsidRPr="00267570" w:rsidRDefault="00B56AB3" w:rsidP="00B56AB3">
            <w:pPr>
              <w:spacing w:after="0" w:line="240" w:lineRule="auto"/>
              <w:jc w:val="center"/>
              <w:rPr>
                <w:rFonts w:ascii="Times New Roman" w:hAnsi="Times New Roman" w:cs="Times New Roman"/>
                <w:sz w:val="24"/>
                <w:szCs w:val="24"/>
              </w:rPr>
            </w:pPr>
          </w:p>
        </w:tc>
        <w:tc>
          <w:tcPr>
            <w:tcW w:w="306" w:type="pct"/>
            <w:vAlign w:val="center"/>
          </w:tcPr>
          <w:p w14:paraId="1EC292A3" w14:textId="5CE34C16" w:rsidR="00B56AB3" w:rsidRPr="00267570" w:rsidRDefault="00B56AB3" w:rsidP="00B56A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B56AB3" w:rsidRPr="00267570" w14:paraId="676FE0D3" w14:textId="77777777" w:rsidTr="00561848">
        <w:tc>
          <w:tcPr>
            <w:tcW w:w="1246" w:type="pct"/>
          </w:tcPr>
          <w:p w14:paraId="249EC24F" w14:textId="246A1C4A" w:rsidR="00B56AB3" w:rsidRPr="00267570" w:rsidRDefault="00B56AB3" w:rsidP="00B56AB3">
            <w:pPr>
              <w:spacing w:after="0" w:line="240" w:lineRule="auto"/>
              <w:rPr>
                <w:rFonts w:ascii="Times New Roman" w:hAnsi="Times New Roman" w:cs="Times New Roman"/>
                <w:sz w:val="24"/>
                <w:szCs w:val="24"/>
              </w:rPr>
            </w:pPr>
            <w:r w:rsidRPr="00267570">
              <w:rPr>
                <w:rFonts w:ascii="Times New Roman" w:hAnsi="Times New Roman" w:cs="Times New Roman"/>
                <w:sz w:val="24"/>
                <w:szCs w:val="24"/>
              </w:rPr>
              <w:t>Тема 3. Основи академічної доброчесності</w:t>
            </w:r>
            <w:r w:rsidRPr="00267570">
              <w:rPr>
                <w:rFonts w:ascii="Times New Roman" w:hAnsi="Times New Roman" w:cs="Times New Roman"/>
                <w:spacing w:val="-2"/>
                <w:sz w:val="24"/>
                <w:szCs w:val="24"/>
              </w:rPr>
              <w:t xml:space="preserve"> </w:t>
            </w:r>
          </w:p>
        </w:tc>
        <w:tc>
          <w:tcPr>
            <w:tcW w:w="463" w:type="pct"/>
            <w:shd w:val="clear" w:color="auto" w:fill="auto"/>
            <w:vAlign w:val="bottom"/>
          </w:tcPr>
          <w:p w14:paraId="79910406" w14:textId="11B26939" w:rsidR="00B56AB3" w:rsidRPr="00267570" w:rsidRDefault="00B56AB3" w:rsidP="00B56AB3">
            <w:pPr>
              <w:spacing w:after="0" w:line="240" w:lineRule="auto"/>
              <w:jc w:val="center"/>
              <w:rPr>
                <w:rFonts w:ascii="Times New Roman" w:hAnsi="Times New Roman" w:cs="Times New Roman"/>
                <w:sz w:val="24"/>
                <w:szCs w:val="24"/>
              </w:rPr>
            </w:pPr>
            <w:r w:rsidRPr="00267570">
              <w:rPr>
                <w:rFonts w:ascii="Times New Roman" w:hAnsi="Times New Roman" w:cs="Times New Roman"/>
                <w:sz w:val="24"/>
                <w:szCs w:val="24"/>
              </w:rPr>
              <w:t>18</w:t>
            </w:r>
          </w:p>
        </w:tc>
        <w:tc>
          <w:tcPr>
            <w:tcW w:w="242" w:type="pct"/>
            <w:shd w:val="clear" w:color="auto" w:fill="auto"/>
            <w:vAlign w:val="center"/>
          </w:tcPr>
          <w:p w14:paraId="4B544447" w14:textId="2970602D" w:rsidR="00B56AB3" w:rsidRPr="00267570" w:rsidRDefault="00B56AB3" w:rsidP="00B56AB3">
            <w:pPr>
              <w:spacing w:after="0" w:line="240" w:lineRule="auto"/>
              <w:jc w:val="center"/>
              <w:rPr>
                <w:rFonts w:ascii="Times New Roman" w:hAnsi="Times New Roman" w:cs="Times New Roman"/>
                <w:sz w:val="24"/>
                <w:szCs w:val="24"/>
                <w:lang w:val="ru-RU"/>
              </w:rPr>
            </w:pPr>
            <w:r w:rsidRPr="00267570">
              <w:rPr>
                <w:rFonts w:ascii="Times New Roman" w:hAnsi="Times New Roman" w:cs="Times New Roman"/>
                <w:sz w:val="24"/>
                <w:szCs w:val="24"/>
                <w:lang w:val="ru-RU"/>
              </w:rPr>
              <w:t>5</w:t>
            </w:r>
          </w:p>
        </w:tc>
        <w:tc>
          <w:tcPr>
            <w:tcW w:w="242" w:type="pct"/>
            <w:vAlign w:val="center"/>
          </w:tcPr>
          <w:p w14:paraId="7ACC396C" w14:textId="5F3EA576" w:rsidR="00B56AB3" w:rsidRPr="00267570" w:rsidRDefault="00B56AB3" w:rsidP="00B56AB3">
            <w:pPr>
              <w:spacing w:after="0" w:line="240" w:lineRule="auto"/>
              <w:jc w:val="center"/>
              <w:rPr>
                <w:rFonts w:ascii="Times New Roman" w:hAnsi="Times New Roman" w:cs="Times New Roman"/>
                <w:sz w:val="24"/>
                <w:szCs w:val="24"/>
                <w:lang w:val="ru-RU"/>
              </w:rPr>
            </w:pPr>
            <w:r w:rsidRPr="00267570">
              <w:rPr>
                <w:rFonts w:ascii="Times New Roman" w:hAnsi="Times New Roman" w:cs="Times New Roman"/>
                <w:sz w:val="24"/>
                <w:szCs w:val="24"/>
                <w:lang w:val="ru-RU"/>
              </w:rPr>
              <w:t>5</w:t>
            </w:r>
          </w:p>
        </w:tc>
        <w:tc>
          <w:tcPr>
            <w:tcW w:w="308" w:type="pct"/>
            <w:vAlign w:val="center"/>
          </w:tcPr>
          <w:p w14:paraId="07C3D814" w14:textId="62D681FC" w:rsidR="00B56AB3" w:rsidRPr="00267570" w:rsidRDefault="00B56AB3" w:rsidP="00B56AB3">
            <w:pPr>
              <w:spacing w:after="0" w:line="240" w:lineRule="auto"/>
              <w:jc w:val="center"/>
              <w:rPr>
                <w:rFonts w:ascii="Times New Roman" w:hAnsi="Times New Roman" w:cs="Times New Roman"/>
                <w:sz w:val="24"/>
                <w:szCs w:val="24"/>
              </w:rPr>
            </w:pPr>
            <w:r w:rsidRPr="00267570">
              <w:rPr>
                <w:rFonts w:ascii="Times New Roman" w:hAnsi="Times New Roman" w:cs="Times New Roman"/>
                <w:sz w:val="24"/>
                <w:szCs w:val="24"/>
              </w:rPr>
              <w:t> </w:t>
            </w:r>
          </w:p>
        </w:tc>
        <w:tc>
          <w:tcPr>
            <w:tcW w:w="289" w:type="pct"/>
            <w:vAlign w:val="center"/>
          </w:tcPr>
          <w:p w14:paraId="7F4523D8" w14:textId="5A459F19" w:rsidR="00B56AB3" w:rsidRPr="00267570" w:rsidRDefault="00B56AB3" w:rsidP="00B56AB3">
            <w:pPr>
              <w:spacing w:after="0" w:line="240" w:lineRule="auto"/>
              <w:jc w:val="center"/>
              <w:rPr>
                <w:rFonts w:ascii="Times New Roman" w:hAnsi="Times New Roman" w:cs="Times New Roman"/>
                <w:sz w:val="24"/>
                <w:szCs w:val="24"/>
              </w:rPr>
            </w:pPr>
            <w:r w:rsidRPr="00267570">
              <w:rPr>
                <w:rFonts w:ascii="Times New Roman" w:hAnsi="Times New Roman" w:cs="Times New Roman"/>
                <w:sz w:val="24"/>
                <w:szCs w:val="24"/>
              </w:rPr>
              <w:t> </w:t>
            </w:r>
          </w:p>
        </w:tc>
        <w:tc>
          <w:tcPr>
            <w:tcW w:w="317" w:type="pct"/>
            <w:vAlign w:val="center"/>
          </w:tcPr>
          <w:p w14:paraId="1A7D1899" w14:textId="3BF57A45" w:rsidR="00B56AB3" w:rsidRPr="00267570" w:rsidRDefault="00B56AB3" w:rsidP="00B56AB3">
            <w:pPr>
              <w:spacing w:after="0" w:line="240" w:lineRule="auto"/>
              <w:jc w:val="center"/>
              <w:rPr>
                <w:rFonts w:ascii="Times New Roman" w:hAnsi="Times New Roman" w:cs="Times New Roman"/>
                <w:sz w:val="24"/>
                <w:szCs w:val="24"/>
              </w:rPr>
            </w:pPr>
            <w:r w:rsidRPr="00267570">
              <w:rPr>
                <w:rFonts w:ascii="Times New Roman" w:hAnsi="Times New Roman" w:cs="Times New Roman"/>
                <w:sz w:val="24"/>
                <w:szCs w:val="24"/>
              </w:rPr>
              <w:t>9</w:t>
            </w:r>
          </w:p>
        </w:tc>
        <w:tc>
          <w:tcPr>
            <w:tcW w:w="506" w:type="pct"/>
            <w:shd w:val="clear" w:color="auto" w:fill="auto"/>
            <w:vAlign w:val="bottom"/>
          </w:tcPr>
          <w:p w14:paraId="4C255443" w14:textId="514AAB97" w:rsidR="00B56AB3" w:rsidRPr="00267570" w:rsidRDefault="00B56AB3" w:rsidP="00B56A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242" w:type="pct"/>
            <w:shd w:val="clear" w:color="auto" w:fill="auto"/>
            <w:vAlign w:val="center"/>
          </w:tcPr>
          <w:p w14:paraId="4F1E6E66" w14:textId="38A5A3A9" w:rsidR="00B56AB3" w:rsidRPr="00267570" w:rsidRDefault="00B56AB3" w:rsidP="00B56A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42" w:type="pct"/>
            <w:vAlign w:val="center"/>
          </w:tcPr>
          <w:p w14:paraId="5D7E13A6" w14:textId="45846223" w:rsidR="00B56AB3" w:rsidRPr="00267570" w:rsidRDefault="00B56AB3" w:rsidP="00B56A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8" w:type="pct"/>
            <w:vAlign w:val="center"/>
          </w:tcPr>
          <w:p w14:paraId="48C4A3EA" w14:textId="63D8024A" w:rsidR="00B56AB3" w:rsidRPr="00267570" w:rsidRDefault="00B56AB3" w:rsidP="00B56AB3">
            <w:pPr>
              <w:spacing w:after="0" w:line="240" w:lineRule="auto"/>
              <w:jc w:val="center"/>
              <w:rPr>
                <w:rFonts w:ascii="Times New Roman" w:hAnsi="Times New Roman" w:cs="Times New Roman"/>
                <w:sz w:val="24"/>
                <w:szCs w:val="24"/>
              </w:rPr>
            </w:pPr>
          </w:p>
        </w:tc>
        <w:tc>
          <w:tcPr>
            <w:tcW w:w="289" w:type="pct"/>
            <w:vAlign w:val="center"/>
          </w:tcPr>
          <w:p w14:paraId="3AD13554" w14:textId="1A8E657C" w:rsidR="00B56AB3" w:rsidRPr="00267570" w:rsidRDefault="00B56AB3" w:rsidP="00B56AB3">
            <w:pPr>
              <w:spacing w:after="0" w:line="240" w:lineRule="auto"/>
              <w:jc w:val="center"/>
              <w:rPr>
                <w:rFonts w:ascii="Times New Roman" w:hAnsi="Times New Roman" w:cs="Times New Roman"/>
                <w:sz w:val="24"/>
                <w:szCs w:val="24"/>
              </w:rPr>
            </w:pPr>
          </w:p>
        </w:tc>
        <w:tc>
          <w:tcPr>
            <w:tcW w:w="306" w:type="pct"/>
            <w:vAlign w:val="center"/>
          </w:tcPr>
          <w:p w14:paraId="06F7B1E2" w14:textId="02B5A718" w:rsidR="00B56AB3" w:rsidRPr="00267570" w:rsidRDefault="00B56AB3" w:rsidP="00B56A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B56AB3" w:rsidRPr="00267570" w14:paraId="262CC8AD" w14:textId="77777777" w:rsidTr="00561848">
        <w:tc>
          <w:tcPr>
            <w:tcW w:w="1246" w:type="pct"/>
          </w:tcPr>
          <w:p w14:paraId="5F8B7C44" w14:textId="7D4AA35B" w:rsidR="00B56AB3" w:rsidRPr="00267570" w:rsidRDefault="00B56AB3" w:rsidP="00B56AB3">
            <w:pPr>
              <w:spacing w:after="0" w:line="240" w:lineRule="auto"/>
              <w:rPr>
                <w:rFonts w:ascii="Times New Roman" w:hAnsi="Times New Roman" w:cs="Times New Roman"/>
                <w:sz w:val="24"/>
                <w:szCs w:val="24"/>
              </w:rPr>
            </w:pPr>
            <w:r w:rsidRPr="00267570">
              <w:rPr>
                <w:rFonts w:ascii="Times New Roman" w:hAnsi="Times New Roman" w:cs="Times New Roman"/>
                <w:sz w:val="24"/>
                <w:szCs w:val="24"/>
              </w:rPr>
              <w:lastRenderedPageBreak/>
              <w:t>Тема 4. Безпека життєдіяльності</w:t>
            </w:r>
          </w:p>
        </w:tc>
        <w:tc>
          <w:tcPr>
            <w:tcW w:w="463" w:type="pct"/>
            <w:shd w:val="clear" w:color="auto" w:fill="auto"/>
            <w:vAlign w:val="bottom"/>
          </w:tcPr>
          <w:p w14:paraId="052B356B" w14:textId="161A27D5" w:rsidR="00B56AB3" w:rsidRPr="00267570" w:rsidRDefault="00B56AB3" w:rsidP="00B56AB3">
            <w:pPr>
              <w:spacing w:after="0" w:line="240" w:lineRule="auto"/>
              <w:jc w:val="center"/>
              <w:rPr>
                <w:rFonts w:ascii="Times New Roman" w:hAnsi="Times New Roman" w:cs="Times New Roman"/>
                <w:sz w:val="24"/>
                <w:szCs w:val="24"/>
              </w:rPr>
            </w:pPr>
            <w:r w:rsidRPr="00267570">
              <w:rPr>
                <w:rFonts w:ascii="Times New Roman" w:hAnsi="Times New Roman" w:cs="Times New Roman"/>
                <w:sz w:val="24"/>
                <w:szCs w:val="24"/>
              </w:rPr>
              <w:t>6</w:t>
            </w:r>
          </w:p>
        </w:tc>
        <w:tc>
          <w:tcPr>
            <w:tcW w:w="242" w:type="pct"/>
            <w:shd w:val="clear" w:color="auto" w:fill="auto"/>
            <w:vAlign w:val="center"/>
          </w:tcPr>
          <w:p w14:paraId="65ACEEE2" w14:textId="110190ED" w:rsidR="00B56AB3" w:rsidRPr="00267570" w:rsidRDefault="00B56AB3" w:rsidP="00B56AB3">
            <w:pPr>
              <w:spacing w:after="0" w:line="240" w:lineRule="auto"/>
              <w:jc w:val="center"/>
              <w:rPr>
                <w:rFonts w:ascii="Times New Roman" w:hAnsi="Times New Roman" w:cs="Times New Roman"/>
                <w:sz w:val="24"/>
                <w:szCs w:val="24"/>
              </w:rPr>
            </w:pPr>
            <w:r w:rsidRPr="00267570">
              <w:rPr>
                <w:rFonts w:ascii="Times New Roman" w:hAnsi="Times New Roman" w:cs="Times New Roman"/>
                <w:sz w:val="24"/>
                <w:szCs w:val="24"/>
              </w:rPr>
              <w:t>2</w:t>
            </w:r>
          </w:p>
        </w:tc>
        <w:tc>
          <w:tcPr>
            <w:tcW w:w="242" w:type="pct"/>
            <w:vAlign w:val="center"/>
          </w:tcPr>
          <w:p w14:paraId="365549F7" w14:textId="04219FC7" w:rsidR="00B56AB3" w:rsidRPr="00267570" w:rsidRDefault="00B56AB3" w:rsidP="00B56AB3">
            <w:pPr>
              <w:spacing w:after="0" w:line="240" w:lineRule="auto"/>
              <w:jc w:val="center"/>
              <w:rPr>
                <w:rFonts w:ascii="Times New Roman" w:hAnsi="Times New Roman" w:cs="Times New Roman"/>
                <w:sz w:val="24"/>
                <w:szCs w:val="24"/>
              </w:rPr>
            </w:pPr>
            <w:r w:rsidRPr="00267570">
              <w:rPr>
                <w:rFonts w:ascii="Times New Roman" w:hAnsi="Times New Roman" w:cs="Times New Roman"/>
                <w:sz w:val="24"/>
                <w:szCs w:val="24"/>
              </w:rPr>
              <w:t>2</w:t>
            </w:r>
          </w:p>
        </w:tc>
        <w:tc>
          <w:tcPr>
            <w:tcW w:w="308" w:type="pct"/>
            <w:vAlign w:val="center"/>
          </w:tcPr>
          <w:p w14:paraId="010357DC" w14:textId="77777777" w:rsidR="00B56AB3" w:rsidRPr="00267570" w:rsidRDefault="00B56AB3" w:rsidP="00B56AB3">
            <w:pPr>
              <w:spacing w:after="0" w:line="240" w:lineRule="auto"/>
              <w:jc w:val="center"/>
              <w:rPr>
                <w:rFonts w:ascii="Times New Roman" w:hAnsi="Times New Roman" w:cs="Times New Roman"/>
                <w:sz w:val="24"/>
                <w:szCs w:val="24"/>
              </w:rPr>
            </w:pPr>
          </w:p>
        </w:tc>
        <w:tc>
          <w:tcPr>
            <w:tcW w:w="289" w:type="pct"/>
            <w:vAlign w:val="center"/>
          </w:tcPr>
          <w:p w14:paraId="784E3F34" w14:textId="77777777" w:rsidR="00B56AB3" w:rsidRPr="00267570" w:rsidRDefault="00B56AB3" w:rsidP="00B56AB3">
            <w:pPr>
              <w:spacing w:after="0" w:line="240" w:lineRule="auto"/>
              <w:jc w:val="center"/>
              <w:rPr>
                <w:rFonts w:ascii="Times New Roman" w:hAnsi="Times New Roman" w:cs="Times New Roman"/>
                <w:sz w:val="24"/>
                <w:szCs w:val="24"/>
              </w:rPr>
            </w:pPr>
          </w:p>
        </w:tc>
        <w:tc>
          <w:tcPr>
            <w:tcW w:w="317" w:type="pct"/>
            <w:vAlign w:val="center"/>
          </w:tcPr>
          <w:p w14:paraId="6CDB9524" w14:textId="1E149162" w:rsidR="00B56AB3" w:rsidRPr="00267570" w:rsidRDefault="00B56AB3" w:rsidP="00B56AB3">
            <w:pPr>
              <w:spacing w:after="0" w:line="240" w:lineRule="auto"/>
              <w:jc w:val="center"/>
              <w:rPr>
                <w:rFonts w:ascii="Times New Roman" w:hAnsi="Times New Roman" w:cs="Times New Roman"/>
                <w:sz w:val="24"/>
                <w:szCs w:val="24"/>
              </w:rPr>
            </w:pPr>
            <w:r w:rsidRPr="00267570">
              <w:rPr>
                <w:rFonts w:ascii="Times New Roman" w:hAnsi="Times New Roman" w:cs="Times New Roman"/>
                <w:sz w:val="24"/>
                <w:szCs w:val="24"/>
              </w:rPr>
              <w:t>2</w:t>
            </w:r>
          </w:p>
        </w:tc>
        <w:tc>
          <w:tcPr>
            <w:tcW w:w="506" w:type="pct"/>
            <w:shd w:val="clear" w:color="auto" w:fill="auto"/>
            <w:vAlign w:val="bottom"/>
          </w:tcPr>
          <w:p w14:paraId="3EF576FF" w14:textId="0DD7F70C" w:rsidR="00B56AB3" w:rsidRPr="00267570" w:rsidRDefault="00B56AB3" w:rsidP="00B56A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242" w:type="pct"/>
            <w:shd w:val="clear" w:color="auto" w:fill="auto"/>
            <w:vAlign w:val="center"/>
          </w:tcPr>
          <w:p w14:paraId="69E2E449" w14:textId="312D4B19" w:rsidR="00B56AB3" w:rsidRPr="00267570" w:rsidRDefault="00B56AB3" w:rsidP="00B56A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42" w:type="pct"/>
            <w:vAlign w:val="center"/>
          </w:tcPr>
          <w:p w14:paraId="405CA195" w14:textId="31A6D05B" w:rsidR="00B56AB3" w:rsidRPr="00267570" w:rsidRDefault="00B56AB3" w:rsidP="00B56A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8" w:type="pct"/>
            <w:vAlign w:val="center"/>
          </w:tcPr>
          <w:p w14:paraId="3CAF9B89" w14:textId="77777777" w:rsidR="00B56AB3" w:rsidRPr="00267570" w:rsidRDefault="00B56AB3" w:rsidP="00B56AB3">
            <w:pPr>
              <w:spacing w:after="0" w:line="240" w:lineRule="auto"/>
              <w:jc w:val="center"/>
              <w:rPr>
                <w:rFonts w:ascii="Times New Roman" w:hAnsi="Times New Roman" w:cs="Times New Roman"/>
                <w:sz w:val="24"/>
                <w:szCs w:val="24"/>
              </w:rPr>
            </w:pPr>
          </w:p>
        </w:tc>
        <w:tc>
          <w:tcPr>
            <w:tcW w:w="289" w:type="pct"/>
            <w:vAlign w:val="center"/>
          </w:tcPr>
          <w:p w14:paraId="37EE9868" w14:textId="77777777" w:rsidR="00B56AB3" w:rsidRPr="00267570" w:rsidRDefault="00B56AB3" w:rsidP="00B56AB3">
            <w:pPr>
              <w:spacing w:after="0" w:line="240" w:lineRule="auto"/>
              <w:jc w:val="center"/>
              <w:rPr>
                <w:rFonts w:ascii="Times New Roman" w:hAnsi="Times New Roman" w:cs="Times New Roman"/>
                <w:sz w:val="24"/>
                <w:szCs w:val="24"/>
              </w:rPr>
            </w:pPr>
          </w:p>
        </w:tc>
        <w:tc>
          <w:tcPr>
            <w:tcW w:w="306" w:type="pct"/>
            <w:vAlign w:val="center"/>
          </w:tcPr>
          <w:p w14:paraId="5759AC1D" w14:textId="6793F777" w:rsidR="00B56AB3" w:rsidRPr="00267570" w:rsidRDefault="00B56AB3" w:rsidP="00B56A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001264" w:rsidRPr="00267570" w14:paraId="75853AE2" w14:textId="77777777" w:rsidTr="00561848">
        <w:tc>
          <w:tcPr>
            <w:tcW w:w="1246" w:type="pct"/>
          </w:tcPr>
          <w:p w14:paraId="4A10E18F" w14:textId="77777777" w:rsidR="00001264" w:rsidRPr="00267570" w:rsidRDefault="00001264" w:rsidP="002D2C46">
            <w:pPr>
              <w:spacing w:after="0" w:line="240" w:lineRule="auto"/>
              <w:rPr>
                <w:rFonts w:ascii="Times New Roman" w:hAnsi="Times New Roman" w:cs="Times New Roman"/>
                <w:i/>
                <w:sz w:val="24"/>
                <w:szCs w:val="24"/>
              </w:rPr>
            </w:pPr>
            <w:r w:rsidRPr="00267570">
              <w:rPr>
                <w:rFonts w:ascii="Times New Roman" w:hAnsi="Times New Roman" w:cs="Times New Roman"/>
                <w:i/>
                <w:sz w:val="24"/>
                <w:szCs w:val="24"/>
              </w:rPr>
              <w:t>Разом за змістовим модулем 1</w:t>
            </w:r>
          </w:p>
        </w:tc>
        <w:tc>
          <w:tcPr>
            <w:tcW w:w="463" w:type="pct"/>
            <w:shd w:val="clear" w:color="auto" w:fill="auto"/>
            <w:vAlign w:val="bottom"/>
          </w:tcPr>
          <w:p w14:paraId="04A9FBCD" w14:textId="1EAEC200" w:rsidR="00001264" w:rsidRPr="00267570" w:rsidRDefault="00001264" w:rsidP="002D2C46">
            <w:pPr>
              <w:spacing w:after="0" w:line="240" w:lineRule="auto"/>
              <w:jc w:val="center"/>
              <w:rPr>
                <w:rFonts w:ascii="Times New Roman" w:hAnsi="Times New Roman" w:cs="Times New Roman"/>
                <w:i/>
                <w:iCs/>
                <w:sz w:val="24"/>
                <w:szCs w:val="24"/>
              </w:rPr>
            </w:pPr>
            <w:r w:rsidRPr="00267570">
              <w:rPr>
                <w:rFonts w:ascii="Times New Roman" w:hAnsi="Times New Roman" w:cs="Times New Roman"/>
                <w:i/>
                <w:iCs/>
                <w:sz w:val="24"/>
                <w:szCs w:val="24"/>
              </w:rPr>
              <w:t>66</w:t>
            </w:r>
          </w:p>
        </w:tc>
        <w:tc>
          <w:tcPr>
            <w:tcW w:w="242" w:type="pct"/>
            <w:shd w:val="clear" w:color="auto" w:fill="auto"/>
            <w:vAlign w:val="center"/>
          </w:tcPr>
          <w:p w14:paraId="082D9A94" w14:textId="2850B533" w:rsidR="00001264" w:rsidRPr="00267570" w:rsidRDefault="00746E59" w:rsidP="002D2C46">
            <w:pPr>
              <w:spacing w:after="0" w:line="240" w:lineRule="auto"/>
              <w:jc w:val="center"/>
              <w:rPr>
                <w:rFonts w:ascii="Times New Roman" w:hAnsi="Times New Roman" w:cs="Times New Roman"/>
                <w:i/>
                <w:iCs/>
                <w:sz w:val="24"/>
                <w:szCs w:val="24"/>
                <w:lang w:val="ru-RU"/>
              </w:rPr>
            </w:pPr>
            <w:r w:rsidRPr="00267570">
              <w:rPr>
                <w:rFonts w:ascii="Times New Roman" w:hAnsi="Times New Roman" w:cs="Times New Roman"/>
                <w:i/>
                <w:iCs/>
                <w:sz w:val="24"/>
                <w:szCs w:val="24"/>
                <w:lang w:val="ru-RU"/>
              </w:rPr>
              <w:t>17</w:t>
            </w:r>
          </w:p>
        </w:tc>
        <w:tc>
          <w:tcPr>
            <w:tcW w:w="242" w:type="pct"/>
            <w:vAlign w:val="center"/>
          </w:tcPr>
          <w:p w14:paraId="588FCE98" w14:textId="4F1D932B" w:rsidR="00001264" w:rsidRPr="00267570" w:rsidRDefault="00746E59" w:rsidP="002D2C46">
            <w:pPr>
              <w:spacing w:after="0" w:line="240" w:lineRule="auto"/>
              <w:jc w:val="center"/>
              <w:rPr>
                <w:rFonts w:ascii="Times New Roman" w:hAnsi="Times New Roman" w:cs="Times New Roman"/>
                <w:i/>
                <w:iCs/>
                <w:sz w:val="24"/>
                <w:szCs w:val="24"/>
                <w:lang w:val="ru-RU"/>
              </w:rPr>
            </w:pPr>
            <w:r w:rsidRPr="00267570">
              <w:rPr>
                <w:rFonts w:ascii="Times New Roman" w:hAnsi="Times New Roman" w:cs="Times New Roman"/>
                <w:i/>
                <w:iCs/>
                <w:sz w:val="24"/>
                <w:szCs w:val="24"/>
                <w:lang w:val="ru-RU"/>
              </w:rPr>
              <w:t>17</w:t>
            </w:r>
          </w:p>
        </w:tc>
        <w:tc>
          <w:tcPr>
            <w:tcW w:w="308" w:type="pct"/>
            <w:vAlign w:val="center"/>
          </w:tcPr>
          <w:p w14:paraId="1FF58B37" w14:textId="1BC4BC4A" w:rsidR="00001264" w:rsidRPr="00267570" w:rsidRDefault="00001264" w:rsidP="002D2C46">
            <w:pPr>
              <w:spacing w:after="0" w:line="240" w:lineRule="auto"/>
              <w:jc w:val="center"/>
              <w:rPr>
                <w:rFonts w:ascii="Times New Roman" w:hAnsi="Times New Roman" w:cs="Times New Roman"/>
                <w:i/>
                <w:iCs/>
                <w:sz w:val="24"/>
                <w:szCs w:val="24"/>
              </w:rPr>
            </w:pPr>
            <w:r w:rsidRPr="00267570">
              <w:rPr>
                <w:rFonts w:ascii="Times New Roman" w:hAnsi="Times New Roman" w:cs="Times New Roman"/>
                <w:i/>
                <w:iCs/>
                <w:sz w:val="24"/>
                <w:szCs w:val="24"/>
              </w:rPr>
              <w:t> </w:t>
            </w:r>
          </w:p>
        </w:tc>
        <w:tc>
          <w:tcPr>
            <w:tcW w:w="289" w:type="pct"/>
            <w:vAlign w:val="center"/>
          </w:tcPr>
          <w:p w14:paraId="29EA8956" w14:textId="65782EC9" w:rsidR="00001264" w:rsidRPr="00267570" w:rsidRDefault="00001264" w:rsidP="002D2C46">
            <w:pPr>
              <w:spacing w:after="0" w:line="240" w:lineRule="auto"/>
              <w:jc w:val="center"/>
              <w:rPr>
                <w:rFonts w:ascii="Times New Roman" w:hAnsi="Times New Roman" w:cs="Times New Roman"/>
                <w:i/>
                <w:iCs/>
                <w:sz w:val="24"/>
                <w:szCs w:val="24"/>
              </w:rPr>
            </w:pPr>
            <w:r w:rsidRPr="00267570">
              <w:rPr>
                <w:rFonts w:ascii="Times New Roman" w:hAnsi="Times New Roman" w:cs="Times New Roman"/>
                <w:i/>
                <w:iCs/>
                <w:sz w:val="24"/>
                <w:szCs w:val="24"/>
              </w:rPr>
              <w:t> </w:t>
            </w:r>
          </w:p>
        </w:tc>
        <w:tc>
          <w:tcPr>
            <w:tcW w:w="317" w:type="pct"/>
            <w:vAlign w:val="center"/>
          </w:tcPr>
          <w:p w14:paraId="25A35F3E" w14:textId="0D0C1611" w:rsidR="00001264" w:rsidRPr="00267570" w:rsidRDefault="00001264" w:rsidP="002D2C46">
            <w:pPr>
              <w:spacing w:after="0" w:line="240" w:lineRule="auto"/>
              <w:jc w:val="center"/>
              <w:rPr>
                <w:rFonts w:ascii="Times New Roman" w:hAnsi="Times New Roman" w:cs="Times New Roman"/>
                <w:i/>
                <w:iCs/>
                <w:sz w:val="24"/>
                <w:szCs w:val="24"/>
              </w:rPr>
            </w:pPr>
            <w:r w:rsidRPr="00267570">
              <w:rPr>
                <w:rFonts w:ascii="Times New Roman" w:hAnsi="Times New Roman" w:cs="Times New Roman"/>
                <w:i/>
                <w:iCs/>
                <w:sz w:val="24"/>
                <w:szCs w:val="24"/>
              </w:rPr>
              <w:t>32</w:t>
            </w:r>
          </w:p>
        </w:tc>
        <w:tc>
          <w:tcPr>
            <w:tcW w:w="506" w:type="pct"/>
            <w:shd w:val="clear" w:color="auto" w:fill="auto"/>
            <w:vAlign w:val="bottom"/>
          </w:tcPr>
          <w:p w14:paraId="07898D71" w14:textId="0E127E89" w:rsidR="00001264" w:rsidRPr="00267570" w:rsidRDefault="00B56AB3" w:rsidP="002D2C46">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72</w:t>
            </w:r>
          </w:p>
        </w:tc>
        <w:tc>
          <w:tcPr>
            <w:tcW w:w="242" w:type="pct"/>
            <w:shd w:val="clear" w:color="auto" w:fill="auto"/>
            <w:vAlign w:val="center"/>
          </w:tcPr>
          <w:p w14:paraId="4303D934" w14:textId="32898A37" w:rsidR="00001264" w:rsidRPr="00267570" w:rsidRDefault="00B56AB3" w:rsidP="002D2C46">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4</w:t>
            </w:r>
          </w:p>
        </w:tc>
        <w:tc>
          <w:tcPr>
            <w:tcW w:w="242" w:type="pct"/>
            <w:vAlign w:val="center"/>
          </w:tcPr>
          <w:p w14:paraId="05B07FBA" w14:textId="61882EBA" w:rsidR="00001264" w:rsidRPr="00267570" w:rsidRDefault="00B56AB3" w:rsidP="002D2C46">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4</w:t>
            </w:r>
          </w:p>
        </w:tc>
        <w:tc>
          <w:tcPr>
            <w:tcW w:w="308" w:type="pct"/>
            <w:vAlign w:val="center"/>
          </w:tcPr>
          <w:p w14:paraId="5F20C242" w14:textId="185F788D" w:rsidR="00001264" w:rsidRPr="00267570" w:rsidRDefault="00001264" w:rsidP="002D2C46">
            <w:pPr>
              <w:spacing w:after="0" w:line="240" w:lineRule="auto"/>
              <w:jc w:val="center"/>
              <w:rPr>
                <w:rFonts w:ascii="Times New Roman" w:hAnsi="Times New Roman" w:cs="Times New Roman"/>
                <w:i/>
                <w:sz w:val="24"/>
                <w:szCs w:val="24"/>
              </w:rPr>
            </w:pPr>
          </w:p>
        </w:tc>
        <w:tc>
          <w:tcPr>
            <w:tcW w:w="289" w:type="pct"/>
            <w:vAlign w:val="center"/>
          </w:tcPr>
          <w:p w14:paraId="06C946F4" w14:textId="79E9C60A" w:rsidR="00001264" w:rsidRPr="00267570" w:rsidRDefault="00001264" w:rsidP="002D2C46">
            <w:pPr>
              <w:spacing w:after="0" w:line="240" w:lineRule="auto"/>
              <w:jc w:val="center"/>
              <w:rPr>
                <w:rFonts w:ascii="Times New Roman" w:hAnsi="Times New Roman" w:cs="Times New Roman"/>
                <w:i/>
                <w:sz w:val="24"/>
                <w:szCs w:val="24"/>
              </w:rPr>
            </w:pPr>
          </w:p>
        </w:tc>
        <w:tc>
          <w:tcPr>
            <w:tcW w:w="306" w:type="pct"/>
            <w:vAlign w:val="center"/>
          </w:tcPr>
          <w:p w14:paraId="72B3C479" w14:textId="7972C4EF" w:rsidR="00001264" w:rsidRPr="00267570" w:rsidRDefault="00B56AB3" w:rsidP="002D2C46">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64</w:t>
            </w:r>
          </w:p>
        </w:tc>
      </w:tr>
      <w:tr w:rsidR="00001264" w:rsidRPr="00267570" w14:paraId="7AAA325A" w14:textId="77777777" w:rsidTr="000B660F">
        <w:trPr>
          <w:cantSplit/>
        </w:trPr>
        <w:tc>
          <w:tcPr>
            <w:tcW w:w="5000" w:type="pct"/>
            <w:gridSpan w:val="13"/>
          </w:tcPr>
          <w:p w14:paraId="559CC7CF" w14:textId="3D5565AB" w:rsidR="00467E3C" w:rsidRPr="00267570" w:rsidRDefault="00EC47B0" w:rsidP="002D2C46">
            <w:pPr>
              <w:spacing w:after="0" w:line="240" w:lineRule="auto"/>
              <w:jc w:val="center"/>
              <w:rPr>
                <w:rFonts w:ascii="Times New Roman" w:hAnsi="Times New Roman" w:cs="Times New Roman"/>
                <w:sz w:val="24"/>
                <w:szCs w:val="24"/>
              </w:rPr>
            </w:pPr>
            <w:r w:rsidRPr="00267570">
              <w:rPr>
                <w:rFonts w:ascii="Times New Roman" w:hAnsi="Times New Roman" w:cs="Times New Roman"/>
                <w:sz w:val="24"/>
                <w:szCs w:val="24"/>
              </w:rPr>
              <w:t>Змістовий модуль</w:t>
            </w:r>
            <w:r w:rsidRPr="00267570">
              <w:rPr>
                <w:rFonts w:ascii="Times New Roman" w:hAnsi="Times New Roman" w:cs="Times New Roman"/>
                <w:caps/>
                <w:sz w:val="24"/>
                <w:szCs w:val="24"/>
              </w:rPr>
              <w:t xml:space="preserve"> 2.</w:t>
            </w:r>
            <w:r w:rsidRPr="00267570">
              <w:rPr>
                <w:rFonts w:ascii="Times New Roman" w:hAnsi="Times New Roman" w:cs="Times New Roman"/>
                <w:caps/>
                <w:sz w:val="24"/>
                <w:szCs w:val="24"/>
                <w:lang w:eastAsia="uk-UA"/>
              </w:rPr>
              <w:t xml:space="preserve"> </w:t>
            </w:r>
            <w:r w:rsidRPr="00267570">
              <w:rPr>
                <w:rFonts w:ascii="Times New Roman" w:hAnsi="Times New Roman" w:cs="Times New Roman"/>
                <w:sz w:val="24"/>
                <w:szCs w:val="24"/>
              </w:rPr>
              <w:t xml:space="preserve">ТЕОРЕТИКО-МЕТОДОЛОГІЧНІ ТА ОРГАНІЗАЦІЙНІ ЗАСАДИ ПРОФЕСІЙНО-ОРІЄНТОВНИХ ДИСЦИПЛІН </w:t>
            </w:r>
          </w:p>
        </w:tc>
      </w:tr>
      <w:tr w:rsidR="00126D6D" w:rsidRPr="00267570" w14:paraId="18D615E7" w14:textId="77777777" w:rsidTr="00B03471">
        <w:tc>
          <w:tcPr>
            <w:tcW w:w="1246" w:type="pct"/>
          </w:tcPr>
          <w:p w14:paraId="6E5AA4F2" w14:textId="3D1067F2" w:rsidR="00126D6D" w:rsidRPr="00267570" w:rsidRDefault="00126D6D" w:rsidP="00126D6D">
            <w:pPr>
              <w:spacing w:after="0" w:line="240" w:lineRule="auto"/>
              <w:rPr>
                <w:rFonts w:ascii="Times New Roman" w:hAnsi="Times New Roman" w:cs="Times New Roman"/>
                <w:sz w:val="24"/>
                <w:szCs w:val="24"/>
              </w:rPr>
            </w:pPr>
            <w:r w:rsidRPr="00267570">
              <w:rPr>
                <w:rFonts w:ascii="Times New Roman" w:hAnsi="Times New Roman" w:cs="Times New Roman"/>
                <w:sz w:val="24"/>
                <w:szCs w:val="24"/>
              </w:rPr>
              <w:t xml:space="preserve">Тема 5. Облік у системі управління </w:t>
            </w:r>
          </w:p>
        </w:tc>
        <w:tc>
          <w:tcPr>
            <w:tcW w:w="463" w:type="pct"/>
            <w:shd w:val="clear" w:color="auto" w:fill="auto"/>
            <w:vAlign w:val="bottom"/>
          </w:tcPr>
          <w:p w14:paraId="2676DAAA" w14:textId="68ABD49C" w:rsidR="00126D6D" w:rsidRPr="00267570" w:rsidRDefault="00126D6D" w:rsidP="00126D6D">
            <w:pPr>
              <w:spacing w:after="0" w:line="240" w:lineRule="auto"/>
              <w:jc w:val="center"/>
              <w:rPr>
                <w:rFonts w:ascii="Times New Roman" w:hAnsi="Times New Roman" w:cs="Times New Roman"/>
                <w:sz w:val="24"/>
                <w:szCs w:val="24"/>
                <w:lang w:val="en-US"/>
              </w:rPr>
            </w:pPr>
            <w:r w:rsidRPr="00267570">
              <w:rPr>
                <w:rFonts w:ascii="Times New Roman" w:hAnsi="Times New Roman" w:cs="Times New Roman"/>
                <w:sz w:val="24"/>
                <w:szCs w:val="24"/>
              </w:rPr>
              <w:t>19</w:t>
            </w:r>
          </w:p>
        </w:tc>
        <w:tc>
          <w:tcPr>
            <w:tcW w:w="242" w:type="pct"/>
            <w:shd w:val="clear" w:color="auto" w:fill="auto"/>
            <w:vAlign w:val="center"/>
          </w:tcPr>
          <w:p w14:paraId="38AF8440" w14:textId="2AA87988" w:rsidR="00126D6D" w:rsidRPr="00267570" w:rsidRDefault="00126D6D" w:rsidP="00126D6D">
            <w:pPr>
              <w:spacing w:after="0" w:line="240" w:lineRule="auto"/>
              <w:jc w:val="center"/>
              <w:rPr>
                <w:rFonts w:ascii="Times New Roman" w:hAnsi="Times New Roman" w:cs="Times New Roman"/>
                <w:sz w:val="24"/>
                <w:szCs w:val="24"/>
                <w:lang w:val="ru-RU"/>
              </w:rPr>
            </w:pPr>
            <w:r w:rsidRPr="00267570">
              <w:rPr>
                <w:rFonts w:ascii="Times New Roman" w:hAnsi="Times New Roman" w:cs="Times New Roman"/>
                <w:sz w:val="24"/>
                <w:szCs w:val="24"/>
                <w:lang w:val="ru-RU"/>
              </w:rPr>
              <w:t>5</w:t>
            </w:r>
          </w:p>
        </w:tc>
        <w:tc>
          <w:tcPr>
            <w:tcW w:w="242" w:type="pct"/>
            <w:vAlign w:val="center"/>
          </w:tcPr>
          <w:p w14:paraId="40715295" w14:textId="1FEBD56D" w:rsidR="00126D6D" w:rsidRPr="00267570" w:rsidRDefault="00126D6D" w:rsidP="00126D6D">
            <w:pPr>
              <w:spacing w:after="0" w:line="240" w:lineRule="auto"/>
              <w:jc w:val="center"/>
              <w:rPr>
                <w:rFonts w:ascii="Times New Roman" w:hAnsi="Times New Roman" w:cs="Times New Roman"/>
                <w:sz w:val="24"/>
                <w:szCs w:val="24"/>
              </w:rPr>
            </w:pPr>
            <w:r w:rsidRPr="00267570">
              <w:rPr>
                <w:rFonts w:ascii="Times New Roman" w:hAnsi="Times New Roman" w:cs="Times New Roman"/>
                <w:sz w:val="24"/>
                <w:szCs w:val="24"/>
                <w:lang w:val="ru-RU"/>
              </w:rPr>
              <w:t>5</w:t>
            </w:r>
          </w:p>
        </w:tc>
        <w:tc>
          <w:tcPr>
            <w:tcW w:w="308" w:type="pct"/>
            <w:vAlign w:val="center"/>
          </w:tcPr>
          <w:p w14:paraId="5679F4F8" w14:textId="3B9BD165" w:rsidR="00126D6D" w:rsidRPr="00267570" w:rsidRDefault="00126D6D" w:rsidP="00126D6D">
            <w:pPr>
              <w:spacing w:after="0" w:line="240" w:lineRule="auto"/>
              <w:jc w:val="center"/>
              <w:rPr>
                <w:rFonts w:ascii="Times New Roman" w:hAnsi="Times New Roman" w:cs="Times New Roman"/>
                <w:sz w:val="24"/>
                <w:szCs w:val="24"/>
              </w:rPr>
            </w:pPr>
          </w:p>
        </w:tc>
        <w:tc>
          <w:tcPr>
            <w:tcW w:w="289" w:type="pct"/>
            <w:vAlign w:val="center"/>
          </w:tcPr>
          <w:p w14:paraId="1FB7BBF1" w14:textId="0695CB10" w:rsidR="00126D6D" w:rsidRPr="00267570" w:rsidRDefault="00126D6D" w:rsidP="00126D6D">
            <w:pPr>
              <w:spacing w:after="0" w:line="240" w:lineRule="auto"/>
              <w:jc w:val="center"/>
              <w:rPr>
                <w:rFonts w:ascii="Times New Roman" w:hAnsi="Times New Roman" w:cs="Times New Roman"/>
                <w:sz w:val="24"/>
                <w:szCs w:val="24"/>
              </w:rPr>
            </w:pPr>
          </w:p>
        </w:tc>
        <w:tc>
          <w:tcPr>
            <w:tcW w:w="317" w:type="pct"/>
            <w:vAlign w:val="center"/>
          </w:tcPr>
          <w:p w14:paraId="66B1CAF7" w14:textId="694F4D1C" w:rsidR="00126D6D" w:rsidRPr="00267570" w:rsidRDefault="00126D6D" w:rsidP="00126D6D">
            <w:pPr>
              <w:spacing w:after="0" w:line="240" w:lineRule="auto"/>
              <w:jc w:val="center"/>
              <w:rPr>
                <w:rFonts w:ascii="Times New Roman" w:hAnsi="Times New Roman" w:cs="Times New Roman"/>
                <w:sz w:val="24"/>
                <w:szCs w:val="24"/>
                <w:lang w:val="en-US"/>
              </w:rPr>
            </w:pPr>
            <w:r w:rsidRPr="00267570">
              <w:rPr>
                <w:rFonts w:ascii="Times New Roman" w:hAnsi="Times New Roman" w:cs="Times New Roman"/>
                <w:sz w:val="24"/>
                <w:szCs w:val="24"/>
                <w:lang w:val="en-US"/>
              </w:rPr>
              <w:t>10</w:t>
            </w:r>
          </w:p>
        </w:tc>
        <w:tc>
          <w:tcPr>
            <w:tcW w:w="506" w:type="pct"/>
            <w:shd w:val="clear" w:color="auto" w:fill="auto"/>
            <w:vAlign w:val="bottom"/>
          </w:tcPr>
          <w:p w14:paraId="4DC44B55" w14:textId="627BA33A" w:rsidR="00126D6D" w:rsidRPr="00267570" w:rsidRDefault="00B56AB3" w:rsidP="00126D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242" w:type="pct"/>
            <w:shd w:val="clear" w:color="auto" w:fill="auto"/>
            <w:vAlign w:val="center"/>
          </w:tcPr>
          <w:p w14:paraId="7E8AE167" w14:textId="03871572" w:rsidR="00126D6D" w:rsidRPr="00267570" w:rsidRDefault="00B56AB3" w:rsidP="00126D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42" w:type="pct"/>
            <w:vAlign w:val="center"/>
          </w:tcPr>
          <w:p w14:paraId="30F63158" w14:textId="704E580E" w:rsidR="00126D6D" w:rsidRPr="00267570" w:rsidRDefault="00B56AB3" w:rsidP="00126D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8" w:type="pct"/>
            <w:vAlign w:val="center"/>
          </w:tcPr>
          <w:p w14:paraId="6FCFB96F" w14:textId="7FF47E0A" w:rsidR="00126D6D" w:rsidRPr="00267570" w:rsidRDefault="00126D6D" w:rsidP="00126D6D">
            <w:pPr>
              <w:spacing w:after="0" w:line="240" w:lineRule="auto"/>
              <w:jc w:val="center"/>
              <w:rPr>
                <w:rFonts w:ascii="Times New Roman" w:hAnsi="Times New Roman" w:cs="Times New Roman"/>
                <w:sz w:val="24"/>
                <w:szCs w:val="24"/>
              </w:rPr>
            </w:pPr>
          </w:p>
        </w:tc>
        <w:tc>
          <w:tcPr>
            <w:tcW w:w="289" w:type="pct"/>
            <w:vAlign w:val="center"/>
          </w:tcPr>
          <w:p w14:paraId="0F09C792" w14:textId="7E32DA7A" w:rsidR="00126D6D" w:rsidRPr="00267570" w:rsidRDefault="00126D6D" w:rsidP="00126D6D">
            <w:pPr>
              <w:spacing w:after="0" w:line="240" w:lineRule="auto"/>
              <w:jc w:val="center"/>
              <w:rPr>
                <w:rFonts w:ascii="Times New Roman" w:hAnsi="Times New Roman" w:cs="Times New Roman"/>
                <w:sz w:val="24"/>
                <w:szCs w:val="24"/>
              </w:rPr>
            </w:pPr>
          </w:p>
        </w:tc>
        <w:tc>
          <w:tcPr>
            <w:tcW w:w="306" w:type="pct"/>
            <w:vAlign w:val="center"/>
          </w:tcPr>
          <w:p w14:paraId="0539E36A" w14:textId="41EB4405" w:rsidR="00126D6D" w:rsidRPr="00267570" w:rsidRDefault="00B56AB3" w:rsidP="00126D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126D6D" w:rsidRPr="00267570" w14:paraId="776A2AB1" w14:textId="77777777" w:rsidTr="00B03471">
        <w:tc>
          <w:tcPr>
            <w:tcW w:w="1246" w:type="pct"/>
          </w:tcPr>
          <w:p w14:paraId="681301D4" w14:textId="2B4F9BE7" w:rsidR="00126D6D" w:rsidRPr="00267570" w:rsidRDefault="00126D6D" w:rsidP="00126D6D">
            <w:pPr>
              <w:spacing w:after="0" w:line="240" w:lineRule="auto"/>
              <w:rPr>
                <w:rFonts w:ascii="Times New Roman" w:hAnsi="Times New Roman" w:cs="Times New Roman"/>
                <w:sz w:val="24"/>
                <w:szCs w:val="24"/>
              </w:rPr>
            </w:pPr>
            <w:r w:rsidRPr="00267570">
              <w:rPr>
                <w:rFonts w:ascii="Times New Roman" w:hAnsi="Times New Roman" w:cs="Times New Roman"/>
                <w:sz w:val="24"/>
                <w:szCs w:val="24"/>
              </w:rPr>
              <w:t xml:space="preserve">Тема 6. Основні категорії та поняття обліку </w:t>
            </w:r>
          </w:p>
        </w:tc>
        <w:tc>
          <w:tcPr>
            <w:tcW w:w="463" w:type="pct"/>
            <w:shd w:val="clear" w:color="auto" w:fill="auto"/>
            <w:vAlign w:val="bottom"/>
          </w:tcPr>
          <w:p w14:paraId="3C3A03B9" w14:textId="0F4A2E25" w:rsidR="00126D6D" w:rsidRPr="00267570" w:rsidRDefault="00126D6D" w:rsidP="00126D6D">
            <w:pPr>
              <w:spacing w:after="0" w:line="240" w:lineRule="auto"/>
              <w:jc w:val="center"/>
              <w:rPr>
                <w:rFonts w:ascii="Times New Roman" w:hAnsi="Times New Roman" w:cs="Times New Roman"/>
                <w:sz w:val="24"/>
                <w:szCs w:val="24"/>
                <w:lang w:val="en-US"/>
              </w:rPr>
            </w:pPr>
            <w:r w:rsidRPr="00267570">
              <w:rPr>
                <w:rFonts w:ascii="Times New Roman" w:hAnsi="Times New Roman" w:cs="Times New Roman"/>
                <w:sz w:val="24"/>
                <w:szCs w:val="24"/>
              </w:rPr>
              <w:t>19</w:t>
            </w:r>
          </w:p>
        </w:tc>
        <w:tc>
          <w:tcPr>
            <w:tcW w:w="242" w:type="pct"/>
            <w:shd w:val="clear" w:color="auto" w:fill="auto"/>
            <w:vAlign w:val="center"/>
          </w:tcPr>
          <w:p w14:paraId="18ADA4A7" w14:textId="2E0E5697" w:rsidR="00126D6D" w:rsidRPr="00267570" w:rsidRDefault="00126D6D" w:rsidP="00126D6D">
            <w:pPr>
              <w:spacing w:after="0" w:line="240" w:lineRule="auto"/>
              <w:jc w:val="center"/>
              <w:rPr>
                <w:rFonts w:ascii="Times New Roman" w:hAnsi="Times New Roman" w:cs="Times New Roman"/>
                <w:sz w:val="24"/>
                <w:szCs w:val="24"/>
                <w:lang w:val="ru-RU"/>
              </w:rPr>
            </w:pPr>
            <w:r w:rsidRPr="00267570">
              <w:rPr>
                <w:rFonts w:ascii="Times New Roman" w:hAnsi="Times New Roman" w:cs="Times New Roman"/>
                <w:sz w:val="24"/>
                <w:szCs w:val="24"/>
                <w:lang w:val="ru-RU"/>
              </w:rPr>
              <w:t>4</w:t>
            </w:r>
          </w:p>
        </w:tc>
        <w:tc>
          <w:tcPr>
            <w:tcW w:w="242" w:type="pct"/>
            <w:vAlign w:val="center"/>
          </w:tcPr>
          <w:p w14:paraId="58926957" w14:textId="5D45D696" w:rsidR="00126D6D" w:rsidRPr="00267570" w:rsidRDefault="00126D6D" w:rsidP="00126D6D">
            <w:pPr>
              <w:spacing w:after="0" w:line="240" w:lineRule="auto"/>
              <w:jc w:val="center"/>
              <w:rPr>
                <w:rFonts w:ascii="Times New Roman" w:hAnsi="Times New Roman" w:cs="Times New Roman"/>
                <w:sz w:val="24"/>
                <w:szCs w:val="24"/>
              </w:rPr>
            </w:pPr>
            <w:r w:rsidRPr="00267570">
              <w:rPr>
                <w:rFonts w:ascii="Times New Roman" w:hAnsi="Times New Roman" w:cs="Times New Roman"/>
                <w:sz w:val="24"/>
                <w:szCs w:val="24"/>
                <w:lang w:val="ru-RU"/>
              </w:rPr>
              <w:t>4</w:t>
            </w:r>
          </w:p>
        </w:tc>
        <w:tc>
          <w:tcPr>
            <w:tcW w:w="308" w:type="pct"/>
            <w:vAlign w:val="center"/>
          </w:tcPr>
          <w:p w14:paraId="03E0242C" w14:textId="38C43943" w:rsidR="00126D6D" w:rsidRPr="00267570" w:rsidRDefault="00126D6D" w:rsidP="00126D6D">
            <w:pPr>
              <w:spacing w:after="0" w:line="240" w:lineRule="auto"/>
              <w:jc w:val="center"/>
              <w:rPr>
                <w:rFonts w:ascii="Times New Roman" w:hAnsi="Times New Roman" w:cs="Times New Roman"/>
                <w:sz w:val="24"/>
                <w:szCs w:val="24"/>
              </w:rPr>
            </w:pPr>
          </w:p>
        </w:tc>
        <w:tc>
          <w:tcPr>
            <w:tcW w:w="289" w:type="pct"/>
            <w:vAlign w:val="center"/>
          </w:tcPr>
          <w:p w14:paraId="48D85F3C" w14:textId="47057E1F" w:rsidR="00126D6D" w:rsidRPr="00267570" w:rsidRDefault="00126D6D" w:rsidP="00126D6D">
            <w:pPr>
              <w:spacing w:after="0" w:line="240" w:lineRule="auto"/>
              <w:jc w:val="center"/>
              <w:rPr>
                <w:rFonts w:ascii="Times New Roman" w:hAnsi="Times New Roman" w:cs="Times New Roman"/>
                <w:sz w:val="24"/>
                <w:szCs w:val="24"/>
              </w:rPr>
            </w:pPr>
          </w:p>
        </w:tc>
        <w:tc>
          <w:tcPr>
            <w:tcW w:w="317" w:type="pct"/>
            <w:vAlign w:val="center"/>
          </w:tcPr>
          <w:p w14:paraId="2FCA63EE" w14:textId="269BD055" w:rsidR="00126D6D" w:rsidRPr="00267570" w:rsidRDefault="00126D6D" w:rsidP="00126D6D">
            <w:pPr>
              <w:spacing w:after="0" w:line="240" w:lineRule="auto"/>
              <w:jc w:val="center"/>
              <w:rPr>
                <w:rFonts w:ascii="Times New Roman" w:hAnsi="Times New Roman" w:cs="Times New Roman"/>
                <w:sz w:val="24"/>
                <w:szCs w:val="24"/>
                <w:lang w:val="en-US"/>
              </w:rPr>
            </w:pPr>
            <w:r w:rsidRPr="00267570">
              <w:rPr>
                <w:rFonts w:ascii="Times New Roman" w:hAnsi="Times New Roman" w:cs="Times New Roman"/>
                <w:sz w:val="24"/>
                <w:szCs w:val="24"/>
                <w:lang w:val="en-US"/>
              </w:rPr>
              <w:t>10</w:t>
            </w:r>
          </w:p>
        </w:tc>
        <w:tc>
          <w:tcPr>
            <w:tcW w:w="506" w:type="pct"/>
            <w:shd w:val="clear" w:color="auto" w:fill="auto"/>
            <w:vAlign w:val="bottom"/>
          </w:tcPr>
          <w:p w14:paraId="026860DB" w14:textId="5F1094F9" w:rsidR="00126D6D" w:rsidRPr="00267570" w:rsidRDefault="00B56AB3" w:rsidP="00126D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242" w:type="pct"/>
            <w:shd w:val="clear" w:color="auto" w:fill="auto"/>
            <w:vAlign w:val="center"/>
          </w:tcPr>
          <w:p w14:paraId="7958584B" w14:textId="08950049" w:rsidR="00126D6D" w:rsidRPr="00267570" w:rsidRDefault="00B56AB3" w:rsidP="00126D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42" w:type="pct"/>
            <w:vAlign w:val="center"/>
          </w:tcPr>
          <w:p w14:paraId="4D4031EE" w14:textId="573892E9" w:rsidR="00126D6D" w:rsidRPr="00267570" w:rsidRDefault="00B56AB3" w:rsidP="00126D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8" w:type="pct"/>
            <w:vAlign w:val="center"/>
          </w:tcPr>
          <w:p w14:paraId="32C84B9B" w14:textId="6E1A83C5" w:rsidR="00126D6D" w:rsidRPr="00267570" w:rsidRDefault="00126D6D" w:rsidP="00126D6D">
            <w:pPr>
              <w:spacing w:after="0" w:line="240" w:lineRule="auto"/>
              <w:jc w:val="center"/>
              <w:rPr>
                <w:rFonts w:ascii="Times New Roman" w:hAnsi="Times New Roman" w:cs="Times New Roman"/>
                <w:sz w:val="24"/>
                <w:szCs w:val="24"/>
              </w:rPr>
            </w:pPr>
          </w:p>
        </w:tc>
        <w:tc>
          <w:tcPr>
            <w:tcW w:w="289" w:type="pct"/>
            <w:vAlign w:val="center"/>
          </w:tcPr>
          <w:p w14:paraId="49095279" w14:textId="0514129B" w:rsidR="00126D6D" w:rsidRPr="00267570" w:rsidRDefault="00126D6D" w:rsidP="00126D6D">
            <w:pPr>
              <w:spacing w:after="0" w:line="240" w:lineRule="auto"/>
              <w:jc w:val="center"/>
              <w:rPr>
                <w:rFonts w:ascii="Times New Roman" w:hAnsi="Times New Roman" w:cs="Times New Roman"/>
                <w:sz w:val="24"/>
                <w:szCs w:val="24"/>
              </w:rPr>
            </w:pPr>
          </w:p>
        </w:tc>
        <w:tc>
          <w:tcPr>
            <w:tcW w:w="306" w:type="pct"/>
            <w:vAlign w:val="center"/>
          </w:tcPr>
          <w:p w14:paraId="05ADCBA5" w14:textId="1FADFAC1" w:rsidR="00126D6D" w:rsidRPr="00267570" w:rsidRDefault="00B56AB3" w:rsidP="00126D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B56AB3" w:rsidRPr="00267570" w14:paraId="174DDF65" w14:textId="77777777" w:rsidTr="00B03471">
        <w:tc>
          <w:tcPr>
            <w:tcW w:w="1246" w:type="pct"/>
          </w:tcPr>
          <w:p w14:paraId="3EF4B985" w14:textId="6F501CB2" w:rsidR="00B56AB3" w:rsidRPr="00267570" w:rsidRDefault="00B56AB3" w:rsidP="00B56AB3">
            <w:pPr>
              <w:spacing w:after="0" w:line="240" w:lineRule="auto"/>
              <w:rPr>
                <w:rFonts w:ascii="Times New Roman" w:hAnsi="Times New Roman" w:cs="Times New Roman"/>
                <w:sz w:val="24"/>
                <w:szCs w:val="24"/>
              </w:rPr>
            </w:pPr>
            <w:r w:rsidRPr="00267570">
              <w:rPr>
                <w:rFonts w:ascii="Times New Roman" w:hAnsi="Times New Roman" w:cs="Times New Roman"/>
                <w:sz w:val="24"/>
                <w:szCs w:val="24"/>
              </w:rPr>
              <w:t xml:space="preserve">Тема 7. Методологічні засади обліку </w:t>
            </w:r>
          </w:p>
        </w:tc>
        <w:tc>
          <w:tcPr>
            <w:tcW w:w="463" w:type="pct"/>
            <w:shd w:val="clear" w:color="auto" w:fill="auto"/>
            <w:vAlign w:val="bottom"/>
          </w:tcPr>
          <w:p w14:paraId="4D7DE87A" w14:textId="77B13FED" w:rsidR="00B56AB3" w:rsidRPr="00267570" w:rsidRDefault="00B56AB3" w:rsidP="00B56AB3">
            <w:pPr>
              <w:spacing w:after="0" w:line="240" w:lineRule="auto"/>
              <w:jc w:val="center"/>
              <w:rPr>
                <w:rFonts w:ascii="Times New Roman" w:hAnsi="Times New Roman" w:cs="Times New Roman"/>
                <w:sz w:val="24"/>
                <w:szCs w:val="24"/>
                <w:lang w:val="en-US"/>
              </w:rPr>
            </w:pPr>
            <w:r w:rsidRPr="00267570">
              <w:rPr>
                <w:rFonts w:ascii="Times New Roman" w:hAnsi="Times New Roman" w:cs="Times New Roman"/>
                <w:sz w:val="24"/>
                <w:szCs w:val="24"/>
              </w:rPr>
              <w:t>19</w:t>
            </w:r>
          </w:p>
        </w:tc>
        <w:tc>
          <w:tcPr>
            <w:tcW w:w="242" w:type="pct"/>
            <w:shd w:val="clear" w:color="auto" w:fill="auto"/>
            <w:vAlign w:val="center"/>
          </w:tcPr>
          <w:p w14:paraId="724C5CE5" w14:textId="0EFF1150" w:rsidR="00B56AB3" w:rsidRPr="00267570" w:rsidRDefault="00B56AB3" w:rsidP="00B56AB3">
            <w:pPr>
              <w:spacing w:after="0" w:line="240" w:lineRule="auto"/>
              <w:jc w:val="center"/>
              <w:rPr>
                <w:rFonts w:ascii="Times New Roman" w:hAnsi="Times New Roman" w:cs="Times New Roman"/>
                <w:sz w:val="24"/>
                <w:szCs w:val="24"/>
                <w:lang w:val="ru-RU"/>
              </w:rPr>
            </w:pPr>
            <w:r w:rsidRPr="00267570">
              <w:rPr>
                <w:rFonts w:ascii="Times New Roman" w:hAnsi="Times New Roman" w:cs="Times New Roman"/>
                <w:sz w:val="24"/>
                <w:szCs w:val="24"/>
                <w:lang w:val="ru-RU"/>
              </w:rPr>
              <w:t>5</w:t>
            </w:r>
          </w:p>
        </w:tc>
        <w:tc>
          <w:tcPr>
            <w:tcW w:w="242" w:type="pct"/>
            <w:vAlign w:val="center"/>
          </w:tcPr>
          <w:p w14:paraId="7694AF74" w14:textId="2E676871" w:rsidR="00B56AB3" w:rsidRPr="00267570" w:rsidRDefault="00B56AB3" w:rsidP="00B56AB3">
            <w:pPr>
              <w:spacing w:after="0" w:line="240" w:lineRule="auto"/>
              <w:jc w:val="center"/>
              <w:rPr>
                <w:rFonts w:ascii="Times New Roman" w:hAnsi="Times New Roman" w:cs="Times New Roman"/>
                <w:sz w:val="24"/>
                <w:szCs w:val="24"/>
              </w:rPr>
            </w:pPr>
            <w:r w:rsidRPr="00267570">
              <w:rPr>
                <w:rFonts w:ascii="Times New Roman" w:hAnsi="Times New Roman" w:cs="Times New Roman"/>
                <w:sz w:val="24"/>
                <w:szCs w:val="24"/>
                <w:lang w:val="ru-RU"/>
              </w:rPr>
              <w:t>5</w:t>
            </w:r>
          </w:p>
        </w:tc>
        <w:tc>
          <w:tcPr>
            <w:tcW w:w="308" w:type="pct"/>
            <w:vAlign w:val="center"/>
          </w:tcPr>
          <w:p w14:paraId="411BF57E" w14:textId="56D92F53" w:rsidR="00B56AB3" w:rsidRPr="00267570" w:rsidRDefault="00B56AB3" w:rsidP="00B56AB3">
            <w:pPr>
              <w:spacing w:after="0" w:line="240" w:lineRule="auto"/>
              <w:jc w:val="center"/>
              <w:rPr>
                <w:rFonts w:ascii="Times New Roman" w:hAnsi="Times New Roman" w:cs="Times New Roman"/>
                <w:sz w:val="24"/>
                <w:szCs w:val="24"/>
              </w:rPr>
            </w:pPr>
          </w:p>
        </w:tc>
        <w:tc>
          <w:tcPr>
            <w:tcW w:w="289" w:type="pct"/>
            <w:vAlign w:val="center"/>
          </w:tcPr>
          <w:p w14:paraId="68A5C274" w14:textId="705DBAEE" w:rsidR="00B56AB3" w:rsidRPr="00267570" w:rsidRDefault="00B56AB3" w:rsidP="00B56AB3">
            <w:pPr>
              <w:spacing w:after="0" w:line="240" w:lineRule="auto"/>
              <w:jc w:val="center"/>
              <w:rPr>
                <w:rFonts w:ascii="Times New Roman" w:hAnsi="Times New Roman" w:cs="Times New Roman"/>
                <w:sz w:val="24"/>
                <w:szCs w:val="24"/>
              </w:rPr>
            </w:pPr>
          </w:p>
        </w:tc>
        <w:tc>
          <w:tcPr>
            <w:tcW w:w="317" w:type="pct"/>
            <w:vAlign w:val="center"/>
          </w:tcPr>
          <w:p w14:paraId="3A21DA9F" w14:textId="6831EAF6" w:rsidR="00B56AB3" w:rsidRPr="00267570" w:rsidRDefault="00B56AB3" w:rsidP="00B56AB3">
            <w:pPr>
              <w:spacing w:after="0" w:line="240" w:lineRule="auto"/>
              <w:jc w:val="center"/>
              <w:rPr>
                <w:rFonts w:ascii="Times New Roman" w:hAnsi="Times New Roman" w:cs="Times New Roman"/>
                <w:sz w:val="24"/>
                <w:szCs w:val="24"/>
              </w:rPr>
            </w:pPr>
            <w:r w:rsidRPr="00267570">
              <w:rPr>
                <w:rFonts w:ascii="Times New Roman" w:hAnsi="Times New Roman" w:cs="Times New Roman"/>
                <w:sz w:val="24"/>
                <w:szCs w:val="24"/>
              </w:rPr>
              <w:t>10</w:t>
            </w:r>
          </w:p>
        </w:tc>
        <w:tc>
          <w:tcPr>
            <w:tcW w:w="506" w:type="pct"/>
            <w:shd w:val="clear" w:color="auto" w:fill="auto"/>
            <w:vAlign w:val="bottom"/>
          </w:tcPr>
          <w:p w14:paraId="3FCCD09E" w14:textId="029074E9" w:rsidR="00B56AB3" w:rsidRPr="00267570" w:rsidRDefault="00B56AB3" w:rsidP="00B56A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242" w:type="pct"/>
            <w:shd w:val="clear" w:color="auto" w:fill="auto"/>
            <w:vAlign w:val="center"/>
          </w:tcPr>
          <w:p w14:paraId="2F6C027C" w14:textId="7AE1B887" w:rsidR="00B56AB3" w:rsidRPr="00267570" w:rsidRDefault="00B56AB3" w:rsidP="00B56A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42" w:type="pct"/>
            <w:vAlign w:val="center"/>
          </w:tcPr>
          <w:p w14:paraId="5DA814A7" w14:textId="4071017D" w:rsidR="00B56AB3" w:rsidRPr="00267570" w:rsidRDefault="00B56AB3" w:rsidP="00B56A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8" w:type="pct"/>
            <w:vAlign w:val="center"/>
          </w:tcPr>
          <w:p w14:paraId="142D410F" w14:textId="4F62D253" w:rsidR="00B56AB3" w:rsidRPr="00267570" w:rsidRDefault="00B56AB3" w:rsidP="00B56AB3">
            <w:pPr>
              <w:spacing w:after="0" w:line="240" w:lineRule="auto"/>
              <w:jc w:val="center"/>
              <w:rPr>
                <w:rFonts w:ascii="Times New Roman" w:hAnsi="Times New Roman" w:cs="Times New Roman"/>
                <w:sz w:val="24"/>
                <w:szCs w:val="24"/>
              </w:rPr>
            </w:pPr>
          </w:p>
        </w:tc>
        <w:tc>
          <w:tcPr>
            <w:tcW w:w="289" w:type="pct"/>
            <w:vAlign w:val="center"/>
          </w:tcPr>
          <w:p w14:paraId="27258FA1" w14:textId="75F4E785" w:rsidR="00B56AB3" w:rsidRPr="00267570" w:rsidRDefault="00B56AB3" w:rsidP="00B56AB3">
            <w:pPr>
              <w:spacing w:after="0" w:line="240" w:lineRule="auto"/>
              <w:jc w:val="center"/>
              <w:rPr>
                <w:rFonts w:ascii="Times New Roman" w:hAnsi="Times New Roman" w:cs="Times New Roman"/>
                <w:sz w:val="24"/>
                <w:szCs w:val="24"/>
              </w:rPr>
            </w:pPr>
          </w:p>
        </w:tc>
        <w:tc>
          <w:tcPr>
            <w:tcW w:w="306" w:type="pct"/>
            <w:vAlign w:val="center"/>
          </w:tcPr>
          <w:p w14:paraId="6703C949" w14:textId="4A52FF49" w:rsidR="00B56AB3" w:rsidRPr="00267570" w:rsidRDefault="00B56AB3" w:rsidP="00B56A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B56AB3" w:rsidRPr="00267570" w14:paraId="249C29FA" w14:textId="77777777" w:rsidTr="00B03471">
        <w:tc>
          <w:tcPr>
            <w:tcW w:w="1246" w:type="pct"/>
          </w:tcPr>
          <w:p w14:paraId="217FF26C" w14:textId="46D79AAE" w:rsidR="00B56AB3" w:rsidRPr="00267570" w:rsidRDefault="00B56AB3" w:rsidP="00B56AB3">
            <w:pPr>
              <w:widowControl w:val="0"/>
              <w:spacing w:after="0" w:line="240" w:lineRule="auto"/>
              <w:rPr>
                <w:rFonts w:ascii="Times New Roman" w:hAnsi="Times New Roman" w:cs="Times New Roman"/>
                <w:sz w:val="24"/>
                <w:szCs w:val="24"/>
              </w:rPr>
            </w:pPr>
            <w:r w:rsidRPr="00267570">
              <w:rPr>
                <w:rFonts w:ascii="Times New Roman" w:hAnsi="Times New Roman" w:cs="Times New Roman"/>
                <w:sz w:val="24"/>
                <w:szCs w:val="24"/>
              </w:rPr>
              <w:t>Тема 8. Загальні питання обліку господарських процесів</w:t>
            </w:r>
          </w:p>
        </w:tc>
        <w:tc>
          <w:tcPr>
            <w:tcW w:w="463" w:type="pct"/>
            <w:shd w:val="clear" w:color="auto" w:fill="auto"/>
            <w:vAlign w:val="bottom"/>
          </w:tcPr>
          <w:p w14:paraId="4483CCB6" w14:textId="4B2429D2" w:rsidR="00B56AB3" w:rsidRPr="00267570" w:rsidRDefault="00B56AB3" w:rsidP="00B56AB3">
            <w:pPr>
              <w:spacing w:after="0" w:line="240" w:lineRule="auto"/>
              <w:jc w:val="center"/>
              <w:rPr>
                <w:rFonts w:ascii="Times New Roman" w:hAnsi="Times New Roman" w:cs="Times New Roman"/>
                <w:sz w:val="24"/>
                <w:szCs w:val="24"/>
                <w:lang w:val="en-US"/>
              </w:rPr>
            </w:pPr>
            <w:r w:rsidRPr="00267570">
              <w:rPr>
                <w:rFonts w:ascii="Times New Roman" w:hAnsi="Times New Roman" w:cs="Times New Roman"/>
                <w:sz w:val="24"/>
                <w:szCs w:val="24"/>
              </w:rPr>
              <w:t>18</w:t>
            </w:r>
          </w:p>
        </w:tc>
        <w:tc>
          <w:tcPr>
            <w:tcW w:w="242" w:type="pct"/>
            <w:shd w:val="clear" w:color="auto" w:fill="auto"/>
            <w:vAlign w:val="center"/>
          </w:tcPr>
          <w:p w14:paraId="0F5133CB" w14:textId="6332DB7B" w:rsidR="00B56AB3" w:rsidRPr="00267570" w:rsidRDefault="00B56AB3" w:rsidP="00B56AB3">
            <w:pPr>
              <w:spacing w:after="0" w:line="240" w:lineRule="auto"/>
              <w:jc w:val="center"/>
              <w:rPr>
                <w:rFonts w:ascii="Times New Roman" w:hAnsi="Times New Roman" w:cs="Times New Roman"/>
                <w:sz w:val="24"/>
                <w:szCs w:val="24"/>
                <w:lang w:val="ru-RU"/>
              </w:rPr>
            </w:pPr>
            <w:r w:rsidRPr="00267570">
              <w:rPr>
                <w:rFonts w:ascii="Times New Roman" w:hAnsi="Times New Roman" w:cs="Times New Roman"/>
                <w:sz w:val="24"/>
                <w:szCs w:val="24"/>
                <w:lang w:val="ru-RU"/>
              </w:rPr>
              <w:t>5</w:t>
            </w:r>
          </w:p>
        </w:tc>
        <w:tc>
          <w:tcPr>
            <w:tcW w:w="242" w:type="pct"/>
            <w:vAlign w:val="center"/>
          </w:tcPr>
          <w:p w14:paraId="393CA5C6" w14:textId="3FD18AB1" w:rsidR="00B56AB3" w:rsidRPr="00267570" w:rsidRDefault="00B56AB3" w:rsidP="00B56AB3">
            <w:pPr>
              <w:spacing w:after="0" w:line="240" w:lineRule="auto"/>
              <w:jc w:val="center"/>
              <w:rPr>
                <w:rFonts w:ascii="Times New Roman" w:hAnsi="Times New Roman" w:cs="Times New Roman"/>
                <w:sz w:val="24"/>
                <w:szCs w:val="24"/>
              </w:rPr>
            </w:pPr>
            <w:r w:rsidRPr="00267570">
              <w:rPr>
                <w:rFonts w:ascii="Times New Roman" w:hAnsi="Times New Roman" w:cs="Times New Roman"/>
                <w:sz w:val="24"/>
                <w:szCs w:val="24"/>
                <w:lang w:val="ru-RU"/>
              </w:rPr>
              <w:t>5</w:t>
            </w:r>
          </w:p>
        </w:tc>
        <w:tc>
          <w:tcPr>
            <w:tcW w:w="308" w:type="pct"/>
            <w:vAlign w:val="center"/>
          </w:tcPr>
          <w:p w14:paraId="66B06B27" w14:textId="589EBC42" w:rsidR="00B56AB3" w:rsidRPr="00267570" w:rsidRDefault="00B56AB3" w:rsidP="00B56AB3">
            <w:pPr>
              <w:spacing w:after="0" w:line="240" w:lineRule="auto"/>
              <w:jc w:val="center"/>
              <w:rPr>
                <w:rFonts w:ascii="Times New Roman" w:hAnsi="Times New Roman" w:cs="Times New Roman"/>
                <w:sz w:val="24"/>
                <w:szCs w:val="24"/>
              </w:rPr>
            </w:pPr>
          </w:p>
        </w:tc>
        <w:tc>
          <w:tcPr>
            <w:tcW w:w="289" w:type="pct"/>
            <w:vAlign w:val="center"/>
          </w:tcPr>
          <w:p w14:paraId="190BA949" w14:textId="62184869" w:rsidR="00B56AB3" w:rsidRPr="00267570" w:rsidRDefault="00B56AB3" w:rsidP="00B56AB3">
            <w:pPr>
              <w:spacing w:after="0" w:line="240" w:lineRule="auto"/>
              <w:jc w:val="center"/>
              <w:rPr>
                <w:rFonts w:ascii="Times New Roman" w:hAnsi="Times New Roman" w:cs="Times New Roman"/>
                <w:sz w:val="24"/>
                <w:szCs w:val="24"/>
              </w:rPr>
            </w:pPr>
          </w:p>
        </w:tc>
        <w:tc>
          <w:tcPr>
            <w:tcW w:w="317" w:type="pct"/>
            <w:vAlign w:val="center"/>
          </w:tcPr>
          <w:p w14:paraId="6F6A217F" w14:textId="0AF4E280" w:rsidR="00B56AB3" w:rsidRPr="00267570" w:rsidRDefault="00B56AB3" w:rsidP="00B56AB3">
            <w:pPr>
              <w:spacing w:after="0" w:line="240" w:lineRule="auto"/>
              <w:jc w:val="center"/>
              <w:rPr>
                <w:rFonts w:ascii="Times New Roman" w:hAnsi="Times New Roman" w:cs="Times New Roman"/>
                <w:sz w:val="24"/>
                <w:szCs w:val="24"/>
                <w:lang w:val="en-US"/>
              </w:rPr>
            </w:pPr>
            <w:r w:rsidRPr="00267570">
              <w:rPr>
                <w:rFonts w:ascii="Times New Roman" w:hAnsi="Times New Roman" w:cs="Times New Roman"/>
                <w:sz w:val="24"/>
                <w:szCs w:val="24"/>
                <w:lang w:val="en-US"/>
              </w:rPr>
              <w:t>9</w:t>
            </w:r>
          </w:p>
        </w:tc>
        <w:tc>
          <w:tcPr>
            <w:tcW w:w="506" w:type="pct"/>
            <w:shd w:val="clear" w:color="auto" w:fill="auto"/>
            <w:vAlign w:val="bottom"/>
          </w:tcPr>
          <w:p w14:paraId="5593E605" w14:textId="6D187C6B" w:rsidR="00B56AB3" w:rsidRPr="00267570" w:rsidRDefault="00B56AB3" w:rsidP="00B56A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242" w:type="pct"/>
            <w:shd w:val="clear" w:color="auto" w:fill="auto"/>
            <w:vAlign w:val="center"/>
          </w:tcPr>
          <w:p w14:paraId="25EC226A" w14:textId="5F69FA19" w:rsidR="00B56AB3" w:rsidRPr="00267570" w:rsidRDefault="00B56AB3" w:rsidP="00B56A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42" w:type="pct"/>
            <w:vAlign w:val="center"/>
          </w:tcPr>
          <w:p w14:paraId="6EF0F2C1" w14:textId="7FAC7A34" w:rsidR="00B56AB3" w:rsidRPr="00267570" w:rsidRDefault="00B56AB3" w:rsidP="00B56A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8" w:type="pct"/>
            <w:vAlign w:val="center"/>
          </w:tcPr>
          <w:p w14:paraId="2C9DC36F" w14:textId="5BED8A50" w:rsidR="00B56AB3" w:rsidRPr="00267570" w:rsidRDefault="00B56AB3" w:rsidP="00B56AB3">
            <w:pPr>
              <w:spacing w:after="0" w:line="240" w:lineRule="auto"/>
              <w:jc w:val="center"/>
              <w:rPr>
                <w:rFonts w:ascii="Times New Roman" w:hAnsi="Times New Roman" w:cs="Times New Roman"/>
                <w:sz w:val="24"/>
                <w:szCs w:val="24"/>
              </w:rPr>
            </w:pPr>
          </w:p>
        </w:tc>
        <w:tc>
          <w:tcPr>
            <w:tcW w:w="289" w:type="pct"/>
            <w:vAlign w:val="center"/>
          </w:tcPr>
          <w:p w14:paraId="3B5F53C3" w14:textId="714AC17B" w:rsidR="00B56AB3" w:rsidRPr="00267570" w:rsidRDefault="00B56AB3" w:rsidP="00B56AB3">
            <w:pPr>
              <w:spacing w:after="0" w:line="240" w:lineRule="auto"/>
              <w:jc w:val="center"/>
              <w:rPr>
                <w:rFonts w:ascii="Times New Roman" w:hAnsi="Times New Roman" w:cs="Times New Roman"/>
                <w:sz w:val="24"/>
                <w:szCs w:val="24"/>
              </w:rPr>
            </w:pPr>
          </w:p>
        </w:tc>
        <w:tc>
          <w:tcPr>
            <w:tcW w:w="306" w:type="pct"/>
            <w:vAlign w:val="center"/>
          </w:tcPr>
          <w:p w14:paraId="531D42E5" w14:textId="16D91707" w:rsidR="00B56AB3" w:rsidRPr="00267570" w:rsidRDefault="00B56AB3" w:rsidP="00B56A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B56AB3" w:rsidRPr="00267570" w14:paraId="1ED4B2D3" w14:textId="77777777" w:rsidTr="00B03471">
        <w:tc>
          <w:tcPr>
            <w:tcW w:w="1246" w:type="pct"/>
          </w:tcPr>
          <w:p w14:paraId="27DF7E0D" w14:textId="70695241" w:rsidR="00B56AB3" w:rsidRPr="00267570" w:rsidRDefault="00B56AB3" w:rsidP="00B56AB3">
            <w:pPr>
              <w:widowControl w:val="0"/>
              <w:spacing w:after="0" w:line="240" w:lineRule="auto"/>
              <w:rPr>
                <w:rFonts w:ascii="Times New Roman" w:hAnsi="Times New Roman" w:cs="Times New Roman"/>
                <w:sz w:val="24"/>
                <w:szCs w:val="24"/>
              </w:rPr>
            </w:pPr>
            <w:r w:rsidRPr="00267570">
              <w:rPr>
                <w:rFonts w:ascii="Times New Roman" w:hAnsi="Times New Roman" w:cs="Times New Roman"/>
                <w:sz w:val="24"/>
                <w:szCs w:val="24"/>
              </w:rPr>
              <w:t>Тема</w:t>
            </w:r>
            <w:r w:rsidRPr="00267570">
              <w:rPr>
                <w:rFonts w:ascii="Times New Roman" w:hAnsi="Times New Roman" w:cs="Times New Roman"/>
                <w:spacing w:val="-14"/>
                <w:sz w:val="24"/>
                <w:szCs w:val="24"/>
              </w:rPr>
              <w:t xml:space="preserve"> 9. </w:t>
            </w:r>
            <w:r w:rsidRPr="00267570">
              <w:rPr>
                <w:rFonts w:ascii="Times New Roman" w:hAnsi="Times New Roman" w:cs="Times New Roman"/>
                <w:sz w:val="24"/>
                <w:szCs w:val="24"/>
              </w:rPr>
              <w:t>Фінансовий та управлінський облік  у системі бухгалтерського обліку</w:t>
            </w:r>
          </w:p>
        </w:tc>
        <w:tc>
          <w:tcPr>
            <w:tcW w:w="463" w:type="pct"/>
            <w:shd w:val="clear" w:color="auto" w:fill="auto"/>
            <w:vAlign w:val="bottom"/>
          </w:tcPr>
          <w:p w14:paraId="43F38560" w14:textId="704A1085" w:rsidR="00B56AB3" w:rsidRPr="00267570" w:rsidRDefault="00B56AB3" w:rsidP="00B56AB3">
            <w:pPr>
              <w:spacing w:after="0" w:line="240" w:lineRule="auto"/>
              <w:jc w:val="center"/>
              <w:rPr>
                <w:rFonts w:ascii="Times New Roman" w:hAnsi="Times New Roman" w:cs="Times New Roman"/>
                <w:sz w:val="24"/>
                <w:szCs w:val="24"/>
                <w:lang w:val="en-US"/>
              </w:rPr>
            </w:pPr>
            <w:r w:rsidRPr="00267570">
              <w:rPr>
                <w:rFonts w:ascii="Times New Roman" w:hAnsi="Times New Roman" w:cs="Times New Roman"/>
                <w:sz w:val="24"/>
                <w:szCs w:val="24"/>
              </w:rPr>
              <w:t>19</w:t>
            </w:r>
          </w:p>
        </w:tc>
        <w:tc>
          <w:tcPr>
            <w:tcW w:w="242" w:type="pct"/>
            <w:shd w:val="clear" w:color="auto" w:fill="auto"/>
            <w:vAlign w:val="center"/>
          </w:tcPr>
          <w:p w14:paraId="705086BE" w14:textId="731AA42D" w:rsidR="00B56AB3" w:rsidRPr="00267570" w:rsidRDefault="00B56AB3" w:rsidP="00B56AB3">
            <w:pPr>
              <w:spacing w:after="0" w:line="240" w:lineRule="auto"/>
              <w:jc w:val="center"/>
              <w:rPr>
                <w:rFonts w:ascii="Times New Roman" w:hAnsi="Times New Roman" w:cs="Times New Roman"/>
                <w:sz w:val="24"/>
                <w:szCs w:val="24"/>
                <w:lang w:val="ru-RU"/>
              </w:rPr>
            </w:pPr>
            <w:r w:rsidRPr="00267570">
              <w:rPr>
                <w:rFonts w:ascii="Times New Roman" w:hAnsi="Times New Roman" w:cs="Times New Roman"/>
                <w:sz w:val="24"/>
                <w:szCs w:val="24"/>
                <w:lang w:val="ru-RU"/>
              </w:rPr>
              <w:t>4</w:t>
            </w:r>
          </w:p>
        </w:tc>
        <w:tc>
          <w:tcPr>
            <w:tcW w:w="242" w:type="pct"/>
            <w:vAlign w:val="center"/>
          </w:tcPr>
          <w:p w14:paraId="5C4E232E" w14:textId="121092E5" w:rsidR="00B56AB3" w:rsidRPr="00267570" w:rsidRDefault="00B56AB3" w:rsidP="00B56AB3">
            <w:pPr>
              <w:spacing w:after="0" w:line="240" w:lineRule="auto"/>
              <w:jc w:val="center"/>
              <w:rPr>
                <w:rFonts w:ascii="Times New Roman" w:hAnsi="Times New Roman" w:cs="Times New Roman"/>
                <w:sz w:val="24"/>
                <w:szCs w:val="24"/>
              </w:rPr>
            </w:pPr>
            <w:r w:rsidRPr="00267570">
              <w:rPr>
                <w:rFonts w:ascii="Times New Roman" w:hAnsi="Times New Roman" w:cs="Times New Roman"/>
                <w:sz w:val="24"/>
                <w:szCs w:val="24"/>
                <w:lang w:val="ru-RU"/>
              </w:rPr>
              <w:t>4</w:t>
            </w:r>
          </w:p>
        </w:tc>
        <w:tc>
          <w:tcPr>
            <w:tcW w:w="308" w:type="pct"/>
            <w:vAlign w:val="center"/>
          </w:tcPr>
          <w:p w14:paraId="3CA874CD" w14:textId="77777777" w:rsidR="00B56AB3" w:rsidRPr="00267570" w:rsidRDefault="00B56AB3" w:rsidP="00B56AB3">
            <w:pPr>
              <w:spacing w:after="0" w:line="240" w:lineRule="auto"/>
              <w:jc w:val="center"/>
              <w:rPr>
                <w:rFonts w:ascii="Times New Roman" w:hAnsi="Times New Roman" w:cs="Times New Roman"/>
                <w:sz w:val="24"/>
                <w:szCs w:val="24"/>
              </w:rPr>
            </w:pPr>
          </w:p>
        </w:tc>
        <w:tc>
          <w:tcPr>
            <w:tcW w:w="289" w:type="pct"/>
            <w:vAlign w:val="center"/>
          </w:tcPr>
          <w:p w14:paraId="2595B531" w14:textId="77777777" w:rsidR="00B56AB3" w:rsidRPr="00267570" w:rsidRDefault="00B56AB3" w:rsidP="00B56AB3">
            <w:pPr>
              <w:spacing w:after="0" w:line="240" w:lineRule="auto"/>
              <w:jc w:val="center"/>
              <w:rPr>
                <w:rFonts w:ascii="Times New Roman" w:hAnsi="Times New Roman" w:cs="Times New Roman"/>
                <w:sz w:val="24"/>
                <w:szCs w:val="24"/>
              </w:rPr>
            </w:pPr>
          </w:p>
        </w:tc>
        <w:tc>
          <w:tcPr>
            <w:tcW w:w="317" w:type="pct"/>
            <w:vAlign w:val="center"/>
          </w:tcPr>
          <w:p w14:paraId="7B54CEAC" w14:textId="21E9B6BF" w:rsidR="00B56AB3" w:rsidRPr="00267570" w:rsidRDefault="00B56AB3" w:rsidP="00B56AB3">
            <w:pPr>
              <w:spacing w:after="0" w:line="240" w:lineRule="auto"/>
              <w:jc w:val="center"/>
              <w:rPr>
                <w:rFonts w:ascii="Times New Roman" w:hAnsi="Times New Roman" w:cs="Times New Roman"/>
                <w:sz w:val="24"/>
                <w:szCs w:val="24"/>
              </w:rPr>
            </w:pPr>
            <w:r w:rsidRPr="00267570">
              <w:rPr>
                <w:rFonts w:ascii="Times New Roman" w:hAnsi="Times New Roman" w:cs="Times New Roman"/>
                <w:sz w:val="24"/>
                <w:szCs w:val="24"/>
                <w:lang w:val="en-US"/>
              </w:rPr>
              <w:t>1</w:t>
            </w:r>
            <w:r w:rsidRPr="00267570">
              <w:rPr>
                <w:rFonts w:ascii="Times New Roman" w:hAnsi="Times New Roman" w:cs="Times New Roman"/>
                <w:sz w:val="24"/>
                <w:szCs w:val="24"/>
              </w:rPr>
              <w:t>0</w:t>
            </w:r>
          </w:p>
        </w:tc>
        <w:tc>
          <w:tcPr>
            <w:tcW w:w="506" w:type="pct"/>
            <w:shd w:val="clear" w:color="auto" w:fill="auto"/>
            <w:vAlign w:val="bottom"/>
          </w:tcPr>
          <w:p w14:paraId="7F898D53" w14:textId="78F00789" w:rsidR="00B56AB3" w:rsidRPr="00267570" w:rsidRDefault="00B56AB3" w:rsidP="00B56A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242" w:type="pct"/>
            <w:shd w:val="clear" w:color="auto" w:fill="auto"/>
            <w:vAlign w:val="center"/>
          </w:tcPr>
          <w:p w14:paraId="5AFF9845" w14:textId="2B5E18F8" w:rsidR="00B56AB3" w:rsidRPr="00267570" w:rsidRDefault="00B56AB3" w:rsidP="00B56A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42" w:type="pct"/>
            <w:vAlign w:val="center"/>
          </w:tcPr>
          <w:p w14:paraId="1A81774B" w14:textId="53F0A1DB" w:rsidR="00B56AB3" w:rsidRPr="00267570" w:rsidRDefault="00B56AB3" w:rsidP="00B56A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8" w:type="pct"/>
            <w:vAlign w:val="center"/>
          </w:tcPr>
          <w:p w14:paraId="73CA451F" w14:textId="77777777" w:rsidR="00B56AB3" w:rsidRPr="00267570" w:rsidRDefault="00B56AB3" w:rsidP="00B56AB3">
            <w:pPr>
              <w:spacing w:after="0" w:line="240" w:lineRule="auto"/>
              <w:jc w:val="center"/>
              <w:rPr>
                <w:rFonts w:ascii="Times New Roman" w:hAnsi="Times New Roman" w:cs="Times New Roman"/>
                <w:sz w:val="24"/>
                <w:szCs w:val="24"/>
              </w:rPr>
            </w:pPr>
          </w:p>
        </w:tc>
        <w:tc>
          <w:tcPr>
            <w:tcW w:w="289" w:type="pct"/>
            <w:vAlign w:val="center"/>
          </w:tcPr>
          <w:p w14:paraId="31CA9E0A" w14:textId="77777777" w:rsidR="00B56AB3" w:rsidRPr="00267570" w:rsidRDefault="00B56AB3" w:rsidP="00B56AB3">
            <w:pPr>
              <w:spacing w:after="0" w:line="240" w:lineRule="auto"/>
              <w:jc w:val="center"/>
              <w:rPr>
                <w:rFonts w:ascii="Times New Roman" w:hAnsi="Times New Roman" w:cs="Times New Roman"/>
                <w:sz w:val="24"/>
                <w:szCs w:val="24"/>
              </w:rPr>
            </w:pPr>
          </w:p>
        </w:tc>
        <w:tc>
          <w:tcPr>
            <w:tcW w:w="306" w:type="pct"/>
            <w:vAlign w:val="center"/>
          </w:tcPr>
          <w:p w14:paraId="451DAF23" w14:textId="517E3E80" w:rsidR="00B56AB3" w:rsidRPr="00267570" w:rsidRDefault="00B56AB3" w:rsidP="00B56A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B56AB3" w:rsidRPr="00267570" w14:paraId="612076D6" w14:textId="77777777" w:rsidTr="00B03471">
        <w:tc>
          <w:tcPr>
            <w:tcW w:w="1246" w:type="pct"/>
          </w:tcPr>
          <w:p w14:paraId="426434D5" w14:textId="3E89D830" w:rsidR="00B56AB3" w:rsidRPr="00267570" w:rsidRDefault="00B56AB3" w:rsidP="00B56AB3">
            <w:pPr>
              <w:widowControl w:val="0"/>
              <w:spacing w:after="0" w:line="240" w:lineRule="auto"/>
              <w:rPr>
                <w:rFonts w:ascii="Times New Roman" w:hAnsi="Times New Roman" w:cs="Times New Roman"/>
                <w:sz w:val="24"/>
                <w:szCs w:val="24"/>
              </w:rPr>
            </w:pPr>
            <w:r w:rsidRPr="00267570">
              <w:rPr>
                <w:rFonts w:ascii="Times New Roman" w:hAnsi="Times New Roman" w:cs="Times New Roman"/>
                <w:sz w:val="24"/>
                <w:szCs w:val="24"/>
              </w:rPr>
              <w:t>Тема</w:t>
            </w:r>
            <w:r w:rsidRPr="00267570">
              <w:rPr>
                <w:rFonts w:ascii="Times New Roman" w:hAnsi="Times New Roman" w:cs="Times New Roman"/>
                <w:spacing w:val="-14"/>
                <w:sz w:val="24"/>
                <w:szCs w:val="24"/>
              </w:rPr>
              <w:t xml:space="preserve"> 10. </w:t>
            </w:r>
            <w:r w:rsidRPr="00267570">
              <w:rPr>
                <w:rFonts w:ascii="Times New Roman" w:hAnsi="Times New Roman" w:cs="Times New Roman"/>
                <w:sz w:val="24"/>
                <w:szCs w:val="24"/>
              </w:rPr>
              <w:t xml:space="preserve">Організація економічного аналізу </w:t>
            </w:r>
          </w:p>
        </w:tc>
        <w:tc>
          <w:tcPr>
            <w:tcW w:w="463" w:type="pct"/>
            <w:shd w:val="clear" w:color="auto" w:fill="auto"/>
            <w:vAlign w:val="bottom"/>
          </w:tcPr>
          <w:p w14:paraId="194BA10E" w14:textId="56150944" w:rsidR="00B56AB3" w:rsidRPr="00267570" w:rsidRDefault="00B56AB3" w:rsidP="00B56AB3">
            <w:pPr>
              <w:spacing w:after="0" w:line="240" w:lineRule="auto"/>
              <w:jc w:val="center"/>
              <w:rPr>
                <w:rFonts w:ascii="Times New Roman" w:hAnsi="Times New Roman" w:cs="Times New Roman"/>
                <w:sz w:val="24"/>
                <w:szCs w:val="24"/>
                <w:lang w:val="en-US"/>
              </w:rPr>
            </w:pPr>
            <w:r w:rsidRPr="00267570">
              <w:rPr>
                <w:rFonts w:ascii="Times New Roman" w:hAnsi="Times New Roman" w:cs="Times New Roman"/>
                <w:sz w:val="24"/>
                <w:szCs w:val="24"/>
              </w:rPr>
              <w:t>20</w:t>
            </w:r>
          </w:p>
        </w:tc>
        <w:tc>
          <w:tcPr>
            <w:tcW w:w="242" w:type="pct"/>
            <w:shd w:val="clear" w:color="auto" w:fill="auto"/>
            <w:vAlign w:val="center"/>
          </w:tcPr>
          <w:p w14:paraId="056E491E" w14:textId="47865147" w:rsidR="00B56AB3" w:rsidRPr="00267570" w:rsidRDefault="00B56AB3" w:rsidP="00B56AB3">
            <w:pPr>
              <w:spacing w:after="0" w:line="240" w:lineRule="auto"/>
              <w:jc w:val="center"/>
              <w:rPr>
                <w:rFonts w:ascii="Times New Roman" w:hAnsi="Times New Roman" w:cs="Times New Roman"/>
                <w:sz w:val="24"/>
                <w:szCs w:val="24"/>
                <w:lang w:val="ru-RU"/>
              </w:rPr>
            </w:pPr>
            <w:r w:rsidRPr="00267570">
              <w:rPr>
                <w:rFonts w:ascii="Times New Roman" w:hAnsi="Times New Roman" w:cs="Times New Roman"/>
                <w:sz w:val="24"/>
                <w:szCs w:val="24"/>
                <w:lang w:val="ru-RU"/>
              </w:rPr>
              <w:t>5</w:t>
            </w:r>
          </w:p>
        </w:tc>
        <w:tc>
          <w:tcPr>
            <w:tcW w:w="242" w:type="pct"/>
            <w:vAlign w:val="center"/>
          </w:tcPr>
          <w:p w14:paraId="72F7ABC2" w14:textId="509F30C6" w:rsidR="00B56AB3" w:rsidRPr="00267570" w:rsidRDefault="00B56AB3" w:rsidP="00B56AB3">
            <w:pPr>
              <w:spacing w:after="0" w:line="240" w:lineRule="auto"/>
              <w:jc w:val="center"/>
              <w:rPr>
                <w:rFonts w:ascii="Times New Roman" w:hAnsi="Times New Roman" w:cs="Times New Roman"/>
                <w:sz w:val="24"/>
                <w:szCs w:val="24"/>
              </w:rPr>
            </w:pPr>
            <w:r w:rsidRPr="00267570">
              <w:rPr>
                <w:rFonts w:ascii="Times New Roman" w:hAnsi="Times New Roman" w:cs="Times New Roman"/>
                <w:sz w:val="24"/>
                <w:szCs w:val="24"/>
                <w:lang w:val="ru-RU"/>
              </w:rPr>
              <w:t>5</w:t>
            </w:r>
          </w:p>
        </w:tc>
        <w:tc>
          <w:tcPr>
            <w:tcW w:w="308" w:type="pct"/>
            <w:vAlign w:val="center"/>
          </w:tcPr>
          <w:p w14:paraId="22852398" w14:textId="77777777" w:rsidR="00B56AB3" w:rsidRPr="00267570" w:rsidRDefault="00B56AB3" w:rsidP="00B56AB3">
            <w:pPr>
              <w:spacing w:after="0" w:line="240" w:lineRule="auto"/>
              <w:jc w:val="center"/>
              <w:rPr>
                <w:rFonts w:ascii="Times New Roman" w:hAnsi="Times New Roman" w:cs="Times New Roman"/>
                <w:sz w:val="24"/>
                <w:szCs w:val="24"/>
              </w:rPr>
            </w:pPr>
          </w:p>
        </w:tc>
        <w:tc>
          <w:tcPr>
            <w:tcW w:w="289" w:type="pct"/>
            <w:vAlign w:val="center"/>
          </w:tcPr>
          <w:p w14:paraId="68B34A45" w14:textId="77777777" w:rsidR="00B56AB3" w:rsidRPr="00267570" w:rsidRDefault="00B56AB3" w:rsidP="00B56AB3">
            <w:pPr>
              <w:spacing w:after="0" w:line="240" w:lineRule="auto"/>
              <w:jc w:val="center"/>
              <w:rPr>
                <w:rFonts w:ascii="Times New Roman" w:hAnsi="Times New Roman" w:cs="Times New Roman"/>
                <w:sz w:val="24"/>
                <w:szCs w:val="24"/>
              </w:rPr>
            </w:pPr>
          </w:p>
        </w:tc>
        <w:tc>
          <w:tcPr>
            <w:tcW w:w="317" w:type="pct"/>
            <w:vAlign w:val="center"/>
          </w:tcPr>
          <w:p w14:paraId="413520EB" w14:textId="0DE61C9B" w:rsidR="00B56AB3" w:rsidRPr="00267570" w:rsidRDefault="00B56AB3" w:rsidP="00B56AB3">
            <w:pPr>
              <w:spacing w:after="0" w:line="240" w:lineRule="auto"/>
              <w:jc w:val="center"/>
              <w:rPr>
                <w:rFonts w:ascii="Times New Roman" w:hAnsi="Times New Roman" w:cs="Times New Roman"/>
                <w:sz w:val="24"/>
                <w:szCs w:val="24"/>
                <w:lang w:val="en-US"/>
              </w:rPr>
            </w:pPr>
            <w:r w:rsidRPr="00267570">
              <w:rPr>
                <w:rFonts w:ascii="Times New Roman" w:hAnsi="Times New Roman" w:cs="Times New Roman"/>
                <w:sz w:val="24"/>
                <w:szCs w:val="24"/>
                <w:lang w:val="en-US"/>
              </w:rPr>
              <w:t>9</w:t>
            </w:r>
          </w:p>
        </w:tc>
        <w:tc>
          <w:tcPr>
            <w:tcW w:w="506" w:type="pct"/>
            <w:shd w:val="clear" w:color="auto" w:fill="auto"/>
            <w:vAlign w:val="bottom"/>
          </w:tcPr>
          <w:p w14:paraId="2E3CA7C5" w14:textId="73309C93" w:rsidR="00B56AB3" w:rsidRPr="00267570" w:rsidRDefault="00B56AB3" w:rsidP="00B56A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242" w:type="pct"/>
            <w:shd w:val="clear" w:color="auto" w:fill="auto"/>
            <w:vAlign w:val="center"/>
          </w:tcPr>
          <w:p w14:paraId="67FD0695" w14:textId="2AF398B5" w:rsidR="00B56AB3" w:rsidRPr="00267570" w:rsidRDefault="00B56AB3" w:rsidP="00B56A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42" w:type="pct"/>
            <w:vAlign w:val="center"/>
          </w:tcPr>
          <w:p w14:paraId="70F2700C" w14:textId="5E362168" w:rsidR="00B56AB3" w:rsidRPr="00267570" w:rsidRDefault="00B56AB3" w:rsidP="00B56A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8" w:type="pct"/>
            <w:vAlign w:val="center"/>
          </w:tcPr>
          <w:p w14:paraId="1FC1681C" w14:textId="77777777" w:rsidR="00B56AB3" w:rsidRPr="00267570" w:rsidRDefault="00B56AB3" w:rsidP="00B56AB3">
            <w:pPr>
              <w:spacing w:after="0" w:line="240" w:lineRule="auto"/>
              <w:jc w:val="center"/>
              <w:rPr>
                <w:rFonts w:ascii="Times New Roman" w:hAnsi="Times New Roman" w:cs="Times New Roman"/>
                <w:sz w:val="24"/>
                <w:szCs w:val="24"/>
              </w:rPr>
            </w:pPr>
          </w:p>
        </w:tc>
        <w:tc>
          <w:tcPr>
            <w:tcW w:w="289" w:type="pct"/>
            <w:vAlign w:val="center"/>
          </w:tcPr>
          <w:p w14:paraId="59C3B570" w14:textId="77777777" w:rsidR="00B56AB3" w:rsidRPr="00267570" w:rsidRDefault="00B56AB3" w:rsidP="00B56AB3">
            <w:pPr>
              <w:spacing w:after="0" w:line="240" w:lineRule="auto"/>
              <w:jc w:val="center"/>
              <w:rPr>
                <w:rFonts w:ascii="Times New Roman" w:hAnsi="Times New Roman" w:cs="Times New Roman"/>
                <w:sz w:val="24"/>
                <w:szCs w:val="24"/>
              </w:rPr>
            </w:pPr>
          </w:p>
        </w:tc>
        <w:tc>
          <w:tcPr>
            <w:tcW w:w="306" w:type="pct"/>
            <w:vAlign w:val="center"/>
          </w:tcPr>
          <w:p w14:paraId="44147D87" w14:textId="5DAC81D3" w:rsidR="00B56AB3" w:rsidRPr="00267570" w:rsidRDefault="00B56AB3" w:rsidP="00B56A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001264" w:rsidRPr="00267570" w14:paraId="3D328932" w14:textId="77777777" w:rsidTr="00B03471">
        <w:tc>
          <w:tcPr>
            <w:tcW w:w="1246" w:type="pct"/>
          </w:tcPr>
          <w:p w14:paraId="16032D0C" w14:textId="77777777" w:rsidR="00001264" w:rsidRPr="00267570" w:rsidRDefault="00001264" w:rsidP="002D2C46">
            <w:pPr>
              <w:spacing w:after="0" w:line="240" w:lineRule="auto"/>
              <w:rPr>
                <w:rFonts w:ascii="Times New Roman" w:hAnsi="Times New Roman" w:cs="Times New Roman"/>
                <w:i/>
                <w:sz w:val="24"/>
                <w:szCs w:val="24"/>
              </w:rPr>
            </w:pPr>
            <w:r w:rsidRPr="00267570">
              <w:rPr>
                <w:rFonts w:ascii="Times New Roman" w:hAnsi="Times New Roman" w:cs="Times New Roman"/>
                <w:i/>
                <w:sz w:val="24"/>
                <w:szCs w:val="24"/>
              </w:rPr>
              <w:t>Разом за змістовим модулем 2</w:t>
            </w:r>
          </w:p>
        </w:tc>
        <w:tc>
          <w:tcPr>
            <w:tcW w:w="463" w:type="pct"/>
            <w:shd w:val="clear" w:color="auto" w:fill="auto"/>
            <w:vAlign w:val="bottom"/>
          </w:tcPr>
          <w:p w14:paraId="12E3D4F1" w14:textId="4E6C7D04" w:rsidR="00001264" w:rsidRPr="00267570" w:rsidRDefault="00001264" w:rsidP="002D2C46">
            <w:pPr>
              <w:spacing w:after="0" w:line="240" w:lineRule="auto"/>
              <w:jc w:val="center"/>
              <w:rPr>
                <w:rFonts w:ascii="Times New Roman" w:hAnsi="Times New Roman" w:cs="Times New Roman"/>
                <w:i/>
                <w:iCs/>
                <w:sz w:val="24"/>
                <w:szCs w:val="24"/>
                <w:lang w:val="en-US"/>
              </w:rPr>
            </w:pPr>
            <w:r w:rsidRPr="00267570">
              <w:rPr>
                <w:rFonts w:ascii="Times New Roman" w:hAnsi="Times New Roman" w:cs="Times New Roman"/>
                <w:i/>
                <w:iCs/>
                <w:sz w:val="24"/>
                <w:szCs w:val="24"/>
              </w:rPr>
              <w:t>114</w:t>
            </w:r>
          </w:p>
        </w:tc>
        <w:tc>
          <w:tcPr>
            <w:tcW w:w="242" w:type="pct"/>
            <w:shd w:val="clear" w:color="auto" w:fill="auto"/>
            <w:vAlign w:val="center"/>
          </w:tcPr>
          <w:p w14:paraId="496CE224" w14:textId="56EC61F9" w:rsidR="00001264" w:rsidRPr="00267570" w:rsidRDefault="00746E59" w:rsidP="002D2C46">
            <w:pPr>
              <w:spacing w:after="0" w:line="240" w:lineRule="auto"/>
              <w:jc w:val="center"/>
              <w:rPr>
                <w:rFonts w:ascii="Times New Roman" w:hAnsi="Times New Roman" w:cs="Times New Roman"/>
                <w:i/>
                <w:iCs/>
                <w:sz w:val="24"/>
                <w:szCs w:val="24"/>
                <w:lang w:val="ru-RU"/>
              </w:rPr>
            </w:pPr>
            <w:r w:rsidRPr="00267570">
              <w:rPr>
                <w:rFonts w:ascii="Times New Roman" w:hAnsi="Times New Roman" w:cs="Times New Roman"/>
                <w:i/>
                <w:iCs/>
                <w:sz w:val="24"/>
                <w:szCs w:val="24"/>
                <w:lang w:val="ru-RU"/>
              </w:rPr>
              <w:t>28</w:t>
            </w:r>
          </w:p>
        </w:tc>
        <w:tc>
          <w:tcPr>
            <w:tcW w:w="242" w:type="pct"/>
            <w:vAlign w:val="center"/>
          </w:tcPr>
          <w:p w14:paraId="712C4895" w14:textId="117A9802" w:rsidR="00001264" w:rsidRPr="00267570" w:rsidRDefault="00746E59" w:rsidP="002D2C46">
            <w:pPr>
              <w:spacing w:after="0" w:line="240" w:lineRule="auto"/>
              <w:jc w:val="center"/>
              <w:rPr>
                <w:rFonts w:ascii="Times New Roman" w:hAnsi="Times New Roman" w:cs="Times New Roman"/>
                <w:i/>
                <w:iCs/>
                <w:sz w:val="24"/>
                <w:szCs w:val="24"/>
              </w:rPr>
            </w:pPr>
            <w:r w:rsidRPr="00267570">
              <w:rPr>
                <w:rFonts w:ascii="Times New Roman" w:hAnsi="Times New Roman" w:cs="Times New Roman"/>
                <w:i/>
                <w:iCs/>
                <w:sz w:val="24"/>
                <w:szCs w:val="24"/>
                <w:lang w:val="ru-RU"/>
              </w:rPr>
              <w:t>2</w:t>
            </w:r>
            <w:r w:rsidR="00001264" w:rsidRPr="00267570">
              <w:rPr>
                <w:rFonts w:ascii="Times New Roman" w:hAnsi="Times New Roman" w:cs="Times New Roman"/>
                <w:i/>
                <w:iCs/>
                <w:sz w:val="24"/>
                <w:szCs w:val="24"/>
              </w:rPr>
              <w:t>8</w:t>
            </w:r>
          </w:p>
        </w:tc>
        <w:tc>
          <w:tcPr>
            <w:tcW w:w="308" w:type="pct"/>
            <w:vAlign w:val="center"/>
          </w:tcPr>
          <w:p w14:paraId="4AE95D3C" w14:textId="16667E24" w:rsidR="00001264" w:rsidRPr="00267570" w:rsidRDefault="00001264" w:rsidP="002D2C46">
            <w:pPr>
              <w:spacing w:after="0" w:line="240" w:lineRule="auto"/>
              <w:jc w:val="center"/>
              <w:rPr>
                <w:rFonts w:ascii="Times New Roman" w:hAnsi="Times New Roman" w:cs="Times New Roman"/>
                <w:i/>
                <w:iCs/>
                <w:sz w:val="24"/>
                <w:szCs w:val="24"/>
              </w:rPr>
            </w:pPr>
            <w:r w:rsidRPr="00267570">
              <w:rPr>
                <w:rFonts w:ascii="Times New Roman" w:hAnsi="Times New Roman" w:cs="Times New Roman"/>
                <w:i/>
                <w:iCs/>
                <w:sz w:val="24"/>
                <w:szCs w:val="24"/>
              </w:rPr>
              <w:t> </w:t>
            </w:r>
          </w:p>
        </w:tc>
        <w:tc>
          <w:tcPr>
            <w:tcW w:w="289" w:type="pct"/>
            <w:vAlign w:val="center"/>
          </w:tcPr>
          <w:p w14:paraId="75AAB038" w14:textId="7501D63C" w:rsidR="00001264" w:rsidRPr="00267570" w:rsidRDefault="00001264" w:rsidP="002D2C46">
            <w:pPr>
              <w:spacing w:after="0" w:line="240" w:lineRule="auto"/>
              <w:jc w:val="center"/>
              <w:rPr>
                <w:rFonts w:ascii="Times New Roman" w:hAnsi="Times New Roman" w:cs="Times New Roman"/>
                <w:i/>
                <w:iCs/>
                <w:sz w:val="24"/>
                <w:szCs w:val="24"/>
              </w:rPr>
            </w:pPr>
            <w:r w:rsidRPr="00267570">
              <w:rPr>
                <w:rFonts w:ascii="Times New Roman" w:hAnsi="Times New Roman" w:cs="Times New Roman"/>
                <w:i/>
                <w:iCs/>
                <w:sz w:val="24"/>
                <w:szCs w:val="24"/>
              </w:rPr>
              <w:t> </w:t>
            </w:r>
          </w:p>
        </w:tc>
        <w:tc>
          <w:tcPr>
            <w:tcW w:w="317" w:type="pct"/>
            <w:vAlign w:val="center"/>
          </w:tcPr>
          <w:p w14:paraId="303743FD" w14:textId="00190F58" w:rsidR="00001264" w:rsidRPr="00267570" w:rsidRDefault="00001264" w:rsidP="002D2C46">
            <w:pPr>
              <w:spacing w:after="0" w:line="240" w:lineRule="auto"/>
              <w:jc w:val="center"/>
              <w:rPr>
                <w:rFonts w:ascii="Times New Roman" w:hAnsi="Times New Roman" w:cs="Times New Roman"/>
                <w:i/>
                <w:iCs/>
                <w:sz w:val="24"/>
                <w:szCs w:val="24"/>
              </w:rPr>
            </w:pPr>
            <w:r w:rsidRPr="00267570">
              <w:rPr>
                <w:rFonts w:ascii="Times New Roman" w:hAnsi="Times New Roman" w:cs="Times New Roman"/>
                <w:i/>
                <w:iCs/>
                <w:sz w:val="24"/>
                <w:szCs w:val="24"/>
              </w:rPr>
              <w:t>58</w:t>
            </w:r>
          </w:p>
        </w:tc>
        <w:tc>
          <w:tcPr>
            <w:tcW w:w="506" w:type="pct"/>
            <w:shd w:val="clear" w:color="auto" w:fill="auto"/>
            <w:vAlign w:val="bottom"/>
          </w:tcPr>
          <w:p w14:paraId="53380D43" w14:textId="08075003" w:rsidR="00001264" w:rsidRPr="00267570" w:rsidRDefault="00B56AB3" w:rsidP="002D2C46">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108</w:t>
            </w:r>
          </w:p>
        </w:tc>
        <w:tc>
          <w:tcPr>
            <w:tcW w:w="242" w:type="pct"/>
            <w:shd w:val="clear" w:color="auto" w:fill="auto"/>
            <w:vAlign w:val="center"/>
          </w:tcPr>
          <w:p w14:paraId="2861A0B4" w14:textId="3BDF47C6" w:rsidR="00001264" w:rsidRPr="00267570" w:rsidRDefault="00B56AB3" w:rsidP="002D2C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42" w:type="pct"/>
            <w:vAlign w:val="center"/>
          </w:tcPr>
          <w:p w14:paraId="445ED94E" w14:textId="18FB0AEF" w:rsidR="00001264" w:rsidRPr="00267570" w:rsidRDefault="00B56AB3" w:rsidP="002D2C46">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6</w:t>
            </w:r>
          </w:p>
        </w:tc>
        <w:tc>
          <w:tcPr>
            <w:tcW w:w="308" w:type="pct"/>
            <w:vAlign w:val="center"/>
          </w:tcPr>
          <w:p w14:paraId="05C35CDB" w14:textId="30B5E40F" w:rsidR="00001264" w:rsidRPr="00267570" w:rsidRDefault="00001264" w:rsidP="002D2C46">
            <w:pPr>
              <w:spacing w:after="0" w:line="240" w:lineRule="auto"/>
              <w:jc w:val="center"/>
              <w:rPr>
                <w:rFonts w:ascii="Times New Roman" w:hAnsi="Times New Roman" w:cs="Times New Roman"/>
                <w:i/>
                <w:sz w:val="24"/>
                <w:szCs w:val="24"/>
              </w:rPr>
            </w:pPr>
          </w:p>
        </w:tc>
        <w:tc>
          <w:tcPr>
            <w:tcW w:w="289" w:type="pct"/>
            <w:vAlign w:val="center"/>
          </w:tcPr>
          <w:p w14:paraId="32CDF708" w14:textId="3F295BDC" w:rsidR="00001264" w:rsidRPr="00267570" w:rsidRDefault="00001264" w:rsidP="002D2C46">
            <w:pPr>
              <w:spacing w:after="0" w:line="240" w:lineRule="auto"/>
              <w:jc w:val="center"/>
              <w:rPr>
                <w:rFonts w:ascii="Times New Roman" w:hAnsi="Times New Roman" w:cs="Times New Roman"/>
                <w:i/>
                <w:sz w:val="24"/>
                <w:szCs w:val="24"/>
              </w:rPr>
            </w:pPr>
          </w:p>
        </w:tc>
        <w:tc>
          <w:tcPr>
            <w:tcW w:w="306" w:type="pct"/>
            <w:vAlign w:val="center"/>
          </w:tcPr>
          <w:p w14:paraId="228AAD99" w14:textId="5BFB249E" w:rsidR="00001264" w:rsidRPr="00267570" w:rsidRDefault="00B56AB3" w:rsidP="002D2C46">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96</w:t>
            </w:r>
          </w:p>
        </w:tc>
      </w:tr>
      <w:tr w:rsidR="00001264" w:rsidRPr="00267570" w14:paraId="0D66BF1B" w14:textId="77777777" w:rsidTr="009D6E22">
        <w:tc>
          <w:tcPr>
            <w:tcW w:w="1246" w:type="pct"/>
          </w:tcPr>
          <w:p w14:paraId="56C608FF" w14:textId="77777777" w:rsidR="009D6E22" w:rsidRPr="00267570" w:rsidRDefault="009D6E22" w:rsidP="002D2C46">
            <w:pPr>
              <w:pStyle w:val="4"/>
              <w:jc w:val="right"/>
              <w:rPr>
                <w:b w:val="0"/>
                <w:bCs w:val="0"/>
                <w:i/>
                <w:sz w:val="24"/>
              </w:rPr>
            </w:pPr>
            <w:r w:rsidRPr="00267570">
              <w:rPr>
                <w:b w:val="0"/>
                <w:bCs w:val="0"/>
                <w:i/>
                <w:sz w:val="24"/>
              </w:rPr>
              <w:t xml:space="preserve">Усього годин </w:t>
            </w:r>
          </w:p>
        </w:tc>
        <w:tc>
          <w:tcPr>
            <w:tcW w:w="463" w:type="pct"/>
            <w:shd w:val="clear" w:color="auto" w:fill="auto"/>
            <w:vAlign w:val="center"/>
          </w:tcPr>
          <w:p w14:paraId="06540392" w14:textId="25B28B30" w:rsidR="009D6E22" w:rsidRPr="00267570" w:rsidRDefault="009D6E22" w:rsidP="002D2C46">
            <w:pPr>
              <w:spacing w:after="0" w:line="240" w:lineRule="auto"/>
              <w:rPr>
                <w:rFonts w:ascii="Times New Roman" w:hAnsi="Times New Roman" w:cs="Times New Roman"/>
                <w:i/>
                <w:sz w:val="24"/>
                <w:szCs w:val="24"/>
              </w:rPr>
            </w:pPr>
            <w:r w:rsidRPr="00267570">
              <w:rPr>
                <w:rFonts w:ascii="Times New Roman" w:hAnsi="Times New Roman" w:cs="Times New Roman"/>
                <w:sz w:val="24"/>
                <w:szCs w:val="24"/>
                <w:lang w:val="en-US"/>
              </w:rPr>
              <w:t>1</w:t>
            </w:r>
            <w:r w:rsidR="00F858C5" w:rsidRPr="00267570">
              <w:rPr>
                <w:rFonts w:ascii="Times New Roman" w:hAnsi="Times New Roman" w:cs="Times New Roman"/>
                <w:sz w:val="24"/>
                <w:szCs w:val="24"/>
              </w:rPr>
              <w:t>8</w:t>
            </w:r>
            <w:r w:rsidRPr="00267570">
              <w:rPr>
                <w:rFonts w:ascii="Times New Roman" w:hAnsi="Times New Roman" w:cs="Times New Roman"/>
                <w:sz w:val="24"/>
                <w:szCs w:val="24"/>
                <w:lang w:val="en-US"/>
              </w:rPr>
              <w:t>0</w:t>
            </w:r>
          </w:p>
        </w:tc>
        <w:tc>
          <w:tcPr>
            <w:tcW w:w="242" w:type="pct"/>
            <w:shd w:val="clear" w:color="auto" w:fill="auto"/>
            <w:vAlign w:val="center"/>
          </w:tcPr>
          <w:p w14:paraId="60199EDA" w14:textId="39150F5C" w:rsidR="009D6E22" w:rsidRPr="00267570" w:rsidRDefault="00746E59" w:rsidP="002D2C46">
            <w:pPr>
              <w:spacing w:after="0" w:line="240" w:lineRule="auto"/>
              <w:rPr>
                <w:rFonts w:ascii="Times New Roman" w:hAnsi="Times New Roman" w:cs="Times New Roman"/>
                <w:i/>
                <w:sz w:val="24"/>
                <w:szCs w:val="24"/>
                <w:lang w:val="ru-RU"/>
              </w:rPr>
            </w:pPr>
            <w:r w:rsidRPr="00267570">
              <w:rPr>
                <w:rFonts w:ascii="Times New Roman" w:hAnsi="Times New Roman" w:cs="Times New Roman"/>
                <w:sz w:val="24"/>
                <w:szCs w:val="24"/>
                <w:lang w:val="ru-RU"/>
              </w:rPr>
              <w:t>45</w:t>
            </w:r>
          </w:p>
        </w:tc>
        <w:tc>
          <w:tcPr>
            <w:tcW w:w="242" w:type="pct"/>
            <w:vAlign w:val="center"/>
          </w:tcPr>
          <w:p w14:paraId="51EFEE7B" w14:textId="7D3F2214" w:rsidR="009D6E22" w:rsidRPr="00267570" w:rsidRDefault="00746E59" w:rsidP="002D2C46">
            <w:pPr>
              <w:spacing w:after="0" w:line="240" w:lineRule="auto"/>
              <w:rPr>
                <w:rFonts w:ascii="Times New Roman" w:hAnsi="Times New Roman" w:cs="Times New Roman"/>
                <w:i/>
                <w:sz w:val="24"/>
                <w:szCs w:val="24"/>
                <w:lang w:val="ru-RU"/>
              </w:rPr>
            </w:pPr>
            <w:r w:rsidRPr="00267570">
              <w:rPr>
                <w:rFonts w:ascii="Times New Roman" w:hAnsi="Times New Roman" w:cs="Times New Roman"/>
                <w:sz w:val="24"/>
                <w:szCs w:val="24"/>
                <w:lang w:val="ru-RU"/>
              </w:rPr>
              <w:t>45</w:t>
            </w:r>
          </w:p>
        </w:tc>
        <w:tc>
          <w:tcPr>
            <w:tcW w:w="308" w:type="pct"/>
            <w:vAlign w:val="center"/>
          </w:tcPr>
          <w:p w14:paraId="7C9CC3FD" w14:textId="2ADB897E" w:rsidR="009D6E22" w:rsidRPr="00267570" w:rsidRDefault="009D6E22" w:rsidP="002D2C46">
            <w:pPr>
              <w:spacing w:after="0" w:line="240" w:lineRule="auto"/>
              <w:rPr>
                <w:rFonts w:ascii="Times New Roman" w:hAnsi="Times New Roman" w:cs="Times New Roman"/>
                <w:i/>
                <w:sz w:val="24"/>
                <w:szCs w:val="24"/>
              </w:rPr>
            </w:pPr>
            <w:r w:rsidRPr="00267570">
              <w:rPr>
                <w:rFonts w:ascii="Times New Roman" w:hAnsi="Times New Roman" w:cs="Times New Roman"/>
                <w:sz w:val="24"/>
                <w:szCs w:val="24"/>
              </w:rPr>
              <w:t>–</w:t>
            </w:r>
          </w:p>
        </w:tc>
        <w:tc>
          <w:tcPr>
            <w:tcW w:w="289" w:type="pct"/>
            <w:vAlign w:val="center"/>
          </w:tcPr>
          <w:p w14:paraId="2517C2EA" w14:textId="433679CB" w:rsidR="009D6E22" w:rsidRPr="00267570" w:rsidRDefault="009D6E22" w:rsidP="002D2C46">
            <w:pPr>
              <w:spacing w:after="0" w:line="240" w:lineRule="auto"/>
              <w:rPr>
                <w:rFonts w:ascii="Times New Roman" w:hAnsi="Times New Roman" w:cs="Times New Roman"/>
                <w:i/>
                <w:sz w:val="24"/>
                <w:szCs w:val="24"/>
              </w:rPr>
            </w:pPr>
            <w:r w:rsidRPr="00267570">
              <w:rPr>
                <w:rFonts w:ascii="Times New Roman" w:hAnsi="Times New Roman" w:cs="Times New Roman"/>
                <w:sz w:val="24"/>
                <w:szCs w:val="24"/>
              </w:rPr>
              <w:t>–</w:t>
            </w:r>
          </w:p>
        </w:tc>
        <w:tc>
          <w:tcPr>
            <w:tcW w:w="317" w:type="pct"/>
            <w:vAlign w:val="center"/>
          </w:tcPr>
          <w:p w14:paraId="1B9D442E" w14:textId="1BEB447A" w:rsidR="009D6E22" w:rsidRPr="00267570" w:rsidRDefault="009D6E22" w:rsidP="002D2C46">
            <w:pPr>
              <w:spacing w:after="0" w:line="240" w:lineRule="auto"/>
              <w:jc w:val="center"/>
              <w:rPr>
                <w:rFonts w:ascii="Times New Roman" w:hAnsi="Times New Roman" w:cs="Times New Roman"/>
                <w:i/>
                <w:sz w:val="24"/>
                <w:szCs w:val="24"/>
              </w:rPr>
            </w:pPr>
            <w:r w:rsidRPr="00267570">
              <w:rPr>
                <w:rFonts w:ascii="Times New Roman" w:hAnsi="Times New Roman" w:cs="Times New Roman"/>
                <w:sz w:val="24"/>
                <w:szCs w:val="24"/>
                <w:lang w:val="en-US"/>
              </w:rPr>
              <w:t>90</w:t>
            </w:r>
          </w:p>
        </w:tc>
        <w:tc>
          <w:tcPr>
            <w:tcW w:w="506" w:type="pct"/>
            <w:shd w:val="clear" w:color="auto" w:fill="auto"/>
            <w:vAlign w:val="center"/>
          </w:tcPr>
          <w:p w14:paraId="7B4D62E3" w14:textId="4F4895D4" w:rsidR="009D6E22" w:rsidRPr="00267570" w:rsidRDefault="00B56AB3" w:rsidP="002D2C46">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180</w:t>
            </w:r>
          </w:p>
        </w:tc>
        <w:tc>
          <w:tcPr>
            <w:tcW w:w="242" w:type="pct"/>
            <w:shd w:val="clear" w:color="auto" w:fill="auto"/>
            <w:vAlign w:val="center"/>
          </w:tcPr>
          <w:p w14:paraId="62D797EC" w14:textId="1AC986C0" w:rsidR="009D6E22" w:rsidRPr="00267570" w:rsidRDefault="00B56AB3" w:rsidP="002D2C46">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10</w:t>
            </w:r>
          </w:p>
        </w:tc>
        <w:tc>
          <w:tcPr>
            <w:tcW w:w="242" w:type="pct"/>
            <w:vAlign w:val="center"/>
          </w:tcPr>
          <w:p w14:paraId="03EC2383" w14:textId="6DABD210" w:rsidR="009D6E22" w:rsidRPr="00267570" w:rsidRDefault="00B56AB3" w:rsidP="002D2C46">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10</w:t>
            </w:r>
          </w:p>
        </w:tc>
        <w:tc>
          <w:tcPr>
            <w:tcW w:w="308" w:type="pct"/>
            <w:vAlign w:val="center"/>
          </w:tcPr>
          <w:p w14:paraId="151B05D9" w14:textId="0C9FE1A3" w:rsidR="009D6E22" w:rsidRPr="00267570" w:rsidRDefault="009D6E22" w:rsidP="002D2C46">
            <w:pPr>
              <w:spacing w:after="0" w:line="240" w:lineRule="auto"/>
              <w:jc w:val="center"/>
              <w:rPr>
                <w:rFonts w:ascii="Times New Roman" w:hAnsi="Times New Roman" w:cs="Times New Roman"/>
                <w:iCs/>
                <w:sz w:val="24"/>
                <w:szCs w:val="24"/>
              </w:rPr>
            </w:pPr>
          </w:p>
        </w:tc>
        <w:tc>
          <w:tcPr>
            <w:tcW w:w="289" w:type="pct"/>
            <w:vAlign w:val="center"/>
          </w:tcPr>
          <w:p w14:paraId="48BC2495" w14:textId="31FE8778" w:rsidR="009D6E22" w:rsidRPr="00267570" w:rsidRDefault="009D6E22" w:rsidP="002D2C46">
            <w:pPr>
              <w:spacing w:after="0" w:line="240" w:lineRule="auto"/>
              <w:rPr>
                <w:rFonts w:ascii="Times New Roman" w:hAnsi="Times New Roman" w:cs="Times New Roman"/>
                <w:iCs/>
                <w:sz w:val="24"/>
                <w:szCs w:val="24"/>
              </w:rPr>
            </w:pPr>
          </w:p>
        </w:tc>
        <w:tc>
          <w:tcPr>
            <w:tcW w:w="306" w:type="pct"/>
            <w:vAlign w:val="center"/>
          </w:tcPr>
          <w:p w14:paraId="74D43E4B" w14:textId="1AA693F6" w:rsidR="009D6E22" w:rsidRPr="00267570" w:rsidRDefault="00B56AB3" w:rsidP="002D2C46">
            <w:pPr>
              <w:spacing w:after="0" w:line="240" w:lineRule="auto"/>
              <w:rPr>
                <w:rFonts w:ascii="Times New Roman" w:hAnsi="Times New Roman" w:cs="Times New Roman"/>
                <w:iCs/>
                <w:sz w:val="24"/>
                <w:szCs w:val="24"/>
              </w:rPr>
            </w:pPr>
            <w:r>
              <w:rPr>
                <w:rFonts w:ascii="Times New Roman" w:hAnsi="Times New Roman" w:cs="Times New Roman"/>
                <w:iCs/>
                <w:sz w:val="24"/>
                <w:szCs w:val="24"/>
              </w:rPr>
              <w:t>160</w:t>
            </w:r>
          </w:p>
        </w:tc>
      </w:tr>
    </w:tbl>
    <w:p w14:paraId="2D26EF7B" w14:textId="77777777" w:rsidR="003D3952" w:rsidRPr="00486190" w:rsidRDefault="003D3952" w:rsidP="002D2C46">
      <w:pPr>
        <w:spacing w:after="0" w:line="240" w:lineRule="auto"/>
        <w:jc w:val="center"/>
        <w:rPr>
          <w:rFonts w:ascii="Times New Roman" w:hAnsi="Times New Roman" w:cs="Times New Roman"/>
          <w:b/>
          <w:bCs/>
          <w:color w:val="000000" w:themeColor="text1"/>
          <w:kern w:val="24"/>
          <w:sz w:val="24"/>
          <w:szCs w:val="24"/>
        </w:rPr>
      </w:pPr>
    </w:p>
    <w:p w14:paraId="3B971F9D" w14:textId="77777777" w:rsidR="00200034" w:rsidRPr="00486190" w:rsidRDefault="00200034" w:rsidP="002D2C46">
      <w:pPr>
        <w:spacing w:after="0" w:line="240" w:lineRule="auto"/>
        <w:jc w:val="center"/>
        <w:rPr>
          <w:rFonts w:ascii="Times New Roman" w:hAnsi="Times New Roman" w:cs="Times New Roman"/>
          <w:b/>
          <w:bCs/>
          <w:color w:val="000000" w:themeColor="text1"/>
          <w:kern w:val="24"/>
          <w:sz w:val="24"/>
          <w:szCs w:val="24"/>
        </w:rPr>
      </w:pPr>
    </w:p>
    <w:p w14:paraId="49BE1707" w14:textId="412B7793" w:rsidR="00434D95" w:rsidRPr="00486190" w:rsidRDefault="003D3952" w:rsidP="002D2C46">
      <w:pPr>
        <w:spacing w:after="0" w:line="240" w:lineRule="auto"/>
        <w:jc w:val="center"/>
        <w:rPr>
          <w:rFonts w:ascii="Times New Roman" w:hAnsi="Times New Roman" w:cs="Times New Roman"/>
          <w:b/>
          <w:bCs/>
          <w:color w:val="000000" w:themeColor="text1"/>
          <w:kern w:val="24"/>
          <w:sz w:val="24"/>
          <w:szCs w:val="24"/>
          <w:lang w:val="ru-RU"/>
        </w:rPr>
      </w:pPr>
      <w:r w:rsidRPr="00486190">
        <w:rPr>
          <w:rFonts w:ascii="Times New Roman" w:hAnsi="Times New Roman" w:cs="Times New Roman"/>
          <w:b/>
          <w:bCs/>
          <w:color w:val="000000" w:themeColor="text1"/>
          <w:kern w:val="24"/>
          <w:sz w:val="24"/>
          <w:szCs w:val="24"/>
        </w:rPr>
        <w:t>5</w:t>
      </w:r>
      <w:r w:rsidR="001360E2" w:rsidRPr="00486190">
        <w:rPr>
          <w:rFonts w:ascii="Times New Roman" w:hAnsi="Times New Roman" w:cs="Times New Roman"/>
          <w:b/>
          <w:bCs/>
          <w:color w:val="000000" w:themeColor="text1"/>
          <w:kern w:val="24"/>
          <w:sz w:val="24"/>
          <w:szCs w:val="24"/>
        </w:rPr>
        <w:t>.3</w:t>
      </w:r>
      <w:r w:rsidR="00434D95" w:rsidRPr="00486190">
        <w:rPr>
          <w:rFonts w:ascii="Times New Roman" w:hAnsi="Times New Roman" w:cs="Times New Roman"/>
          <w:b/>
          <w:bCs/>
          <w:color w:val="000000" w:themeColor="text1"/>
          <w:kern w:val="24"/>
          <w:sz w:val="24"/>
          <w:szCs w:val="24"/>
        </w:rPr>
        <w:t xml:space="preserve">. </w:t>
      </w:r>
      <w:r w:rsidR="00AB353E" w:rsidRPr="00486190">
        <w:rPr>
          <w:rFonts w:ascii="Times New Roman" w:hAnsi="Times New Roman" w:cs="Times New Roman"/>
          <w:b/>
          <w:bCs/>
          <w:color w:val="000000" w:themeColor="text1"/>
          <w:kern w:val="24"/>
          <w:sz w:val="24"/>
          <w:szCs w:val="24"/>
        </w:rPr>
        <w:t xml:space="preserve">Зміст завдань для самостійної роботи </w:t>
      </w:r>
    </w:p>
    <w:p w14:paraId="45E1D1AE" w14:textId="77777777" w:rsidR="00467E3C" w:rsidRPr="00486190" w:rsidRDefault="00467E3C" w:rsidP="002D2C46">
      <w:pPr>
        <w:spacing w:after="0" w:line="240" w:lineRule="auto"/>
        <w:jc w:val="center"/>
        <w:rPr>
          <w:rFonts w:ascii="Times New Roman" w:hAnsi="Times New Roman" w:cs="Times New Roman"/>
          <w:color w:val="000000" w:themeColor="text1"/>
          <w:kern w:val="24"/>
          <w:sz w:val="24"/>
          <w:szCs w:val="24"/>
        </w:rPr>
      </w:pPr>
    </w:p>
    <w:tbl>
      <w:tblPr>
        <w:tblW w:w="9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6339"/>
        <w:gridCol w:w="1177"/>
        <w:gridCol w:w="1177"/>
      </w:tblGrid>
      <w:tr w:rsidR="00B56AB3" w:rsidRPr="00486190" w14:paraId="0A5BEEEE" w14:textId="7EB173BE" w:rsidTr="00B56AB3">
        <w:trPr>
          <w:jc w:val="center"/>
        </w:trPr>
        <w:tc>
          <w:tcPr>
            <w:tcW w:w="701" w:type="dxa"/>
            <w:shd w:val="clear" w:color="auto" w:fill="auto"/>
          </w:tcPr>
          <w:p w14:paraId="1DCCDB38" w14:textId="77777777" w:rsidR="00B56AB3" w:rsidRPr="00486190" w:rsidRDefault="00B56AB3" w:rsidP="002D2C46">
            <w:pPr>
              <w:spacing w:after="0" w:line="240" w:lineRule="auto"/>
              <w:jc w:val="center"/>
              <w:rPr>
                <w:rFonts w:ascii="Times New Roman" w:hAnsi="Times New Roman" w:cs="Times New Roman"/>
                <w:sz w:val="24"/>
                <w:szCs w:val="24"/>
              </w:rPr>
            </w:pPr>
            <w:r w:rsidRPr="00486190">
              <w:rPr>
                <w:rFonts w:ascii="Times New Roman" w:hAnsi="Times New Roman" w:cs="Times New Roman"/>
                <w:sz w:val="24"/>
                <w:szCs w:val="24"/>
              </w:rPr>
              <w:t>№</w:t>
            </w:r>
          </w:p>
          <w:p w14:paraId="5702BAAD" w14:textId="77777777" w:rsidR="00B56AB3" w:rsidRPr="00486190" w:rsidRDefault="00B56AB3" w:rsidP="002D2C46">
            <w:pPr>
              <w:spacing w:after="0" w:line="240" w:lineRule="auto"/>
              <w:jc w:val="center"/>
              <w:rPr>
                <w:rFonts w:ascii="Times New Roman" w:hAnsi="Times New Roman" w:cs="Times New Roman"/>
                <w:sz w:val="24"/>
                <w:szCs w:val="24"/>
              </w:rPr>
            </w:pPr>
            <w:r w:rsidRPr="00486190">
              <w:rPr>
                <w:rFonts w:ascii="Times New Roman" w:hAnsi="Times New Roman" w:cs="Times New Roman"/>
                <w:sz w:val="24"/>
                <w:szCs w:val="24"/>
              </w:rPr>
              <w:t>з/п</w:t>
            </w:r>
          </w:p>
        </w:tc>
        <w:tc>
          <w:tcPr>
            <w:tcW w:w="6339" w:type="dxa"/>
            <w:shd w:val="clear" w:color="auto" w:fill="auto"/>
          </w:tcPr>
          <w:p w14:paraId="1EC055B1" w14:textId="77777777" w:rsidR="00B56AB3" w:rsidRPr="00486190" w:rsidRDefault="00B56AB3" w:rsidP="002D2C46">
            <w:pPr>
              <w:spacing w:after="0" w:line="240" w:lineRule="auto"/>
              <w:jc w:val="center"/>
              <w:rPr>
                <w:rFonts w:ascii="Times New Roman" w:hAnsi="Times New Roman" w:cs="Times New Roman"/>
                <w:sz w:val="24"/>
                <w:szCs w:val="24"/>
              </w:rPr>
            </w:pPr>
            <w:r w:rsidRPr="00486190">
              <w:rPr>
                <w:rFonts w:ascii="Times New Roman" w:hAnsi="Times New Roman" w:cs="Times New Roman"/>
                <w:sz w:val="24"/>
                <w:szCs w:val="24"/>
              </w:rPr>
              <w:t>Назва теми</w:t>
            </w:r>
          </w:p>
        </w:tc>
        <w:tc>
          <w:tcPr>
            <w:tcW w:w="1177" w:type="dxa"/>
            <w:shd w:val="clear" w:color="auto" w:fill="auto"/>
          </w:tcPr>
          <w:p w14:paraId="06854606" w14:textId="2242F92D" w:rsidR="00B56AB3" w:rsidRPr="00486190" w:rsidRDefault="00B56AB3" w:rsidP="00F364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Денна </w:t>
            </w:r>
            <w:proofErr w:type="spellStart"/>
            <w:r>
              <w:rPr>
                <w:rFonts w:ascii="Times New Roman" w:hAnsi="Times New Roman" w:cs="Times New Roman"/>
                <w:sz w:val="24"/>
                <w:szCs w:val="24"/>
              </w:rPr>
              <w:t>ф.н</w:t>
            </w:r>
            <w:proofErr w:type="spellEnd"/>
            <w:r>
              <w:rPr>
                <w:rFonts w:ascii="Times New Roman" w:hAnsi="Times New Roman" w:cs="Times New Roman"/>
                <w:sz w:val="24"/>
                <w:szCs w:val="24"/>
              </w:rPr>
              <w:t>. (год.)</w:t>
            </w:r>
          </w:p>
        </w:tc>
        <w:tc>
          <w:tcPr>
            <w:tcW w:w="1177" w:type="dxa"/>
          </w:tcPr>
          <w:p w14:paraId="73DFF926" w14:textId="77777777" w:rsidR="00B56AB3" w:rsidRDefault="00B56AB3" w:rsidP="00F364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Заочна </w:t>
            </w:r>
            <w:proofErr w:type="spellStart"/>
            <w:r>
              <w:rPr>
                <w:rFonts w:ascii="Times New Roman" w:hAnsi="Times New Roman" w:cs="Times New Roman"/>
                <w:sz w:val="24"/>
                <w:szCs w:val="24"/>
              </w:rPr>
              <w:t>ф.н</w:t>
            </w:r>
            <w:proofErr w:type="spellEnd"/>
            <w:r>
              <w:rPr>
                <w:rFonts w:ascii="Times New Roman" w:hAnsi="Times New Roman" w:cs="Times New Roman"/>
                <w:sz w:val="24"/>
                <w:szCs w:val="24"/>
              </w:rPr>
              <w:t>.</w:t>
            </w:r>
          </w:p>
          <w:p w14:paraId="78B23343" w14:textId="33211E45" w:rsidR="00B56AB3" w:rsidRDefault="00B56AB3" w:rsidP="00F364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w:t>
            </w:r>
          </w:p>
        </w:tc>
      </w:tr>
      <w:tr w:rsidR="00B56AB3" w:rsidRPr="00486190" w14:paraId="08A2BEEC" w14:textId="67657943" w:rsidTr="00B56AB3">
        <w:trPr>
          <w:jc w:val="center"/>
        </w:trPr>
        <w:tc>
          <w:tcPr>
            <w:tcW w:w="701" w:type="dxa"/>
            <w:shd w:val="clear" w:color="auto" w:fill="auto"/>
          </w:tcPr>
          <w:p w14:paraId="03E9DFA1" w14:textId="77777777" w:rsidR="00B56AB3" w:rsidRPr="00486190" w:rsidRDefault="00B56AB3" w:rsidP="00F364EE">
            <w:pPr>
              <w:spacing w:after="0" w:line="240" w:lineRule="auto"/>
              <w:jc w:val="center"/>
              <w:rPr>
                <w:rFonts w:ascii="Times New Roman" w:hAnsi="Times New Roman" w:cs="Times New Roman"/>
                <w:sz w:val="24"/>
                <w:szCs w:val="24"/>
              </w:rPr>
            </w:pPr>
            <w:r w:rsidRPr="00486190">
              <w:rPr>
                <w:rFonts w:ascii="Times New Roman" w:hAnsi="Times New Roman" w:cs="Times New Roman"/>
                <w:sz w:val="24"/>
                <w:szCs w:val="24"/>
              </w:rPr>
              <w:t>1</w:t>
            </w:r>
          </w:p>
        </w:tc>
        <w:tc>
          <w:tcPr>
            <w:tcW w:w="6339" w:type="dxa"/>
            <w:shd w:val="clear" w:color="auto" w:fill="auto"/>
          </w:tcPr>
          <w:p w14:paraId="3E34DBAF" w14:textId="35E6584E" w:rsidR="00B56AB3" w:rsidRPr="00486190" w:rsidRDefault="00B56AB3" w:rsidP="00F364EE">
            <w:pPr>
              <w:spacing w:after="0" w:line="240" w:lineRule="auto"/>
              <w:jc w:val="both"/>
              <w:rPr>
                <w:rFonts w:ascii="Times New Roman" w:hAnsi="Times New Roman" w:cs="Times New Roman"/>
                <w:sz w:val="24"/>
                <w:szCs w:val="24"/>
              </w:rPr>
            </w:pPr>
            <w:r w:rsidRPr="00267570">
              <w:rPr>
                <w:rFonts w:ascii="Times New Roman" w:hAnsi="Times New Roman" w:cs="Times New Roman"/>
                <w:sz w:val="24"/>
                <w:szCs w:val="24"/>
              </w:rPr>
              <w:t xml:space="preserve">Навчальний план підготовки фахівців з </w:t>
            </w:r>
            <w:r w:rsidRPr="00B66827">
              <w:rPr>
                <w:rFonts w:ascii="Times New Roman" w:hAnsi="Times New Roman" w:cs="Times New Roman"/>
                <w:sz w:val="24"/>
                <w:szCs w:val="24"/>
              </w:rPr>
              <w:t>обліку і оподаткування</w:t>
            </w:r>
          </w:p>
        </w:tc>
        <w:tc>
          <w:tcPr>
            <w:tcW w:w="1177" w:type="dxa"/>
            <w:shd w:val="clear" w:color="auto" w:fill="auto"/>
            <w:vAlign w:val="center"/>
          </w:tcPr>
          <w:p w14:paraId="3629A533" w14:textId="396AD96B" w:rsidR="00B56AB3" w:rsidRPr="00486190" w:rsidRDefault="00B56AB3" w:rsidP="00B56AB3">
            <w:pPr>
              <w:spacing w:after="0" w:line="240" w:lineRule="auto"/>
              <w:jc w:val="center"/>
              <w:rPr>
                <w:rFonts w:ascii="Times New Roman" w:hAnsi="Times New Roman" w:cs="Times New Roman"/>
                <w:sz w:val="24"/>
                <w:szCs w:val="24"/>
              </w:rPr>
            </w:pPr>
            <w:r w:rsidRPr="00267570">
              <w:rPr>
                <w:rFonts w:ascii="Times New Roman" w:hAnsi="Times New Roman" w:cs="Times New Roman"/>
                <w:sz w:val="24"/>
                <w:szCs w:val="24"/>
              </w:rPr>
              <w:t>9</w:t>
            </w:r>
          </w:p>
        </w:tc>
        <w:tc>
          <w:tcPr>
            <w:tcW w:w="1177" w:type="dxa"/>
          </w:tcPr>
          <w:p w14:paraId="3AE9FD25" w14:textId="6A9FBB52" w:rsidR="00B56AB3" w:rsidRPr="00267570" w:rsidRDefault="00B56AB3" w:rsidP="00B56A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B56AB3" w:rsidRPr="00486190" w14:paraId="7A130018" w14:textId="3DA14D4F" w:rsidTr="00B56AB3">
        <w:trPr>
          <w:jc w:val="center"/>
        </w:trPr>
        <w:tc>
          <w:tcPr>
            <w:tcW w:w="701" w:type="dxa"/>
            <w:shd w:val="clear" w:color="auto" w:fill="auto"/>
          </w:tcPr>
          <w:p w14:paraId="66832332" w14:textId="77777777" w:rsidR="00B56AB3" w:rsidRPr="00486190" w:rsidRDefault="00B56AB3" w:rsidP="00F364EE">
            <w:pPr>
              <w:spacing w:after="0" w:line="240" w:lineRule="auto"/>
              <w:jc w:val="center"/>
              <w:rPr>
                <w:rFonts w:ascii="Times New Roman" w:hAnsi="Times New Roman" w:cs="Times New Roman"/>
                <w:sz w:val="24"/>
                <w:szCs w:val="24"/>
              </w:rPr>
            </w:pPr>
            <w:r w:rsidRPr="00486190">
              <w:rPr>
                <w:rFonts w:ascii="Times New Roman" w:hAnsi="Times New Roman" w:cs="Times New Roman"/>
                <w:sz w:val="24"/>
                <w:szCs w:val="24"/>
              </w:rPr>
              <w:t>2</w:t>
            </w:r>
          </w:p>
        </w:tc>
        <w:tc>
          <w:tcPr>
            <w:tcW w:w="6339" w:type="dxa"/>
            <w:shd w:val="clear" w:color="auto" w:fill="auto"/>
          </w:tcPr>
          <w:p w14:paraId="4FEA2F99" w14:textId="65094C5C" w:rsidR="00B56AB3" w:rsidRPr="00486190" w:rsidRDefault="00B56AB3" w:rsidP="00F364EE">
            <w:pPr>
              <w:spacing w:after="0" w:line="240" w:lineRule="auto"/>
              <w:rPr>
                <w:rFonts w:ascii="Times New Roman" w:hAnsi="Times New Roman" w:cs="Times New Roman"/>
                <w:sz w:val="24"/>
                <w:szCs w:val="24"/>
              </w:rPr>
            </w:pPr>
            <w:r w:rsidRPr="00267570">
              <w:rPr>
                <w:rFonts w:ascii="Times New Roman" w:hAnsi="Times New Roman" w:cs="Times New Roman"/>
                <w:sz w:val="24"/>
                <w:szCs w:val="24"/>
              </w:rPr>
              <w:t>Історичний та соціальний аспекти спеціальності „Облік і оподаткування”</w:t>
            </w:r>
          </w:p>
        </w:tc>
        <w:tc>
          <w:tcPr>
            <w:tcW w:w="1177" w:type="dxa"/>
            <w:shd w:val="clear" w:color="auto" w:fill="auto"/>
            <w:vAlign w:val="center"/>
          </w:tcPr>
          <w:p w14:paraId="74D228D0" w14:textId="53239E9C" w:rsidR="00B56AB3" w:rsidRPr="00486190" w:rsidRDefault="00B56AB3" w:rsidP="00B56AB3">
            <w:pPr>
              <w:spacing w:after="0" w:line="240" w:lineRule="auto"/>
              <w:jc w:val="center"/>
              <w:rPr>
                <w:rFonts w:ascii="Times New Roman" w:hAnsi="Times New Roman" w:cs="Times New Roman"/>
                <w:sz w:val="24"/>
                <w:szCs w:val="24"/>
              </w:rPr>
            </w:pPr>
            <w:r w:rsidRPr="00267570">
              <w:rPr>
                <w:rFonts w:ascii="Times New Roman" w:hAnsi="Times New Roman" w:cs="Times New Roman"/>
                <w:sz w:val="24"/>
                <w:szCs w:val="24"/>
              </w:rPr>
              <w:t>12</w:t>
            </w:r>
          </w:p>
        </w:tc>
        <w:tc>
          <w:tcPr>
            <w:tcW w:w="1177" w:type="dxa"/>
          </w:tcPr>
          <w:p w14:paraId="701F9382" w14:textId="5B0518B9" w:rsidR="00B56AB3" w:rsidRPr="00267570" w:rsidRDefault="00B56AB3" w:rsidP="00B56A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B56AB3" w:rsidRPr="00486190" w14:paraId="5B33DD3D" w14:textId="066ACAD5" w:rsidTr="00B56AB3">
        <w:trPr>
          <w:jc w:val="center"/>
        </w:trPr>
        <w:tc>
          <w:tcPr>
            <w:tcW w:w="701" w:type="dxa"/>
            <w:shd w:val="clear" w:color="auto" w:fill="auto"/>
          </w:tcPr>
          <w:p w14:paraId="45F796D3" w14:textId="77777777" w:rsidR="00B56AB3" w:rsidRPr="00486190" w:rsidRDefault="00B56AB3" w:rsidP="00F364EE">
            <w:pPr>
              <w:spacing w:after="0" w:line="240" w:lineRule="auto"/>
              <w:jc w:val="center"/>
              <w:rPr>
                <w:rFonts w:ascii="Times New Roman" w:hAnsi="Times New Roman" w:cs="Times New Roman"/>
                <w:sz w:val="24"/>
                <w:szCs w:val="24"/>
              </w:rPr>
            </w:pPr>
            <w:r w:rsidRPr="00486190">
              <w:rPr>
                <w:rFonts w:ascii="Times New Roman" w:hAnsi="Times New Roman" w:cs="Times New Roman"/>
                <w:sz w:val="24"/>
                <w:szCs w:val="24"/>
              </w:rPr>
              <w:t>3</w:t>
            </w:r>
          </w:p>
        </w:tc>
        <w:tc>
          <w:tcPr>
            <w:tcW w:w="6339" w:type="dxa"/>
            <w:shd w:val="clear" w:color="auto" w:fill="auto"/>
          </w:tcPr>
          <w:p w14:paraId="3585251B" w14:textId="30C34F4C" w:rsidR="00B56AB3" w:rsidRPr="00486190" w:rsidRDefault="00B56AB3" w:rsidP="00F364EE">
            <w:pPr>
              <w:spacing w:after="0" w:line="240" w:lineRule="auto"/>
              <w:jc w:val="both"/>
              <w:rPr>
                <w:rFonts w:ascii="Times New Roman" w:hAnsi="Times New Roman" w:cs="Times New Roman"/>
                <w:sz w:val="24"/>
                <w:szCs w:val="24"/>
              </w:rPr>
            </w:pPr>
            <w:r w:rsidRPr="00267570">
              <w:rPr>
                <w:rFonts w:ascii="Times New Roman" w:hAnsi="Times New Roman" w:cs="Times New Roman"/>
                <w:sz w:val="24"/>
                <w:szCs w:val="24"/>
              </w:rPr>
              <w:t>Основи академічної доброчесності</w:t>
            </w:r>
            <w:r w:rsidRPr="00267570">
              <w:rPr>
                <w:rFonts w:ascii="Times New Roman" w:hAnsi="Times New Roman" w:cs="Times New Roman"/>
                <w:spacing w:val="-2"/>
                <w:sz w:val="24"/>
                <w:szCs w:val="24"/>
              </w:rPr>
              <w:t xml:space="preserve"> </w:t>
            </w:r>
          </w:p>
        </w:tc>
        <w:tc>
          <w:tcPr>
            <w:tcW w:w="1177" w:type="dxa"/>
            <w:shd w:val="clear" w:color="auto" w:fill="auto"/>
            <w:vAlign w:val="center"/>
          </w:tcPr>
          <w:p w14:paraId="76A75754" w14:textId="18889E1E" w:rsidR="00B56AB3" w:rsidRPr="00486190" w:rsidRDefault="00B56AB3" w:rsidP="00B56AB3">
            <w:pPr>
              <w:spacing w:after="0" w:line="240" w:lineRule="auto"/>
              <w:jc w:val="center"/>
              <w:rPr>
                <w:rFonts w:ascii="Times New Roman" w:hAnsi="Times New Roman" w:cs="Times New Roman"/>
                <w:sz w:val="24"/>
                <w:szCs w:val="24"/>
              </w:rPr>
            </w:pPr>
            <w:r w:rsidRPr="00267570">
              <w:rPr>
                <w:rFonts w:ascii="Times New Roman" w:hAnsi="Times New Roman" w:cs="Times New Roman"/>
                <w:sz w:val="24"/>
                <w:szCs w:val="24"/>
              </w:rPr>
              <w:t>9</w:t>
            </w:r>
          </w:p>
        </w:tc>
        <w:tc>
          <w:tcPr>
            <w:tcW w:w="1177" w:type="dxa"/>
          </w:tcPr>
          <w:p w14:paraId="49F3F05F" w14:textId="2386384E" w:rsidR="00B56AB3" w:rsidRPr="00267570" w:rsidRDefault="00B56AB3" w:rsidP="00B56A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B56AB3" w:rsidRPr="00486190" w14:paraId="36C15B2D" w14:textId="2E593FAF" w:rsidTr="00B56AB3">
        <w:trPr>
          <w:jc w:val="center"/>
        </w:trPr>
        <w:tc>
          <w:tcPr>
            <w:tcW w:w="701" w:type="dxa"/>
            <w:shd w:val="clear" w:color="auto" w:fill="auto"/>
          </w:tcPr>
          <w:p w14:paraId="6FBB5D7A" w14:textId="77777777" w:rsidR="00B56AB3" w:rsidRPr="00486190" w:rsidRDefault="00B56AB3" w:rsidP="00F364EE">
            <w:pPr>
              <w:spacing w:after="0" w:line="240" w:lineRule="auto"/>
              <w:jc w:val="center"/>
              <w:rPr>
                <w:rFonts w:ascii="Times New Roman" w:hAnsi="Times New Roman" w:cs="Times New Roman"/>
                <w:sz w:val="24"/>
                <w:szCs w:val="24"/>
              </w:rPr>
            </w:pPr>
            <w:r w:rsidRPr="00486190">
              <w:rPr>
                <w:rFonts w:ascii="Times New Roman" w:hAnsi="Times New Roman" w:cs="Times New Roman"/>
                <w:sz w:val="24"/>
                <w:szCs w:val="24"/>
              </w:rPr>
              <w:t>4</w:t>
            </w:r>
          </w:p>
        </w:tc>
        <w:tc>
          <w:tcPr>
            <w:tcW w:w="6339" w:type="dxa"/>
            <w:shd w:val="clear" w:color="auto" w:fill="auto"/>
          </w:tcPr>
          <w:p w14:paraId="01FDF5E1" w14:textId="4FC5E356" w:rsidR="00B56AB3" w:rsidRPr="00486190" w:rsidRDefault="00B56AB3" w:rsidP="00F364EE">
            <w:pPr>
              <w:spacing w:after="0" w:line="240" w:lineRule="auto"/>
              <w:rPr>
                <w:rFonts w:ascii="Times New Roman" w:hAnsi="Times New Roman" w:cs="Times New Roman"/>
                <w:sz w:val="24"/>
                <w:szCs w:val="24"/>
              </w:rPr>
            </w:pPr>
            <w:r w:rsidRPr="00267570">
              <w:rPr>
                <w:rFonts w:ascii="Times New Roman" w:hAnsi="Times New Roman" w:cs="Times New Roman"/>
                <w:sz w:val="24"/>
                <w:szCs w:val="24"/>
              </w:rPr>
              <w:t>Безпека життєдіяльності</w:t>
            </w:r>
          </w:p>
        </w:tc>
        <w:tc>
          <w:tcPr>
            <w:tcW w:w="1177" w:type="dxa"/>
            <w:shd w:val="clear" w:color="auto" w:fill="auto"/>
            <w:vAlign w:val="center"/>
          </w:tcPr>
          <w:p w14:paraId="580A3780" w14:textId="4C269766" w:rsidR="00B56AB3" w:rsidRPr="00486190" w:rsidRDefault="00B56AB3" w:rsidP="00B56AB3">
            <w:pPr>
              <w:spacing w:after="0" w:line="240" w:lineRule="auto"/>
              <w:jc w:val="center"/>
              <w:rPr>
                <w:rFonts w:ascii="Times New Roman" w:hAnsi="Times New Roman" w:cs="Times New Roman"/>
                <w:sz w:val="24"/>
                <w:szCs w:val="24"/>
              </w:rPr>
            </w:pPr>
            <w:r w:rsidRPr="00267570">
              <w:rPr>
                <w:rFonts w:ascii="Times New Roman" w:hAnsi="Times New Roman" w:cs="Times New Roman"/>
                <w:sz w:val="24"/>
                <w:szCs w:val="24"/>
              </w:rPr>
              <w:t>2</w:t>
            </w:r>
          </w:p>
        </w:tc>
        <w:tc>
          <w:tcPr>
            <w:tcW w:w="1177" w:type="dxa"/>
          </w:tcPr>
          <w:p w14:paraId="30ECE7E1" w14:textId="583CCC29" w:rsidR="00B56AB3" w:rsidRPr="00267570" w:rsidRDefault="00B56AB3" w:rsidP="00B56A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B56AB3" w:rsidRPr="00486190" w14:paraId="512167D0" w14:textId="0B886B46" w:rsidTr="00B56AB3">
        <w:trPr>
          <w:jc w:val="center"/>
        </w:trPr>
        <w:tc>
          <w:tcPr>
            <w:tcW w:w="701" w:type="dxa"/>
            <w:shd w:val="clear" w:color="auto" w:fill="auto"/>
          </w:tcPr>
          <w:p w14:paraId="32D3932C" w14:textId="77777777" w:rsidR="00B56AB3" w:rsidRPr="00486190" w:rsidRDefault="00B56AB3" w:rsidP="00F364EE">
            <w:pPr>
              <w:spacing w:after="0" w:line="240" w:lineRule="auto"/>
              <w:jc w:val="center"/>
              <w:rPr>
                <w:rFonts w:ascii="Times New Roman" w:hAnsi="Times New Roman" w:cs="Times New Roman"/>
                <w:sz w:val="24"/>
                <w:szCs w:val="24"/>
              </w:rPr>
            </w:pPr>
            <w:r w:rsidRPr="00486190">
              <w:rPr>
                <w:rFonts w:ascii="Times New Roman" w:hAnsi="Times New Roman" w:cs="Times New Roman"/>
                <w:sz w:val="24"/>
                <w:szCs w:val="24"/>
              </w:rPr>
              <w:t>5</w:t>
            </w:r>
          </w:p>
        </w:tc>
        <w:tc>
          <w:tcPr>
            <w:tcW w:w="6339" w:type="dxa"/>
            <w:shd w:val="clear" w:color="auto" w:fill="auto"/>
          </w:tcPr>
          <w:p w14:paraId="79C1D4A0" w14:textId="75AF3414" w:rsidR="00B56AB3" w:rsidRPr="00486190" w:rsidRDefault="00B56AB3" w:rsidP="00F364EE">
            <w:pPr>
              <w:spacing w:after="0" w:line="240" w:lineRule="auto"/>
              <w:jc w:val="both"/>
              <w:rPr>
                <w:rFonts w:ascii="Times New Roman" w:hAnsi="Times New Roman" w:cs="Times New Roman"/>
                <w:sz w:val="24"/>
                <w:szCs w:val="24"/>
              </w:rPr>
            </w:pPr>
            <w:r w:rsidRPr="00267570">
              <w:rPr>
                <w:rFonts w:ascii="Times New Roman" w:hAnsi="Times New Roman" w:cs="Times New Roman"/>
                <w:sz w:val="24"/>
                <w:szCs w:val="24"/>
              </w:rPr>
              <w:t xml:space="preserve">Облік у системі управління </w:t>
            </w:r>
          </w:p>
        </w:tc>
        <w:tc>
          <w:tcPr>
            <w:tcW w:w="1177" w:type="dxa"/>
            <w:shd w:val="clear" w:color="auto" w:fill="auto"/>
            <w:vAlign w:val="center"/>
          </w:tcPr>
          <w:p w14:paraId="2A9C8B00" w14:textId="4863C7E7" w:rsidR="00B56AB3" w:rsidRPr="00486190" w:rsidRDefault="00B56AB3" w:rsidP="00B56AB3">
            <w:pPr>
              <w:spacing w:after="0" w:line="240" w:lineRule="auto"/>
              <w:jc w:val="center"/>
              <w:rPr>
                <w:rFonts w:ascii="Times New Roman" w:hAnsi="Times New Roman" w:cs="Times New Roman"/>
                <w:sz w:val="24"/>
                <w:szCs w:val="24"/>
              </w:rPr>
            </w:pPr>
            <w:r w:rsidRPr="00267570">
              <w:rPr>
                <w:rFonts w:ascii="Times New Roman" w:hAnsi="Times New Roman" w:cs="Times New Roman"/>
                <w:sz w:val="24"/>
                <w:szCs w:val="24"/>
                <w:lang w:val="en-US"/>
              </w:rPr>
              <w:t>10</w:t>
            </w:r>
          </w:p>
        </w:tc>
        <w:tc>
          <w:tcPr>
            <w:tcW w:w="1177" w:type="dxa"/>
          </w:tcPr>
          <w:p w14:paraId="0B880951" w14:textId="2320D8B1" w:rsidR="00B56AB3" w:rsidRPr="00B56AB3" w:rsidRDefault="00B56AB3" w:rsidP="00B56A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B56AB3" w:rsidRPr="00486190" w14:paraId="7A434AF0" w14:textId="7CDA1455" w:rsidTr="00B56AB3">
        <w:trPr>
          <w:jc w:val="center"/>
        </w:trPr>
        <w:tc>
          <w:tcPr>
            <w:tcW w:w="701" w:type="dxa"/>
            <w:shd w:val="clear" w:color="auto" w:fill="auto"/>
          </w:tcPr>
          <w:p w14:paraId="0998841C" w14:textId="77777777" w:rsidR="00B56AB3" w:rsidRPr="00486190" w:rsidRDefault="00B56AB3" w:rsidP="00F364EE">
            <w:pPr>
              <w:spacing w:after="0" w:line="240" w:lineRule="auto"/>
              <w:jc w:val="center"/>
              <w:rPr>
                <w:rFonts w:ascii="Times New Roman" w:hAnsi="Times New Roman" w:cs="Times New Roman"/>
                <w:sz w:val="24"/>
                <w:szCs w:val="24"/>
              </w:rPr>
            </w:pPr>
            <w:r w:rsidRPr="00486190">
              <w:rPr>
                <w:rFonts w:ascii="Times New Roman" w:hAnsi="Times New Roman" w:cs="Times New Roman"/>
                <w:sz w:val="24"/>
                <w:szCs w:val="24"/>
              </w:rPr>
              <w:t>6</w:t>
            </w:r>
          </w:p>
        </w:tc>
        <w:tc>
          <w:tcPr>
            <w:tcW w:w="6339" w:type="dxa"/>
            <w:shd w:val="clear" w:color="auto" w:fill="auto"/>
          </w:tcPr>
          <w:p w14:paraId="3B10EF14" w14:textId="5D6DDB4D" w:rsidR="00B56AB3" w:rsidRPr="00486190" w:rsidRDefault="00B56AB3" w:rsidP="00F364EE">
            <w:pPr>
              <w:spacing w:after="0" w:line="240" w:lineRule="auto"/>
              <w:rPr>
                <w:rFonts w:ascii="Times New Roman" w:hAnsi="Times New Roman" w:cs="Times New Roman"/>
                <w:sz w:val="24"/>
                <w:szCs w:val="24"/>
              </w:rPr>
            </w:pPr>
            <w:r w:rsidRPr="00267570">
              <w:rPr>
                <w:rFonts w:ascii="Times New Roman" w:hAnsi="Times New Roman" w:cs="Times New Roman"/>
                <w:sz w:val="24"/>
                <w:szCs w:val="24"/>
              </w:rPr>
              <w:t xml:space="preserve">Основні категорії та поняття обліку </w:t>
            </w:r>
          </w:p>
        </w:tc>
        <w:tc>
          <w:tcPr>
            <w:tcW w:w="1177" w:type="dxa"/>
            <w:shd w:val="clear" w:color="auto" w:fill="auto"/>
            <w:vAlign w:val="center"/>
          </w:tcPr>
          <w:p w14:paraId="3F990A58" w14:textId="36F8B439" w:rsidR="00B56AB3" w:rsidRPr="00486190" w:rsidRDefault="00B56AB3" w:rsidP="00B56AB3">
            <w:pPr>
              <w:spacing w:after="0" w:line="240" w:lineRule="auto"/>
              <w:jc w:val="center"/>
              <w:rPr>
                <w:rFonts w:ascii="Times New Roman" w:hAnsi="Times New Roman" w:cs="Times New Roman"/>
                <w:sz w:val="24"/>
                <w:szCs w:val="24"/>
              </w:rPr>
            </w:pPr>
            <w:r w:rsidRPr="00267570">
              <w:rPr>
                <w:rFonts w:ascii="Times New Roman" w:hAnsi="Times New Roman" w:cs="Times New Roman"/>
                <w:sz w:val="24"/>
                <w:szCs w:val="24"/>
                <w:lang w:val="en-US"/>
              </w:rPr>
              <w:t>10</w:t>
            </w:r>
          </w:p>
        </w:tc>
        <w:tc>
          <w:tcPr>
            <w:tcW w:w="1177" w:type="dxa"/>
          </w:tcPr>
          <w:p w14:paraId="554AEBA7" w14:textId="4AE205C5" w:rsidR="00B56AB3" w:rsidRPr="00B56AB3" w:rsidRDefault="00B56AB3" w:rsidP="00B56A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B56AB3" w:rsidRPr="00486190" w14:paraId="5A48C06A" w14:textId="363F395D" w:rsidTr="00B56AB3">
        <w:trPr>
          <w:jc w:val="center"/>
        </w:trPr>
        <w:tc>
          <w:tcPr>
            <w:tcW w:w="701" w:type="dxa"/>
            <w:shd w:val="clear" w:color="auto" w:fill="auto"/>
          </w:tcPr>
          <w:p w14:paraId="029EC5D6" w14:textId="77777777" w:rsidR="00B56AB3" w:rsidRPr="00486190" w:rsidRDefault="00B56AB3" w:rsidP="00F364EE">
            <w:pPr>
              <w:spacing w:after="0" w:line="240" w:lineRule="auto"/>
              <w:jc w:val="center"/>
              <w:rPr>
                <w:rFonts w:ascii="Times New Roman" w:hAnsi="Times New Roman" w:cs="Times New Roman"/>
                <w:sz w:val="24"/>
                <w:szCs w:val="24"/>
              </w:rPr>
            </w:pPr>
            <w:r w:rsidRPr="00486190">
              <w:rPr>
                <w:rFonts w:ascii="Times New Roman" w:hAnsi="Times New Roman" w:cs="Times New Roman"/>
                <w:sz w:val="24"/>
                <w:szCs w:val="24"/>
              </w:rPr>
              <w:t>7</w:t>
            </w:r>
          </w:p>
        </w:tc>
        <w:tc>
          <w:tcPr>
            <w:tcW w:w="6339" w:type="dxa"/>
            <w:shd w:val="clear" w:color="auto" w:fill="auto"/>
          </w:tcPr>
          <w:p w14:paraId="201864E8" w14:textId="5A82F283" w:rsidR="00B56AB3" w:rsidRPr="00486190" w:rsidRDefault="00B56AB3" w:rsidP="00F364EE">
            <w:pPr>
              <w:spacing w:after="0" w:line="240" w:lineRule="auto"/>
              <w:jc w:val="both"/>
              <w:rPr>
                <w:rFonts w:ascii="Times New Roman" w:hAnsi="Times New Roman" w:cs="Times New Roman"/>
                <w:sz w:val="24"/>
                <w:szCs w:val="24"/>
              </w:rPr>
            </w:pPr>
            <w:r w:rsidRPr="00267570">
              <w:rPr>
                <w:rFonts w:ascii="Times New Roman" w:hAnsi="Times New Roman" w:cs="Times New Roman"/>
                <w:sz w:val="24"/>
                <w:szCs w:val="24"/>
              </w:rPr>
              <w:t xml:space="preserve">Методологічні засади обліку </w:t>
            </w:r>
          </w:p>
        </w:tc>
        <w:tc>
          <w:tcPr>
            <w:tcW w:w="1177" w:type="dxa"/>
            <w:shd w:val="clear" w:color="auto" w:fill="auto"/>
            <w:vAlign w:val="center"/>
          </w:tcPr>
          <w:p w14:paraId="2BF43EF3" w14:textId="7E26B73C" w:rsidR="00B56AB3" w:rsidRPr="00486190" w:rsidRDefault="00B56AB3" w:rsidP="00B56AB3">
            <w:pPr>
              <w:spacing w:after="0" w:line="240" w:lineRule="auto"/>
              <w:jc w:val="center"/>
              <w:rPr>
                <w:rFonts w:ascii="Times New Roman" w:hAnsi="Times New Roman" w:cs="Times New Roman"/>
                <w:sz w:val="24"/>
                <w:szCs w:val="24"/>
              </w:rPr>
            </w:pPr>
            <w:r w:rsidRPr="00267570">
              <w:rPr>
                <w:rFonts w:ascii="Times New Roman" w:hAnsi="Times New Roman" w:cs="Times New Roman"/>
                <w:sz w:val="24"/>
                <w:szCs w:val="24"/>
              </w:rPr>
              <w:t>10</w:t>
            </w:r>
          </w:p>
        </w:tc>
        <w:tc>
          <w:tcPr>
            <w:tcW w:w="1177" w:type="dxa"/>
          </w:tcPr>
          <w:p w14:paraId="32887A81" w14:textId="2862D036" w:rsidR="00B56AB3" w:rsidRPr="00267570" w:rsidRDefault="00B56AB3" w:rsidP="00B56A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B56AB3" w:rsidRPr="00486190" w14:paraId="60760146" w14:textId="38D078E9" w:rsidTr="00B56AB3">
        <w:trPr>
          <w:jc w:val="center"/>
        </w:trPr>
        <w:tc>
          <w:tcPr>
            <w:tcW w:w="701" w:type="dxa"/>
            <w:shd w:val="clear" w:color="auto" w:fill="auto"/>
          </w:tcPr>
          <w:p w14:paraId="516B0910" w14:textId="2A1BBC96" w:rsidR="00B56AB3" w:rsidRPr="00486190" w:rsidRDefault="00B56AB3" w:rsidP="00F364EE">
            <w:pPr>
              <w:spacing w:after="0" w:line="240" w:lineRule="auto"/>
              <w:jc w:val="center"/>
              <w:rPr>
                <w:rFonts w:ascii="Times New Roman" w:hAnsi="Times New Roman" w:cs="Times New Roman"/>
                <w:sz w:val="24"/>
                <w:szCs w:val="24"/>
                <w:lang w:val="en-US"/>
              </w:rPr>
            </w:pPr>
            <w:r w:rsidRPr="00486190">
              <w:rPr>
                <w:rFonts w:ascii="Times New Roman" w:hAnsi="Times New Roman" w:cs="Times New Roman"/>
                <w:sz w:val="24"/>
                <w:szCs w:val="24"/>
                <w:lang w:val="en-US"/>
              </w:rPr>
              <w:t>8</w:t>
            </w:r>
          </w:p>
        </w:tc>
        <w:tc>
          <w:tcPr>
            <w:tcW w:w="6339" w:type="dxa"/>
            <w:shd w:val="clear" w:color="auto" w:fill="auto"/>
          </w:tcPr>
          <w:p w14:paraId="12479D9B" w14:textId="6C9E67C0" w:rsidR="00B56AB3" w:rsidRPr="00486190" w:rsidRDefault="00B56AB3" w:rsidP="00F364EE">
            <w:pPr>
              <w:spacing w:after="0" w:line="240" w:lineRule="auto"/>
              <w:jc w:val="both"/>
              <w:rPr>
                <w:rFonts w:ascii="Times New Roman" w:hAnsi="Times New Roman" w:cs="Times New Roman"/>
                <w:sz w:val="24"/>
                <w:szCs w:val="24"/>
              </w:rPr>
            </w:pPr>
            <w:r w:rsidRPr="00267570">
              <w:rPr>
                <w:rFonts w:ascii="Times New Roman" w:hAnsi="Times New Roman" w:cs="Times New Roman"/>
                <w:sz w:val="24"/>
                <w:szCs w:val="24"/>
              </w:rPr>
              <w:t>Загальні питання обліку господарських процесів</w:t>
            </w:r>
          </w:p>
        </w:tc>
        <w:tc>
          <w:tcPr>
            <w:tcW w:w="1177" w:type="dxa"/>
            <w:shd w:val="clear" w:color="auto" w:fill="auto"/>
            <w:vAlign w:val="center"/>
          </w:tcPr>
          <w:p w14:paraId="540E26A3" w14:textId="2E507268" w:rsidR="00B56AB3" w:rsidRPr="00486190" w:rsidRDefault="00B56AB3" w:rsidP="00B56AB3">
            <w:pPr>
              <w:spacing w:after="0" w:line="240" w:lineRule="auto"/>
              <w:jc w:val="center"/>
              <w:rPr>
                <w:rFonts w:ascii="Times New Roman" w:hAnsi="Times New Roman" w:cs="Times New Roman"/>
                <w:sz w:val="24"/>
                <w:szCs w:val="24"/>
              </w:rPr>
            </w:pPr>
            <w:r w:rsidRPr="00267570">
              <w:rPr>
                <w:rFonts w:ascii="Times New Roman" w:hAnsi="Times New Roman" w:cs="Times New Roman"/>
                <w:sz w:val="24"/>
                <w:szCs w:val="24"/>
                <w:lang w:val="en-US"/>
              </w:rPr>
              <w:t>9</w:t>
            </w:r>
          </w:p>
        </w:tc>
        <w:tc>
          <w:tcPr>
            <w:tcW w:w="1177" w:type="dxa"/>
          </w:tcPr>
          <w:p w14:paraId="30BB5883" w14:textId="667CF8FC" w:rsidR="00B56AB3" w:rsidRPr="00B56AB3" w:rsidRDefault="00B56AB3" w:rsidP="00B56A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B56AB3" w:rsidRPr="00486190" w14:paraId="45FF3ECA" w14:textId="1E3F7993" w:rsidTr="00B56AB3">
        <w:trPr>
          <w:jc w:val="center"/>
        </w:trPr>
        <w:tc>
          <w:tcPr>
            <w:tcW w:w="701" w:type="dxa"/>
            <w:shd w:val="clear" w:color="auto" w:fill="auto"/>
          </w:tcPr>
          <w:p w14:paraId="22F51DAE" w14:textId="051E9E63" w:rsidR="00B56AB3" w:rsidRPr="00486190" w:rsidRDefault="00B56AB3" w:rsidP="00F364EE">
            <w:pPr>
              <w:spacing w:after="0" w:line="240" w:lineRule="auto"/>
              <w:jc w:val="center"/>
              <w:rPr>
                <w:rFonts w:ascii="Times New Roman" w:hAnsi="Times New Roman" w:cs="Times New Roman"/>
                <w:sz w:val="24"/>
                <w:szCs w:val="24"/>
                <w:lang w:val="en-US"/>
              </w:rPr>
            </w:pPr>
            <w:r w:rsidRPr="00486190">
              <w:rPr>
                <w:rFonts w:ascii="Times New Roman" w:hAnsi="Times New Roman" w:cs="Times New Roman"/>
                <w:sz w:val="24"/>
                <w:szCs w:val="24"/>
                <w:lang w:val="en-US"/>
              </w:rPr>
              <w:t>9</w:t>
            </w:r>
          </w:p>
        </w:tc>
        <w:tc>
          <w:tcPr>
            <w:tcW w:w="6339" w:type="dxa"/>
            <w:shd w:val="clear" w:color="auto" w:fill="auto"/>
          </w:tcPr>
          <w:p w14:paraId="3080530F" w14:textId="13FF1AA0" w:rsidR="00B56AB3" w:rsidRPr="00486190" w:rsidRDefault="00B56AB3" w:rsidP="00F364EE">
            <w:pPr>
              <w:spacing w:after="0" w:line="240" w:lineRule="auto"/>
              <w:jc w:val="both"/>
              <w:rPr>
                <w:rFonts w:ascii="Times New Roman" w:hAnsi="Times New Roman" w:cs="Times New Roman"/>
                <w:sz w:val="24"/>
                <w:szCs w:val="24"/>
              </w:rPr>
            </w:pPr>
            <w:r w:rsidRPr="00267570">
              <w:rPr>
                <w:rFonts w:ascii="Times New Roman" w:hAnsi="Times New Roman" w:cs="Times New Roman"/>
                <w:sz w:val="24"/>
                <w:szCs w:val="24"/>
              </w:rPr>
              <w:t>Фінансовий та управлінський облік  у системі бухгалтерського обліку</w:t>
            </w:r>
          </w:p>
        </w:tc>
        <w:tc>
          <w:tcPr>
            <w:tcW w:w="1177" w:type="dxa"/>
            <w:shd w:val="clear" w:color="auto" w:fill="auto"/>
            <w:vAlign w:val="center"/>
          </w:tcPr>
          <w:p w14:paraId="0B99B50A" w14:textId="5F41D220" w:rsidR="00B56AB3" w:rsidRPr="00486190" w:rsidRDefault="00B56AB3" w:rsidP="00B56AB3">
            <w:pPr>
              <w:spacing w:after="0" w:line="240" w:lineRule="auto"/>
              <w:jc w:val="center"/>
              <w:rPr>
                <w:rFonts w:ascii="Times New Roman" w:hAnsi="Times New Roman" w:cs="Times New Roman"/>
                <w:sz w:val="24"/>
                <w:szCs w:val="24"/>
              </w:rPr>
            </w:pPr>
            <w:r w:rsidRPr="00267570">
              <w:rPr>
                <w:rFonts w:ascii="Times New Roman" w:hAnsi="Times New Roman" w:cs="Times New Roman"/>
                <w:sz w:val="24"/>
                <w:szCs w:val="24"/>
                <w:lang w:val="en-US"/>
              </w:rPr>
              <w:t>1</w:t>
            </w:r>
            <w:r w:rsidRPr="00267570">
              <w:rPr>
                <w:rFonts w:ascii="Times New Roman" w:hAnsi="Times New Roman" w:cs="Times New Roman"/>
                <w:sz w:val="24"/>
                <w:szCs w:val="24"/>
              </w:rPr>
              <w:t>0</w:t>
            </w:r>
          </w:p>
        </w:tc>
        <w:tc>
          <w:tcPr>
            <w:tcW w:w="1177" w:type="dxa"/>
          </w:tcPr>
          <w:p w14:paraId="0427CA08" w14:textId="45D7C80C" w:rsidR="00B56AB3" w:rsidRPr="00B56AB3" w:rsidRDefault="00B56AB3" w:rsidP="00B56A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B56AB3" w:rsidRPr="00486190" w14:paraId="3682D421" w14:textId="057E4F47" w:rsidTr="00B56AB3">
        <w:trPr>
          <w:jc w:val="center"/>
        </w:trPr>
        <w:tc>
          <w:tcPr>
            <w:tcW w:w="701" w:type="dxa"/>
            <w:shd w:val="clear" w:color="auto" w:fill="auto"/>
          </w:tcPr>
          <w:p w14:paraId="492B6994" w14:textId="77777777" w:rsidR="00B56AB3" w:rsidRPr="00486190" w:rsidRDefault="00B56AB3" w:rsidP="002D2C46">
            <w:pPr>
              <w:spacing w:after="0" w:line="240" w:lineRule="auto"/>
              <w:jc w:val="center"/>
              <w:rPr>
                <w:rFonts w:ascii="Times New Roman" w:hAnsi="Times New Roman" w:cs="Times New Roman"/>
                <w:sz w:val="24"/>
                <w:szCs w:val="24"/>
              </w:rPr>
            </w:pPr>
          </w:p>
        </w:tc>
        <w:tc>
          <w:tcPr>
            <w:tcW w:w="6339" w:type="dxa"/>
            <w:shd w:val="clear" w:color="auto" w:fill="auto"/>
          </w:tcPr>
          <w:p w14:paraId="217E3F6A" w14:textId="77777777" w:rsidR="00B56AB3" w:rsidRPr="00486190" w:rsidRDefault="00B56AB3" w:rsidP="002D2C46">
            <w:pPr>
              <w:spacing w:after="0" w:line="240" w:lineRule="auto"/>
              <w:rPr>
                <w:rFonts w:ascii="Times New Roman" w:hAnsi="Times New Roman" w:cs="Times New Roman"/>
                <w:b/>
                <w:sz w:val="24"/>
                <w:szCs w:val="24"/>
              </w:rPr>
            </w:pPr>
            <w:r w:rsidRPr="00486190">
              <w:rPr>
                <w:rFonts w:ascii="Times New Roman" w:hAnsi="Times New Roman" w:cs="Times New Roman"/>
                <w:b/>
                <w:sz w:val="24"/>
                <w:szCs w:val="24"/>
              </w:rPr>
              <w:t>Разом</w:t>
            </w:r>
          </w:p>
        </w:tc>
        <w:tc>
          <w:tcPr>
            <w:tcW w:w="1177" w:type="dxa"/>
            <w:shd w:val="clear" w:color="auto" w:fill="auto"/>
          </w:tcPr>
          <w:p w14:paraId="2E13DFB3" w14:textId="235270A6" w:rsidR="00B56AB3" w:rsidRPr="00486190" w:rsidRDefault="00B56AB3" w:rsidP="00B56AB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90</w:t>
            </w:r>
          </w:p>
        </w:tc>
        <w:tc>
          <w:tcPr>
            <w:tcW w:w="1177" w:type="dxa"/>
          </w:tcPr>
          <w:p w14:paraId="59B41D60" w14:textId="3EDE8D8F" w:rsidR="00B56AB3" w:rsidRDefault="00B56AB3" w:rsidP="00B56AB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160</w:t>
            </w:r>
          </w:p>
        </w:tc>
      </w:tr>
    </w:tbl>
    <w:p w14:paraId="35F44468" w14:textId="77777777" w:rsidR="00D0122D" w:rsidRPr="00486190" w:rsidRDefault="00D0122D" w:rsidP="002D2C46">
      <w:pPr>
        <w:spacing w:after="0" w:line="240" w:lineRule="auto"/>
        <w:jc w:val="center"/>
        <w:rPr>
          <w:rFonts w:ascii="Times New Roman" w:hAnsi="Times New Roman" w:cs="Times New Roman"/>
          <w:color w:val="000000" w:themeColor="text1"/>
          <w:kern w:val="24"/>
          <w:sz w:val="24"/>
          <w:szCs w:val="24"/>
        </w:rPr>
      </w:pPr>
    </w:p>
    <w:p w14:paraId="5F9207FF" w14:textId="77777777" w:rsidR="00AF2CA5" w:rsidRPr="00486190" w:rsidRDefault="00AF2CA5" w:rsidP="00AF2CA5">
      <w:pPr>
        <w:spacing w:after="0" w:line="240" w:lineRule="auto"/>
        <w:jc w:val="center"/>
        <w:rPr>
          <w:rFonts w:ascii="Times New Roman" w:hAnsi="Times New Roman" w:cs="Times New Roman"/>
          <w:b/>
          <w:bCs/>
          <w:i/>
          <w:iCs/>
          <w:color w:val="000000" w:themeColor="text1"/>
          <w:kern w:val="24"/>
          <w:sz w:val="24"/>
          <w:szCs w:val="24"/>
        </w:rPr>
      </w:pPr>
      <w:r w:rsidRPr="00486190">
        <w:rPr>
          <w:rFonts w:ascii="Times New Roman" w:hAnsi="Times New Roman" w:cs="Times New Roman"/>
          <w:b/>
          <w:bCs/>
          <w:i/>
          <w:iCs/>
          <w:color w:val="000000" w:themeColor="text1"/>
          <w:kern w:val="24"/>
          <w:sz w:val="24"/>
          <w:szCs w:val="24"/>
        </w:rPr>
        <w:t>6. Освітні технології, методи навчання і викладання навчальної дисципліни</w:t>
      </w:r>
    </w:p>
    <w:p w14:paraId="0049A5AC" w14:textId="77777777" w:rsidR="00AF2CA5" w:rsidRPr="00486190" w:rsidRDefault="00AF2CA5" w:rsidP="00AF2CA5">
      <w:pPr>
        <w:spacing w:after="0" w:line="240" w:lineRule="auto"/>
        <w:ind w:firstLine="720"/>
        <w:jc w:val="both"/>
        <w:rPr>
          <w:rFonts w:ascii="Times New Roman" w:eastAsia="Times New Roman" w:hAnsi="Times New Roman" w:cs="Times New Roman"/>
          <w:sz w:val="24"/>
          <w:szCs w:val="24"/>
          <w:lang w:eastAsia="ru-RU"/>
        </w:rPr>
      </w:pPr>
      <w:r w:rsidRPr="00486190">
        <w:rPr>
          <w:rFonts w:ascii="Times New Roman" w:eastAsia="Times New Roman" w:hAnsi="Times New Roman" w:cs="Times New Roman"/>
          <w:sz w:val="24"/>
          <w:szCs w:val="24"/>
          <w:lang w:eastAsia="ru-RU"/>
        </w:rPr>
        <w:t>МН 1 – вербальні методи (лекція, бесіда, диспут, пояснення, розповідь та інші);</w:t>
      </w:r>
    </w:p>
    <w:p w14:paraId="24655768" w14:textId="77777777" w:rsidR="00AF2CA5" w:rsidRPr="00486190" w:rsidRDefault="00AF2CA5" w:rsidP="00AF2CA5">
      <w:pPr>
        <w:spacing w:after="0" w:line="240" w:lineRule="auto"/>
        <w:ind w:firstLine="720"/>
        <w:jc w:val="both"/>
        <w:rPr>
          <w:rFonts w:ascii="Times New Roman" w:eastAsia="Times New Roman" w:hAnsi="Times New Roman" w:cs="Times New Roman"/>
          <w:sz w:val="24"/>
          <w:szCs w:val="24"/>
          <w:lang w:eastAsia="ru-RU"/>
        </w:rPr>
      </w:pPr>
      <w:r w:rsidRPr="00486190">
        <w:rPr>
          <w:rFonts w:ascii="Times New Roman" w:eastAsia="Times New Roman" w:hAnsi="Times New Roman" w:cs="Times New Roman"/>
          <w:sz w:val="24"/>
          <w:szCs w:val="24"/>
          <w:lang w:eastAsia="ru-RU"/>
        </w:rPr>
        <w:t>МН 2 – семінари, практичні та лабораторні роботи;</w:t>
      </w:r>
    </w:p>
    <w:p w14:paraId="5ED6F2CB" w14:textId="77777777" w:rsidR="00AF2CA5" w:rsidRPr="00486190" w:rsidRDefault="00AF2CA5" w:rsidP="00AF2CA5">
      <w:pPr>
        <w:spacing w:after="0" w:line="240" w:lineRule="auto"/>
        <w:ind w:firstLine="720"/>
        <w:jc w:val="both"/>
        <w:rPr>
          <w:rFonts w:ascii="Times New Roman" w:eastAsia="Times New Roman" w:hAnsi="Times New Roman" w:cs="Times New Roman"/>
          <w:sz w:val="24"/>
          <w:szCs w:val="24"/>
          <w:lang w:eastAsia="ru-RU"/>
        </w:rPr>
      </w:pPr>
      <w:r w:rsidRPr="00486190">
        <w:rPr>
          <w:rFonts w:ascii="Times New Roman" w:eastAsia="Times New Roman" w:hAnsi="Times New Roman" w:cs="Times New Roman"/>
          <w:sz w:val="24"/>
          <w:szCs w:val="24"/>
          <w:lang w:eastAsia="ru-RU"/>
        </w:rPr>
        <w:lastRenderedPageBreak/>
        <w:t>МН 3 – наочні методи (презентація, демонстрація, ілюстрація);</w:t>
      </w:r>
    </w:p>
    <w:p w14:paraId="772D3EF1" w14:textId="77777777" w:rsidR="00AF2CA5" w:rsidRPr="00486190" w:rsidRDefault="00AF2CA5" w:rsidP="00AF2CA5">
      <w:pPr>
        <w:spacing w:after="0" w:line="240" w:lineRule="auto"/>
        <w:ind w:firstLine="720"/>
        <w:jc w:val="both"/>
        <w:rPr>
          <w:rFonts w:ascii="Times New Roman" w:eastAsia="Times New Roman" w:hAnsi="Times New Roman" w:cs="Times New Roman"/>
          <w:sz w:val="24"/>
          <w:szCs w:val="24"/>
          <w:lang w:eastAsia="ru-RU"/>
        </w:rPr>
      </w:pPr>
      <w:r w:rsidRPr="00486190">
        <w:rPr>
          <w:rFonts w:ascii="Times New Roman" w:eastAsia="Times New Roman" w:hAnsi="Times New Roman" w:cs="Times New Roman"/>
          <w:sz w:val="24"/>
          <w:szCs w:val="24"/>
          <w:lang w:eastAsia="ru-RU"/>
        </w:rPr>
        <w:t xml:space="preserve">МН 4 – </w:t>
      </w:r>
      <w:proofErr w:type="spellStart"/>
      <w:r w:rsidRPr="00486190">
        <w:rPr>
          <w:rFonts w:ascii="Times New Roman" w:eastAsia="Times New Roman" w:hAnsi="Times New Roman" w:cs="Times New Roman"/>
          <w:sz w:val="24"/>
          <w:szCs w:val="24"/>
          <w:lang w:eastAsia="ru-RU"/>
        </w:rPr>
        <w:t>пояснювально</w:t>
      </w:r>
      <w:proofErr w:type="spellEnd"/>
      <w:r w:rsidRPr="00486190">
        <w:rPr>
          <w:rFonts w:ascii="Times New Roman" w:eastAsia="Times New Roman" w:hAnsi="Times New Roman" w:cs="Times New Roman"/>
          <w:sz w:val="24"/>
          <w:szCs w:val="24"/>
          <w:lang w:eastAsia="ru-RU"/>
        </w:rPr>
        <w:t>-ілюстративні методи;</w:t>
      </w:r>
    </w:p>
    <w:p w14:paraId="1DD4A4A8" w14:textId="77777777" w:rsidR="00AF2CA5" w:rsidRPr="00486190" w:rsidRDefault="00AF2CA5" w:rsidP="00AF2CA5">
      <w:pPr>
        <w:spacing w:after="0" w:line="240" w:lineRule="auto"/>
        <w:ind w:firstLine="720"/>
        <w:jc w:val="both"/>
        <w:rPr>
          <w:rFonts w:ascii="Times New Roman" w:eastAsia="Times New Roman" w:hAnsi="Times New Roman" w:cs="Times New Roman"/>
          <w:sz w:val="24"/>
          <w:szCs w:val="24"/>
          <w:lang w:eastAsia="ru-RU"/>
        </w:rPr>
      </w:pPr>
      <w:r w:rsidRPr="00486190">
        <w:rPr>
          <w:rFonts w:ascii="Times New Roman" w:eastAsia="Times New Roman" w:hAnsi="Times New Roman" w:cs="Times New Roman"/>
          <w:sz w:val="24"/>
          <w:szCs w:val="24"/>
          <w:lang w:eastAsia="ru-RU"/>
        </w:rPr>
        <w:t>МН 5 – проблемно-пошукові методи;</w:t>
      </w:r>
    </w:p>
    <w:p w14:paraId="01BD7350" w14:textId="77777777" w:rsidR="00AF2CA5" w:rsidRPr="00486190" w:rsidRDefault="00AF2CA5" w:rsidP="00AF2CA5">
      <w:pPr>
        <w:spacing w:after="0" w:line="240" w:lineRule="auto"/>
        <w:ind w:firstLine="720"/>
        <w:jc w:val="both"/>
        <w:rPr>
          <w:rFonts w:ascii="Times New Roman" w:eastAsia="Times New Roman" w:hAnsi="Times New Roman" w:cs="Times New Roman"/>
          <w:sz w:val="24"/>
          <w:szCs w:val="24"/>
          <w:lang w:eastAsia="ru-RU"/>
        </w:rPr>
      </w:pPr>
      <w:r w:rsidRPr="00486190">
        <w:rPr>
          <w:rFonts w:ascii="Times New Roman" w:eastAsia="Times New Roman" w:hAnsi="Times New Roman" w:cs="Times New Roman"/>
          <w:sz w:val="24"/>
          <w:szCs w:val="24"/>
          <w:lang w:eastAsia="ru-RU"/>
        </w:rPr>
        <w:t>МН 7 – інтерактивні методи;</w:t>
      </w:r>
    </w:p>
    <w:p w14:paraId="5BFD72F7" w14:textId="77777777" w:rsidR="00AF2CA5" w:rsidRPr="00486190" w:rsidRDefault="00AF2CA5" w:rsidP="00AF2CA5">
      <w:pPr>
        <w:spacing w:after="0" w:line="240" w:lineRule="auto"/>
        <w:ind w:firstLine="720"/>
        <w:jc w:val="both"/>
        <w:rPr>
          <w:rFonts w:ascii="Times New Roman" w:eastAsia="Times New Roman" w:hAnsi="Times New Roman" w:cs="Times New Roman"/>
          <w:sz w:val="24"/>
          <w:szCs w:val="24"/>
          <w:lang w:eastAsia="ru-RU"/>
        </w:rPr>
      </w:pPr>
      <w:r w:rsidRPr="00486190">
        <w:rPr>
          <w:rFonts w:ascii="Times New Roman" w:eastAsia="Times New Roman" w:hAnsi="Times New Roman" w:cs="Times New Roman"/>
          <w:sz w:val="24"/>
          <w:szCs w:val="24"/>
          <w:lang w:eastAsia="ru-RU"/>
        </w:rPr>
        <w:t>МН 8 – ситуаційні завдання;</w:t>
      </w:r>
    </w:p>
    <w:p w14:paraId="253062B3" w14:textId="77777777" w:rsidR="00AF2CA5" w:rsidRPr="00486190" w:rsidRDefault="00AF2CA5" w:rsidP="00AF2CA5">
      <w:pPr>
        <w:spacing w:after="0" w:line="240" w:lineRule="auto"/>
        <w:ind w:firstLine="720"/>
        <w:jc w:val="both"/>
        <w:rPr>
          <w:rFonts w:ascii="Times New Roman" w:eastAsia="Times New Roman" w:hAnsi="Times New Roman" w:cs="Times New Roman"/>
          <w:sz w:val="24"/>
          <w:szCs w:val="24"/>
          <w:lang w:eastAsia="ru-RU"/>
        </w:rPr>
      </w:pPr>
      <w:r w:rsidRPr="00486190">
        <w:rPr>
          <w:rFonts w:ascii="Times New Roman" w:eastAsia="Times New Roman" w:hAnsi="Times New Roman" w:cs="Times New Roman"/>
          <w:sz w:val="24"/>
          <w:szCs w:val="24"/>
          <w:lang w:eastAsia="ru-RU"/>
        </w:rPr>
        <w:t>МН 9 – робота з інформаційними ресурсами (нормативними джерелами,</w:t>
      </w:r>
    </w:p>
    <w:p w14:paraId="4C4725E6" w14:textId="77777777" w:rsidR="00AF2CA5" w:rsidRPr="00486190" w:rsidRDefault="00AF2CA5" w:rsidP="00AF2CA5">
      <w:pPr>
        <w:spacing w:after="0" w:line="240" w:lineRule="auto"/>
        <w:ind w:firstLine="720"/>
        <w:jc w:val="both"/>
        <w:rPr>
          <w:rFonts w:ascii="Times New Roman" w:eastAsia="Times New Roman" w:hAnsi="Times New Roman" w:cs="Times New Roman"/>
          <w:sz w:val="24"/>
          <w:szCs w:val="24"/>
          <w:lang w:eastAsia="ru-RU"/>
        </w:rPr>
      </w:pPr>
      <w:r w:rsidRPr="00486190">
        <w:rPr>
          <w:rFonts w:ascii="Times New Roman" w:eastAsia="Times New Roman" w:hAnsi="Times New Roman" w:cs="Times New Roman"/>
          <w:sz w:val="24"/>
          <w:szCs w:val="24"/>
          <w:lang w:eastAsia="ru-RU"/>
        </w:rPr>
        <w:t>навчально-методичною та науковою літературою, інтернет-ресурсами);</w:t>
      </w:r>
    </w:p>
    <w:p w14:paraId="6085BD39" w14:textId="77777777" w:rsidR="00AF2CA5" w:rsidRPr="00486190" w:rsidRDefault="00AF2CA5" w:rsidP="00AF2CA5">
      <w:pPr>
        <w:spacing w:after="0" w:line="240" w:lineRule="auto"/>
        <w:ind w:firstLine="720"/>
        <w:jc w:val="both"/>
        <w:rPr>
          <w:rFonts w:ascii="Times New Roman" w:eastAsia="Times New Roman" w:hAnsi="Times New Roman" w:cs="Times New Roman"/>
          <w:sz w:val="24"/>
          <w:szCs w:val="24"/>
          <w:lang w:eastAsia="ru-RU"/>
        </w:rPr>
      </w:pPr>
      <w:r w:rsidRPr="00486190">
        <w:rPr>
          <w:rFonts w:ascii="Times New Roman" w:eastAsia="Times New Roman" w:hAnsi="Times New Roman" w:cs="Times New Roman"/>
          <w:sz w:val="24"/>
          <w:szCs w:val="24"/>
          <w:lang w:eastAsia="ru-RU"/>
        </w:rPr>
        <w:t>МН 10 – самостійна робота;</w:t>
      </w:r>
    </w:p>
    <w:p w14:paraId="05B9174A" w14:textId="77777777" w:rsidR="00AF2CA5" w:rsidRPr="00486190" w:rsidRDefault="00AF2CA5" w:rsidP="00AF2CA5">
      <w:pPr>
        <w:spacing w:after="0" w:line="240" w:lineRule="auto"/>
        <w:ind w:firstLine="720"/>
        <w:jc w:val="both"/>
        <w:rPr>
          <w:rFonts w:ascii="Times New Roman" w:eastAsia="Times New Roman" w:hAnsi="Times New Roman" w:cs="Times New Roman"/>
          <w:sz w:val="24"/>
          <w:szCs w:val="24"/>
          <w:lang w:eastAsia="ru-RU"/>
        </w:rPr>
      </w:pPr>
      <w:r w:rsidRPr="00486190">
        <w:rPr>
          <w:rFonts w:ascii="Times New Roman" w:eastAsia="Times New Roman" w:hAnsi="Times New Roman" w:cs="Times New Roman"/>
          <w:sz w:val="24"/>
          <w:szCs w:val="24"/>
          <w:lang w:eastAsia="ru-RU"/>
        </w:rPr>
        <w:t xml:space="preserve">МН 11 – дистанційне навчання з використанням системи </w:t>
      </w:r>
      <w:proofErr w:type="spellStart"/>
      <w:r w:rsidRPr="00486190">
        <w:rPr>
          <w:rFonts w:ascii="Times New Roman" w:eastAsia="Times New Roman" w:hAnsi="Times New Roman" w:cs="Times New Roman"/>
          <w:sz w:val="24"/>
          <w:szCs w:val="24"/>
          <w:lang w:eastAsia="ru-RU"/>
        </w:rPr>
        <w:t>Moodle</w:t>
      </w:r>
      <w:proofErr w:type="spellEnd"/>
      <w:r w:rsidRPr="00486190">
        <w:rPr>
          <w:rFonts w:ascii="Times New Roman" w:eastAsia="Times New Roman" w:hAnsi="Times New Roman" w:cs="Times New Roman"/>
          <w:sz w:val="24"/>
          <w:szCs w:val="24"/>
          <w:lang w:eastAsia="ru-RU"/>
        </w:rPr>
        <w:t>.</w:t>
      </w:r>
    </w:p>
    <w:p w14:paraId="28BF34B8" w14:textId="77777777" w:rsidR="00AF2CA5" w:rsidRPr="00486190" w:rsidRDefault="00AF2CA5" w:rsidP="00AF2CA5">
      <w:pPr>
        <w:spacing w:after="0" w:line="240" w:lineRule="auto"/>
        <w:jc w:val="both"/>
        <w:rPr>
          <w:rFonts w:ascii="Times New Roman" w:hAnsi="Times New Roman" w:cs="Times New Roman"/>
          <w:color w:val="000000" w:themeColor="text1"/>
          <w:kern w:val="24"/>
          <w:sz w:val="24"/>
          <w:szCs w:val="24"/>
        </w:rPr>
      </w:pPr>
    </w:p>
    <w:p w14:paraId="4A565195" w14:textId="77777777" w:rsidR="00AF2CA5" w:rsidRPr="00486190" w:rsidRDefault="00AF2CA5" w:rsidP="00AF2CA5">
      <w:pPr>
        <w:spacing w:after="0" w:line="240" w:lineRule="auto"/>
        <w:jc w:val="center"/>
        <w:rPr>
          <w:rFonts w:ascii="Times New Roman" w:hAnsi="Times New Roman" w:cs="Times New Roman"/>
          <w:b/>
          <w:bCs/>
          <w:i/>
          <w:iCs/>
          <w:color w:val="000000" w:themeColor="text1"/>
          <w:kern w:val="24"/>
          <w:sz w:val="24"/>
          <w:szCs w:val="24"/>
        </w:rPr>
      </w:pPr>
      <w:r w:rsidRPr="00486190">
        <w:rPr>
          <w:rFonts w:ascii="Times New Roman" w:hAnsi="Times New Roman" w:cs="Times New Roman"/>
          <w:b/>
          <w:bCs/>
          <w:i/>
          <w:iCs/>
          <w:color w:val="000000" w:themeColor="text1"/>
          <w:kern w:val="24"/>
          <w:sz w:val="24"/>
          <w:szCs w:val="24"/>
        </w:rPr>
        <w:t>7. Контроль та оцінювання результатів навчальних досягнень</w:t>
      </w:r>
    </w:p>
    <w:p w14:paraId="6C8499B1" w14:textId="77777777" w:rsidR="00AF2CA5" w:rsidRPr="00486190" w:rsidRDefault="00AF2CA5" w:rsidP="00AF2CA5">
      <w:pPr>
        <w:spacing w:after="0" w:line="240" w:lineRule="auto"/>
        <w:jc w:val="center"/>
        <w:rPr>
          <w:rFonts w:ascii="Times New Roman" w:hAnsi="Times New Roman" w:cs="Times New Roman"/>
          <w:b/>
          <w:bCs/>
          <w:i/>
          <w:iCs/>
          <w:color w:val="000000" w:themeColor="text1"/>
          <w:kern w:val="24"/>
          <w:sz w:val="24"/>
          <w:szCs w:val="24"/>
        </w:rPr>
      </w:pPr>
      <w:r w:rsidRPr="00486190">
        <w:rPr>
          <w:rFonts w:ascii="Times New Roman" w:hAnsi="Times New Roman" w:cs="Times New Roman"/>
          <w:b/>
          <w:bCs/>
          <w:i/>
          <w:iCs/>
          <w:color w:val="000000" w:themeColor="text1"/>
          <w:kern w:val="24"/>
          <w:sz w:val="24"/>
          <w:szCs w:val="24"/>
        </w:rPr>
        <w:t>студентів з навчальної дисципліни</w:t>
      </w:r>
    </w:p>
    <w:p w14:paraId="36090FF7" w14:textId="77777777" w:rsidR="00AF2CA5" w:rsidRPr="00486190" w:rsidRDefault="00AF2CA5" w:rsidP="00AF2CA5">
      <w:pPr>
        <w:spacing w:after="0" w:line="240" w:lineRule="auto"/>
        <w:ind w:firstLine="709"/>
        <w:jc w:val="both"/>
        <w:rPr>
          <w:rFonts w:ascii="Times New Roman" w:hAnsi="Times New Roman" w:cs="Times New Roman"/>
          <w:b/>
          <w:i/>
          <w:sz w:val="24"/>
          <w:szCs w:val="24"/>
        </w:rPr>
      </w:pPr>
      <w:r w:rsidRPr="00486190">
        <w:rPr>
          <w:rFonts w:ascii="Times New Roman" w:hAnsi="Times New Roman" w:cs="Times New Roman"/>
          <w:b/>
          <w:i/>
          <w:sz w:val="24"/>
          <w:szCs w:val="24"/>
        </w:rPr>
        <w:t>Критерії оцінювання:</w:t>
      </w:r>
    </w:p>
    <w:p w14:paraId="14B64987" w14:textId="77777777" w:rsidR="00AF2CA5" w:rsidRPr="00486190" w:rsidRDefault="00AF2CA5" w:rsidP="00AF2CA5">
      <w:pPr>
        <w:pStyle w:val="a3"/>
        <w:spacing w:before="0" w:beforeAutospacing="0" w:after="0" w:afterAutospacing="0"/>
        <w:ind w:firstLine="709"/>
        <w:jc w:val="both"/>
      </w:pPr>
      <w:r w:rsidRPr="00486190">
        <w:rPr>
          <w:bCs/>
          <w:i/>
        </w:rPr>
        <w:t>при усних відповідях</w:t>
      </w:r>
      <w:r w:rsidRPr="00486190">
        <w:rPr>
          <w:i/>
        </w:rPr>
        <w:t>:</w:t>
      </w:r>
      <w:r w:rsidRPr="00486190">
        <w:t xml:space="preserve"> повнота розкриття питання; логіка викладання матеріалу; використання різноманітних джерел інформації; аналітичні міркування, уміння робити порівняння, висновки; уміння аналізувати теоретичні проблеми з урахуванням світової та вітчизняної практики; </w:t>
      </w:r>
    </w:p>
    <w:p w14:paraId="302F8EDE" w14:textId="77777777" w:rsidR="00AF2CA5" w:rsidRPr="00486190" w:rsidRDefault="00AF2CA5" w:rsidP="00AF2CA5">
      <w:pPr>
        <w:pStyle w:val="a3"/>
        <w:spacing w:before="0" w:beforeAutospacing="0" w:after="0" w:afterAutospacing="0"/>
        <w:ind w:firstLine="709"/>
        <w:jc w:val="both"/>
      </w:pPr>
      <w:r w:rsidRPr="00486190">
        <w:rPr>
          <w:bCs/>
          <w:i/>
        </w:rPr>
        <w:t>при виконанні письмових завдань</w:t>
      </w:r>
      <w:r w:rsidRPr="00486190">
        <w:rPr>
          <w:i/>
        </w:rPr>
        <w:t>:</w:t>
      </w:r>
      <w:r w:rsidRPr="00486190">
        <w:t xml:space="preserve"> повнота розкриття питання, аргументованість і логіка викладення матеріалу, використання різноманітних джерел, прикладів і фактичного матеріалу тощо; правильність проведення розрахунків; цілісність, системність, логічність, уміння формулювати висновки; акуратність оформлення письмової роботи. </w:t>
      </w:r>
    </w:p>
    <w:p w14:paraId="2B88B7C9" w14:textId="77777777" w:rsidR="00AF2CA5" w:rsidRPr="00486190" w:rsidRDefault="00AF2CA5" w:rsidP="00AF2CA5">
      <w:pPr>
        <w:spacing w:after="0" w:line="240" w:lineRule="auto"/>
        <w:ind w:firstLine="720"/>
        <w:jc w:val="both"/>
        <w:rPr>
          <w:rFonts w:ascii="Times New Roman" w:eastAsia="Times New Roman" w:hAnsi="Times New Roman" w:cs="Times New Roman"/>
          <w:sz w:val="24"/>
          <w:szCs w:val="24"/>
          <w:lang w:eastAsia="ru-RU"/>
        </w:rPr>
      </w:pPr>
      <w:r w:rsidRPr="00486190">
        <w:rPr>
          <w:rFonts w:ascii="Times New Roman" w:eastAsia="Times New Roman" w:hAnsi="Times New Roman" w:cs="Times New Roman"/>
          <w:sz w:val="24"/>
          <w:szCs w:val="24"/>
          <w:lang w:eastAsia="ru-RU"/>
        </w:rPr>
        <w:t>ЗО 1 – фронтальне опитування;</w:t>
      </w:r>
    </w:p>
    <w:p w14:paraId="36FF6B64" w14:textId="77777777" w:rsidR="00AF2CA5" w:rsidRPr="00486190" w:rsidRDefault="00AF2CA5" w:rsidP="00AF2CA5">
      <w:pPr>
        <w:spacing w:after="0" w:line="240" w:lineRule="auto"/>
        <w:ind w:firstLine="720"/>
        <w:jc w:val="both"/>
        <w:rPr>
          <w:rFonts w:ascii="Times New Roman" w:eastAsia="Times New Roman" w:hAnsi="Times New Roman" w:cs="Times New Roman"/>
          <w:sz w:val="24"/>
          <w:szCs w:val="24"/>
          <w:lang w:eastAsia="ru-RU"/>
        </w:rPr>
      </w:pPr>
      <w:r w:rsidRPr="00486190">
        <w:rPr>
          <w:rFonts w:ascii="Times New Roman" w:eastAsia="Times New Roman" w:hAnsi="Times New Roman" w:cs="Times New Roman"/>
          <w:sz w:val="24"/>
          <w:szCs w:val="24"/>
          <w:lang w:eastAsia="ru-RU"/>
        </w:rPr>
        <w:t>ЗО 2 – індивідуальне опитування;</w:t>
      </w:r>
    </w:p>
    <w:p w14:paraId="7FC7BF34" w14:textId="77777777" w:rsidR="00AF2CA5" w:rsidRPr="00486190" w:rsidRDefault="00AF2CA5" w:rsidP="00AF2CA5">
      <w:pPr>
        <w:spacing w:after="0" w:line="240" w:lineRule="auto"/>
        <w:ind w:firstLine="720"/>
        <w:jc w:val="both"/>
        <w:rPr>
          <w:rFonts w:ascii="Times New Roman" w:eastAsia="Times New Roman" w:hAnsi="Times New Roman" w:cs="Times New Roman"/>
          <w:sz w:val="24"/>
          <w:szCs w:val="24"/>
          <w:lang w:eastAsia="ru-RU"/>
        </w:rPr>
      </w:pPr>
      <w:r w:rsidRPr="00486190">
        <w:rPr>
          <w:rFonts w:ascii="Times New Roman" w:eastAsia="Times New Roman" w:hAnsi="Times New Roman" w:cs="Times New Roman"/>
          <w:sz w:val="24"/>
          <w:szCs w:val="24"/>
          <w:lang w:eastAsia="ru-RU"/>
        </w:rPr>
        <w:t>ЗО 3 – стандартизовані тести;</w:t>
      </w:r>
    </w:p>
    <w:p w14:paraId="5552F7FC" w14:textId="77777777" w:rsidR="00AF2CA5" w:rsidRPr="00486190" w:rsidRDefault="00AF2CA5" w:rsidP="00AF2CA5">
      <w:pPr>
        <w:spacing w:after="0" w:line="240" w:lineRule="auto"/>
        <w:ind w:firstLine="720"/>
        <w:jc w:val="both"/>
        <w:rPr>
          <w:rFonts w:ascii="Times New Roman" w:eastAsia="Times New Roman" w:hAnsi="Times New Roman" w:cs="Times New Roman"/>
          <w:sz w:val="24"/>
          <w:szCs w:val="24"/>
          <w:lang w:eastAsia="ru-RU"/>
        </w:rPr>
      </w:pPr>
      <w:r w:rsidRPr="00486190">
        <w:rPr>
          <w:rFonts w:ascii="Times New Roman" w:eastAsia="Times New Roman" w:hAnsi="Times New Roman" w:cs="Times New Roman"/>
          <w:sz w:val="24"/>
          <w:szCs w:val="24"/>
          <w:lang w:eastAsia="ru-RU"/>
        </w:rPr>
        <w:t>ЗО 5 – тематичні контрольні роботи;</w:t>
      </w:r>
    </w:p>
    <w:p w14:paraId="6B00589C" w14:textId="77777777" w:rsidR="00AF2CA5" w:rsidRPr="00486190" w:rsidRDefault="00AF2CA5" w:rsidP="00AF2CA5">
      <w:pPr>
        <w:spacing w:after="0" w:line="240" w:lineRule="auto"/>
        <w:ind w:firstLine="720"/>
        <w:jc w:val="both"/>
        <w:rPr>
          <w:rFonts w:ascii="Times New Roman" w:eastAsia="Times New Roman" w:hAnsi="Times New Roman" w:cs="Times New Roman"/>
          <w:sz w:val="24"/>
          <w:szCs w:val="24"/>
          <w:lang w:eastAsia="ru-RU"/>
        </w:rPr>
      </w:pPr>
      <w:r w:rsidRPr="00486190">
        <w:rPr>
          <w:rFonts w:ascii="Times New Roman" w:eastAsia="Times New Roman" w:hAnsi="Times New Roman" w:cs="Times New Roman"/>
          <w:sz w:val="24"/>
          <w:szCs w:val="24"/>
          <w:lang w:eastAsia="ru-RU"/>
        </w:rPr>
        <w:t>ЗО 6 – презентація результатів виконання індивідуальних та командних завдань</w:t>
      </w:r>
    </w:p>
    <w:p w14:paraId="07543F41" w14:textId="77777777" w:rsidR="00AF2CA5" w:rsidRPr="00486190" w:rsidRDefault="00AF2CA5" w:rsidP="00AF2CA5">
      <w:pPr>
        <w:spacing w:after="0" w:line="240" w:lineRule="auto"/>
        <w:ind w:firstLine="720"/>
        <w:jc w:val="both"/>
        <w:rPr>
          <w:rFonts w:ascii="Times New Roman" w:eastAsia="Times New Roman" w:hAnsi="Times New Roman" w:cs="Times New Roman"/>
          <w:sz w:val="24"/>
          <w:szCs w:val="24"/>
          <w:lang w:eastAsia="ru-RU"/>
        </w:rPr>
      </w:pPr>
      <w:r w:rsidRPr="00486190">
        <w:rPr>
          <w:rFonts w:ascii="Times New Roman" w:eastAsia="Times New Roman" w:hAnsi="Times New Roman" w:cs="Times New Roman"/>
          <w:sz w:val="24"/>
          <w:szCs w:val="24"/>
          <w:lang w:eastAsia="ru-RU"/>
        </w:rPr>
        <w:t>(наукових, розрахункових, аналітичних та інших);</w:t>
      </w:r>
    </w:p>
    <w:p w14:paraId="460B475A" w14:textId="77777777" w:rsidR="00AF2CA5" w:rsidRPr="00486190" w:rsidRDefault="00AF2CA5" w:rsidP="00AF2CA5">
      <w:pPr>
        <w:spacing w:after="0" w:line="240" w:lineRule="auto"/>
        <w:ind w:firstLine="720"/>
        <w:jc w:val="both"/>
        <w:rPr>
          <w:rFonts w:ascii="Times New Roman" w:eastAsia="Times New Roman" w:hAnsi="Times New Roman" w:cs="Times New Roman"/>
          <w:sz w:val="24"/>
          <w:szCs w:val="24"/>
          <w:lang w:eastAsia="ru-RU"/>
        </w:rPr>
      </w:pPr>
      <w:r w:rsidRPr="00486190">
        <w:rPr>
          <w:rFonts w:ascii="Times New Roman" w:eastAsia="Times New Roman" w:hAnsi="Times New Roman" w:cs="Times New Roman"/>
          <w:sz w:val="24"/>
          <w:szCs w:val="24"/>
          <w:lang w:eastAsia="ru-RU"/>
        </w:rPr>
        <w:t xml:space="preserve">ЗО 7 – розроблення та захист </w:t>
      </w:r>
      <w:proofErr w:type="spellStart"/>
      <w:r w:rsidRPr="00486190">
        <w:rPr>
          <w:rFonts w:ascii="Times New Roman" w:eastAsia="Times New Roman" w:hAnsi="Times New Roman" w:cs="Times New Roman"/>
          <w:sz w:val="24"/>
          <w:szCs w:val="24"/>
          <w:lang w:eastAsia="ru-RU"/>
        </w:rPr>
        <w:t>проєктів</w:t>
      </w:r>
      <w:proofErr w:type="spellEnd"/>
      <w:r w:rsidRPr="00486190">
        <w:rPr>
          <w:rFonts w:ascii="Times New Roman" w:eastAsia="Times New Roman" w:hAnsi="Times New Roman" w:cs="Times New Roman"/>
          <w:sz w:val="24"/>
          <w:szCs w:val="24"/>
          <w:lang w:eastAsia="ru-RU"/>
        </w:rPr>
        <w:t xml:space="preserve"> (наскрізних, індивідуальних, командних,</w:t>
      </w:r>
    </w:p>
    <w:p w14:paraId="39BD1E03" w14:textId="77777777" w:rsidR="00AF2CA5" w:rsidRPr="00486190" w:rsidRDefault="00AF2CA5" w:rsidP="00AF2CA5">
      <w:pPr>
        <w:spacing w:after="0" w:line="240" w:lineRule="auto"/>
        <w:ind w:firstLine="720"/>
        <w:jc w:val="both"/>
        <w:rPr>
          <w:rFonts w:ascii="Times New Roman" w:eastAsia="Times New Roman" w:hAnsi="Times New Roman" w:cs="Times New Roman"/>
          <w:sz w:val="24"/>
          <w:szCs w:val="24"/>
          <w:lang w:eastAsia="ru-RU"/>
        </w:rPr>
      </w:pPr>
      <w:r w:rsidRPr="00486190">
        <w:rPr>
          <w:rFonts w:ascii="Times New Roman" w:eastAsia="Times New Roman" w:hAnsi="Times New Roman" w:cs="Times New Roman"/>
          <w:sz w:val="24"/>
          <w:szCs w:val="24"/>
          <w:lang w:eastAsia="ru-RU"/>
        </w:rPr>
        <w:t>дослідницько-творчих та інших);</w:t>
      </w:r>
    </w:p>
    <w:p w14:paraId="405F9594" w14:textId="77777777" w:rsidR="00AF2CA5" w:rsidRPr="00486190" w:rsidRDefault="00AF2CA5" w:rsidP="00AF2CA5">
      <w:pPr>
        <w:spacing w:after="0" w:line="240" w:lineRule="auto"/>
        <w:ind w:firstLine="720"/>
        <w:jc w:val="both"/>
        <w:rPr>
          <w:rFonts w:ascii="Times New Roman" w:eastAsia="Times New Roman" w:hAnsi="Times New Roman" w:cs="Times New Roman"/>
          <w:sz w:val="24"/>
          <w:szCs w:val="24"/>
          <w:lang w:eastAsia="ru-RU"/>
        </w:rPr>
      </w:pPr>
      <w:r w:rsidRPr="00486190">
        <w:rPr>
          <w:rFonts w:ascii="Times New Roman" w:eastAsia="Times New Roman" w:hAnsi="Times New Roman" w:cs="Times New Roman"/>
          <w:sz w:val="24"/>
          <w:szCs w:val="24"/>
          <w:lang w:eastAsia="ru-RU"/>
        </w:rPr>
        <w:t>ЗО 10 – ділові ігри;</w:t>
      </w:r>
    </w:p>
    <w:p w14:paraId="2DFA31BF" w14:textId="77777777" w:rsidR="00AF2CA5" w:rsidRPr="00486190" w:rsidRDefault="00AF2CA5" w:rsidP="00AF2CA5">
      <w:pPr>
        <w:spacing w:after="0" w:line="240" w:lineRule="auto"/>
        <w:ind w:firstLine="720"/>
        <w:jc w:val="both"/>
        <w:rPr>
          <w:rFonts w:ascii="Times New Roman" w:eastAsia="Times New Roman" w:hAnsi="Times New Roman" w:cs="Times New Roman"/>
          <w:sz w:val="24"/>
          <w:szCs w:val="24"/>
          <w:lang w:eastAsia="ru-RU"/>
        </w:rPr>
      </w:pPr>
      <w:r w:rsidRPr="00486190">
        <w:rPr>
          <w:rFonts w:ascii="Times New Roman" w:eastAsia="Times New Roman" w:hAnsi="Times New Roman" w:cs="Times New Roman"/>
          <w:sz w:val="24"/>
          <w:szCs w:val="24"/>
          <w:lang w:eastAsia="ru-RU"/>
        </w:rPr>
        <w:t>ЗО 11 – реферати, есе та доповіді;</w:t>
      </w:r>
    </w:p>
    <w:p w14:paraId="72534433" w14:textId="77777777" w:rsidR="00AF2CA5" w:rsidRPr="00486190" w:rsidRDefault="00AF2CA5" w:rsidP="00AF2CA5">
      <w:pPr>
        <w:spacing w:after="0" w:line="240" w:lineRule="auto"/>
        <w:ind w:firstLine="720"/>
        <w:jc w:val="both"/>
        <w:rPr>
          <w:rFonts w:ascii="Times New Roman" w:eastAsia="Times New Roman" w:hAnsi="Times New Roman" w:cs="Times New Roman"/>
          <w:sz w:val="24"/>
          <w:szCs w:val="24"/>
          <w:lang w:eastAsia="ru-RU"/>
        </w:rPr>
      </w:pPr>
      <w:r w:rsidRPr="00486190">
        <w:rPr>
          <w:rFonts w:ascii="Times New Roman" w:eastAsia="Times New Roman" w:hAnsi="Times New Roman" w:cs="Times New Roman"/>
          <w:sz w:val="24"/>
          <w:szCs w:val="24"/>
          <w:lang w:eastAsia="ru-RU"/>
        </w:rPr>
        <w:t>ЗО 12 – виступи та презентації здобувачів на наукових заходах;</w:t>
      </w:r>
    </w:p>
    <w:p w14:paraId="7F6C543B" w14:textId="77777777" w:rsidR="00AF2CA5" w:rsidRPr="00486190" w:rsidRDefault="00AF2CA5" w:rsidP="00AF2CA5">
      <w:pPr>
        <w:spacing w:after="0" w:line="240" w:lineRule="auto"/>
        <w:ind w:firstLine="720"/>
        <w:jc w:val="both"/>
        <w:rPr>
          <w:rFonts w:ascii="Times New Roman" w:eastAsia="Times New Roman" w:hAnsi="Times New Roman" w:cs="Times New Roman"/>
          <w:sz w:val="24"/>
          <w:szCs w:val="24"/>
          <w:lang w:eastAsia="ru-RU"/>
        </w:rPr>
      </w:pPr>
      <w:r w:rsidRPr="00486190">
        <w:rPr>
          <w:rFonts w:ascii="Times New Roman" w:eastAsia="Times New Roman" w:hAnsi="Times New Roman" w:cs="Times New Roman"/>
          <w:sz w:val="24"/>
          <w:szCs w:val="24"/>
          <w:lang w:eastAsia="ru-RU"/>
        </w:rPr>
        <w:t>ПК – підсумковий контроль – (екзамен).</w:t>
      </w:r>
    </w:p>
    <w:p w14:paraId="79E85770" w14:textId="77777777" w:rsidR="00AF2CA5" w:rsidRPr="00486190" w:rsidRDefault="00AF2CA5" w:rsidP="00AF2CA5">
      <w:pPr>
        <w:pStyle w:val="a3"/>
        <w:spacing w:before="0" w:beforeAutospacing="0" w:after="0" w:afterAutospacing="0"/>
        <w:ind w:firstLine="709"/>
        <w:jc w:val="both"/>
      </w:pPr>
      <w:r w:rsidRPr="00486190">
        <w:t xml:space="preserve">Результати поточного оцінювання навчальних досягнень відображаються у </w:t>
      </w:r>
      <w:r w:rsidRPr="00486190">
        <w:rPr>
          <w:i/>
        </w:rPr>
        <w:t>Журналі</w:t>
      </w:r>
      <w:r w:rsidRPr="00486190">
        <w:t xml:space="preserve"> </w:t>
      </w:r>
      <w:r w:rsidRPr="00486190">
        <w:rPr>
          <w:i/>
        </w:rPr>
        <w:t>обліку успішності</w:t>
      </w:r>
      <w:r w:rsidRPr="00486190">
        <w:t xml:space="preserve"> викладача. </w:t>
      </w:r>
    </w:p>
    <w:p w14:paraId="62EE3197" w14:textId="77777777" w:rsidR="00106462" w:rsidRPr="00486190" w:rsidRDefault="00106462" w:rsidP="002D2C46">
      <w:pPr>
        <w:pStyle w:val="11"/>
        <w:shd w:val="clear" w:color="auto" w:fill="auto"/>
        <w:spacing w:line="240" w:lineRule="auto"/>
        <w:jc w:val="center"/>
        <w:rPr>
          <w:rFonts w:ascii="Times New Roman" w:hAnsi="Times New Roman" w:cs="Times New Roman"/>
          <w:b/>
          <w:sz w:val="24"/>
          <w:szCs w:val="24"/>
        </w:rPr>
      </w:pPr>
    </w:p>
    <w:p w14:paraId="66F16B22" w14:textId="77777777" w:rsidR="00106462" w:rsidRPr="00486190" w:rsidRDefault="00106462" w:rsidP="002D2C46">
      <w:pPr>
        <w:pStyle w:val="11"/>
        <w:shd w:val="clear" w:color="auto" w:fill="auto"/>
        <w:spacing w:line="240" w:lineRule="auto"/>
        <w:jc w:val="center"/>
        <w:rPr>
          <w:rFonts w:ascii="Times New Roman" w:hAnsi="Times New Roman" w:cs="Times New Roman"/>
          <w:b/>
          <w:sz w:val="24"/>
          <w:szCs w:val="24"/>
        </w:rPr>
      </w:pPr>
      <w:r w:rsidRPr="00486190">
        <w:rPr>
          <w:rFonts w:ascii="Times New Roman" w:hAnsi="Times New Roman" w:cs="Times New Roman"/>
          <w:b/>
          <w:sz w:val="24"/>
          <w:szCs w:val="24"/>
        </w:rPr>
        <w:t>Розподіл балів, які отримують студенти: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616"/>
        <w:gridCol w:w="1029"/>
        <w:gridCol w:w="709"/>
        <w:gridCol w:w="272"/>
        <w:gridCol w:w="579"/>
        <w:gridCol w:w="425"/>
        <w:gridCol w:w="425"/>
        <w:gridCol w:w="425"/>
        <w:gridCol w:w="426"/>
        <w:gridCol w:w="850"/>
        <w:gridCol w:w="709"/>
        <w:gridCol w:w="283"/>
        <w:gridCol w:w="1560"/>
        <w:gridCol w:w="683"/>
        <w:gridCol w:w="20"/>
      </w:tblGrid>
      <w:tr w:rsidR="00106462" w:rsidRPr="00486190" w14:paraId="47E72A22" w14:textId="77777777" w:rsidTr="008444AE">
        <w:trPr>
          <w:gridAfter w:val="1"/>
          <w:wAfter w:w="20" w:type="dxa"/>
          <w:jc w:val="center"/>
        </w:trPr>
        <w:tc>
          <w:tcPr>
            <w:tcW w:w="7366" w:type="dxa"/>
            <w:gridSpan w:val="13"/>
            <w:shd w:val="clear" w:color="auto" w:fill="auto"/>
          </w:tcPr>
          <w:p w14:paraId="56A7EC2A" w14:textId="77777777" w:rsidR="00106462" w:rsidRPr="00486190" w:rsidRDefault="00106462" w:rsidP="002D2C46">
            <w:pPr>
              <w:pStyle w:val="11"/>
              <w:shd w:val="clear" w:color="auto" w:fill="auto"/>
              <w:spacing w:line="240" w:lineRule="auto"/>
              <w:ind w:left="-57" w:right="-57"/>
              <w:jc w:val="center"/>
              <w:rPr>
                <w:rFonts w:ascii="Times New Roman" w:hAnsi="Times New Roman" w:cs="Times New Roman"/>
                <w:bCs/>
                <w:iCs/>
                <w:sz w:val="24"/>
                <w:szCs w:val="24"/>
                <w:lang w:eastAsia="uk-UA"/>
              </w:rPr>
            </w:pPr>
            <w:r w:rsidRPr="00486190">
              <w:rPr>
                <w:rFonts w:ascii="Times New Roman" w:hAnsi="Times New Roman" w:cs="Times New Roman"/>
                <w:bCs/>
                <w:iCs/>
                <w:sz w:val="24"/>
                <w:szCs w:val="24"/>
              </w:rPr>
              <w:t xml:space="preserve">Поточне оцінювання </w:t>
            </w:r>
          </w:p>
          <w:p w14:paraId="031BE7EB" w14:textId="77777777" w:rsidR="00106462" w:rsidRPr="00486190" w:rsidRDefault="00106462" w:rsidP="002D2C46">
            <w:pPr>
              <w:spacing w:after="0" w:line="240" w:lineRule="auto"/>
              <w:ind w:left="-57" w:right="-57"/>
              <w:jc w:val="center"/>
              <w:rPr>
                <w:rFonts w:ascii="Times New Roman" w:hAnsi="Times New Roman" w:cs="Times New Roman"/>
                <w:b/>
                <w:sz w:val="24"/>
                <w:szCs w:val="24"/>
              </w:rPr>
            </w:pPr>
            <w:r w:rsidRPr="00486190">
              <w:rPr>
                <w:rFonts w:ascii="Times New Roman" w:hAnsi="Times New Roman" w:cs="Times New Roman"/>
                <w:bCs/>
                <w:iCs/>
                <w:sz w:val="24"/>
                <w:szCs w:val="24"/>
              </w:rPr>
              <w:t>(аудиторна та самостійна робота)</w:t>
            </w:r>
          </w:p>
        </w:tc>
        <w:tc>
          <w:tcPr>
            <w:tcW w:w="1560" w:type="dxa"/>
            <w:vMerge w:val="restart"/>
            <w:shd w:val="clear" w:color="auto" w:fill="auto"/>
          </w:tcPr>
          <w:p w14:paraId="609CE1FC" w14:textId="77777777" w:rsidR="00106462" w:rsidRPr="00486190" w:rsidRDefault="00106462" w:rsidP="002D2C46">
            <w:pPr>
              <w:pStyle w:val="a7"/>
              <w:ind w:left="-57" w:right="-57"/>
              <w:jc w:val="center"/>
            </w:pPr>
            <w:r w:rsidRPr="00486190">
              <w:t>Підсумкове</w:t>
            </w:r>
          </w:p>
          <w:p w14:paraId="7D96628D" w14:textId="77777777" w:rsidR="00106462" w:rsidRPr="00486190" w:rsidRDefault="00106462" w:rsidP="002D2C46">
            <w:pPr>
              <w:pStyle w:val="a7"/>
              <w:ind w:left="-57" w:right="-57"/>
              <w:jc w:val="center"/>
              <w:rPr>
                <w:b/>
              </w:rPr>
            </w:pPr>
            <w:r w:rsidRPr="00486190">
              <w:rPr>
                <w:bCs/>
                <w:iCs/>
              </w:rPr>
              <w:t xml:space="preserve">оцінювання </w:t>
            </w:r>
            <w:r w:rsidRPr="00486190">
              <w:t>(залік)</w:t>
            </w:r>
          </w:p>
        </w:tc>
        <w:tc>
          <w:tcPr>
            <w:tcW w:w="683" w:type="dxa"/>
            <w:vMerge w:val="restart"/>
            <w:shd w:val="clear" w:color="auto" w:fill="auto"/>
          </w:tcPr>
          <w:p w14:paraId="0D4FC28C" w14:textId="77777777" w:rsidR="00106462" w:rsidRPr="00486190" w:rsidRDefault="00106462" w:rsidP="002D2C46">
            <w:pPr>
              <w:pStyle w:val="a7"/>
              <w:ind w:left="-57" w:right="-57"/>
              <w:jc w:val="center"/>
              <w:rPr>
                <w:b/>
              </w:rPr>
            </w:pPr>
            <w:r w:rsidRPr="00486190">
              <w:t>Сума</w:t>
            </w:r>
          </w:p>
        </w:tc>
      </w:tr>
      <w:tr w:rsidR="00106462" w:rsidRPr="00486190" w14:paraId="3A05BA74" w14:textId="77777777" w:rsidTr="008444AE">
        <w:trPr>
          <w:gridAfter w:val="1"/>
          <w:wAfter w:w="20" w:type="dxa"/>
          <w:jc w:val="center"/>
        </w:trPr>
        <w:tc>
          <w:tcPr>
            <w:tcW w:w="3244" w:type="dxa"/>
            <w:gridSpan w:val="5"/>
            <w:shd w:val="clear" w:color="auto" w:fill="auto"/>
          </w:tcPr>
          <w:p w14:paraId="0A4839D0" w14:textId="77777777" w:rsidR="00106462" w:rsidRPr="00486190" w:rsidRDefault="00106462" w:rsidP="002D2C46">
            <w:pPr>
              <w:spacing w:after="0" w:line="240" w:lineRule="auto"/>
              <w:ind w:left="-57" w:right="-57"/>
              <w:jc w:val="center"/>
              <w:rPr>
                <w:rFonts w:ascii="Times New Roman" w:hAnsi="Times New Roman" w:cs="Times New Roman"/>
                <w:b/>
                <w:sz w:val="24"/>
                <w:szCs w:val="24"/>
              </w:rPr>
            </w:pPr>
            <w:r w:rsidRPr="00486190">
              <w:rPr>
                <w:rFonts w:ascii="Times New Roman" w:hAnsi="Times New Roman" w:cs="Times New Roman"/>
                <w:sz w:val="24"/>
                <w:szCs w:val="24"/>
              </w:rPr>
              <w:t>Змістовий модуль 1</w:t>
            </w:r>
          </w:p>
        </w:tc>
        <w:tc>
          <w:tcPr>
            <w:tcW w:w="4122" w:type="dxa"/>
            <w:gridSpan w:val="8"/>
            <w:shd w:val="clear" w:color="auto" w:fill="auto"/>
          </w:tcPr>
          <w:p w14:paraId="0FDEA3C7" w14:textId="77777777" w:rsidR="00106462" w:rsidRPr="00486190" w:rsidRDefault="00106462" w:rsidP="002D2C46">
            <w:pPr>
              <w:spacing w:after="0" w:line="240" w:lineRule="auto"/>
              <w:ind w:left="-57" w:right="-57"/>
              <w:jc w:val="center"/>
              <w:rPr>
                <w:rFonts w:ascii="Times New Roman" w:hAnsi="Times New Roman" w:cs="Times New Roman"/>
                <w:b/>
                <w:sz w:val="24"/>
                <w:szCs w:val="24"/>
              </w:rPr>
            </w:pPr>
            <w:r w:rsidRPr="00486190">
              <w:rPr>
                <w:rFonts w:ascii="Times New Roman" w:hAnsi="Times New Roman" w:cs="Times New Roman"/>
                <w:sz w:val="24"/>
                <w:szCs w:val="24"/>
              </w:rPr>
              <w:t>Змістовий модуль 2</w:t>
            </w:r>
          </w:p>
        </w:tc>
        <w:tc>
          <w:tcPr>
            <w:tcW w:w="1560" w:type="dxa"/>
            <w:vMerge/>
            <w:shd w:val="clear" w:color="auto" w:fill="auto"/>
          </w:tcPr>
          <w:p w14:paraId="6B3DBA25" w14:textId="77777777" w:rsidR="00106462" w:rsidRPr="00486190" w:rsidRDefault="00106462" w:rsidP="002D2C46">
            <w:pPr>
              <w:spacing w:after="0" w:line="240" w:lineRule="auto"/>
              <w:ind w:left="-57" w:right="-57"/>
              <w:jc w:val="center"/>
              <w:rPr>
                <w:rFonts w:ascii="Times New Roman" w:hAnsi="Times New Roman" w:cs="Times New Roman"/>
                <w:b/>
                <w:sz w:val="24"/>
                <w:szCs w:val="24"/>
              </w:rPr>
            </w:pPr>
          </w:p>
        </w:tc>
        <w:tc>
          <w:tcPr>
            <w:tcW w:w="683" w:type="dxa"/>
            <w:vMerge/>
            <w:shd w:val="clear" w:color="auto" w:fill="auto"/>
          </w:tcPr>
          <w:p w14:paraId="3A1B07C4" w14:textId="77777777" w:rsidR="00106462" w:rsidRPr="00486190" w:rsidRDefault="00106462" w:rsidP="002D2C46">
            <w:pPr>
              <w:spacing w:after="0" w:line="240" w:lineRule="auto"/>
              <w:ind w:left="-57" w:right="-57"/>
              <w:jc w:val="center"/>
              <w:rPr>
                <w:rFonts w:ascii="Times New Roman" w:hAnsi="Times New Roman" w:cs="Times New Roman"/>
                <w:b/>
                <w:sz w:val="24"/>
                <w:szCs w:val="24"/>
              </w:rPr>
            </w:pPr>
          </w:p>
        </w:tc>
      </w:tr>
      <w:tr w:rsidR="00106462" w:rsidRPr="00486190" w14:paraId="463DEA61" w14:textId="77777777" w:rsidTr="008444AE">
        <w:trPr>
          <w:jc w:val="center"/>
        </w:trPr>
        <w:tc>
          <w:tcPr>
            <w:tcW w:w="618" w:type="dxa"/>
            <w:shd w:val="clear" w:color="auto" w:fill="auto"/>
          </w:tcPr>
          <w:p w14:paraId="08CEBC3A" w14:textId="77777777" w:rsidR="00106462" w:rsidRPr="00486190" w:rsidRDefault="00106462" w:rsidP="002D2C46">
            <w:pPr>
              <w:pStyle w:val="a7"/>
              <w:ind w:left="-57" w:right="-57"/>
              <w:jc w:val="center"/>
              <w:rPr>
                <w:b/>
              </w:rPr>
            </w:pPr>
            <w:r w:rsidRPr="00486190">
              <w:t>Т1</w:t>
            </w:r>
          </w:p>
        </w:tc>
        <w:tc>
          <w:tcPr>
            <w:tcW w:w="616" w:type="dxa"/>
            <w:shd w:val="clear" w:color="auto" w:fill="auto"/>
          </w:tcPr>
          <w:p w14:paraId="7E17A681" w14:textId="77777777" w:rsidR="00106462" w:rsidRPr="00486190" w:rsidRDefault="00106462" w:rsidP="002D2C46">
            <w:pPr>
              <w:pStyle w:val="a7"/>
              <w:ind w:left="-57" w:right="-57"/>
              <w:jc w:val="center"/>
              <w:rPr>
                <w:b/>
              </w:rPr>
            </w:pPr>
            <w:r w:rsidRPr="00486190">
              <w:t>Т2</w:t>
            </w:r>
          </w:p>
        </w:tc>
        <w:tc>
          <w:tcPr>
            <w:tcW w:w="1029" w:type="dxa"/>
            <w:shd w:val="clear" w:color="auto" w:fill="auto"/>
          </w:tcPr>
          <w:p w14:paraId="6C5B8DDC" w14:textId="77777777" w:rsidR="00106462" w:rsidRPr="00486190" w:rsidRDefault="00106462" w:rsidP="002D2C46">
            <w:pPr>
              <w:spacing w:after="0" w:line="240" w:lineRule="auto"/>
              <w:ind w:left="-57" w:right="-57"/>
              <w:jc w:val="center"/>
              <w:rPr>
                <w:rFonts w:ascii="Times New Roman" w:hAnsi="Times New Roman" w:cs="Times New Roman"/>
                <w:sz w:val="24"/>
                <w:szCs w:val="24"/>
              </w:rPr>
            </w:pPr>
            <w:r w:rsidRPr="00486190">
              <w:rPr>
                <w:rFonts w:ascii="Times New Roman" w:hAnsi="Times New Roman" w:cs="Times New Roman"/>
                <w:sz w:val="24"/>
                <w:szCs w:val="24"/>
              </w:rPr>
              <w:t>Т3</w:t>
            </w:r>
          </w:p>
        </w:tc>
        <w:tc>
          <w:tcPr>
            <w:tcW w:w="709" w:type="dxa"/>
            <w:shd w:val="clear" w:color="auto" w:fill="auto"/>
          </w:tcPr>
          <w:p w14:paraId="0F5E1973" w14:textId="77777777" w:rsidR="00106462" w:rsidRPr="00486190" w:rsidRDefault="00106462" w:rsidP="002D2C46">
            <w:pPr>
              <w:spacing w:after="0" w:line="240" w:lineRule="auto"/>
              <w:ind w:left="-57" w:right="-57"/>
              <w:jc w:val="center"/>
              <w:rPr>
                <w:rFonts w:ascii="Times New Roman" w:hAnsi="Times New Roman" w:cs="Times New Roman"/>
                <w:sz w:val="24"/>
                <w:szCs w:val="24"/>
              </w:rPr>
            </w:pPr>
            <w:r w:rsidRPr="00486190">
              <w:rPr>
                <w:rFonts w:ascii="Times New Roman" w:hAnsi="Times New Roman" w:cs="Times New Roman"/>
                <w:sz w:val="24"/>
                <w:szCs w:val="24"/>
              </w:rPr>
              <w:t>Т4</w:t>
            </w:r>
          </w:p>
        </w:tc>
        <w:tc>
          <w:tcPr>
            <w:tcW w:w="272" w:type="dxa"/>
            <w:shd w:val="clear" w:color="auto" w:fill="auto"/>
          </w:tcPr>
          <w:p w14:paraId="2803133E" w14:textId="77777777" w:rsidR="00106462" w:rsidRPr="00486190" w:rsidRDefault="00106462" w:rsidP="002D2C46">
            <w:pPr>
              <w:spacing w:after="0" w:line="240" w:lineRule="auto"/>
              <w:ind w:left="-57" w:right="-57"/>
              <w:rPr>
                <w:rFonts w:ascii="Times New Roman" w:hAnsi="Times New Roman" w:cs="Times New Roman"/>
                <w:sz w:val="24"/>
                <w:szCs w:val="24"/>
              </w:rPr>
            </w:pPr>
          </w:p>
        </w:tc>
        <w:tc>
          <w:tcPr>
            <w:tcW w:w="579" w:type="dxa"/>
            <w:shd w:val="clear" w:color="auto" w:fill="auto"/>
          </w:tcPr>
          <w:p w14:paraId="1905E96C" w14:textId="77777777" w:rsidR="00106462" w:rsidRPr="00486190" w:rsidRDefault="00106462" w:rsidP="002D2C46">
            <w:pPr>
              <w:spacing w:after="0" w:line="240" w:lineRule="auto"/>
              <w:ind w:left="-57" w:right="-57"/>
              <w:jc w:val="center"/>
              <w:rPr>
                <w:rFonts w:ascii="Times New Roman" w:hAnsi="Times New Roman" w:cs="Times New Roman"/>
                <w:sz w:val="24"/>
                <w:szCs w:val="24"/>
              </w:rPr>
            </w:pPr>
            <w:r w:rsidRPr="00486190">
              <w:rPr>
                <w:rFonts w:ascii="Times New Roman" w:hAnsi="Times New Roman" w:cs="Times New Roman"/>
                <w:sz w:val="24"/>
                <w:szCs w:val="24"/>
              </w:rPr>
              <w:t>Т4</w:t>
            </w:r>
          </w:p>
        </w:tc>
        <w:tc>
          <w:tcPr>
            <w:tcW w:w="425" w:type="dxa"/>
            <w:shd w:val="clear" w:color="auto" w:fill="auto"/>
          </w:tcPr>
          <w:p w14:paraId="12D89B0B" w14:textId="77777777" w:rsidR="00106462" w:rsidRPr="00486190" w:rsidRDefault="00106462" w:rsidP="002D2C46">
            <w:pPr>
              <w:spacing w:after="0" w:line="240" w:lineRule="auto"/>
              <w:ind w:left="-57" w:right="-57"/>
              <w:jc w:val="center"/>
              <w:rPr>
                <w:rFonts w:ascii="Times New Roman" w:hAnsi="Times New Roman" w:cs="Times New Roman"/>
                <w:sz w:val="24"/>
                <w:szCs w:val="24"/>
              </w:rPr>
            </w:pPr>
            <w:r w:rsidRPr="00486190">
              <w:rPr>
                <w:rFonts w:ascii="Times New Roman" w:hAnsi="Times New Roman" w:cs="Times New Roman"/>
                <w:sz w:val="24"/>
                <w:szCs w:val="24"/>
              </w:rPr>
              <w:t>Т5</w:t>
            </w:r>
          </w:p>
          <w:p w14:paraId="1AC0C16D" w14:textId="77777777" w:rsidR="00106462" w:rsidRPr="00486190" w:rsidRDefault="00106462" w:rsidP="002D2C46">
            <w:pPr>
              <w:pStyle w:val="a7"/>
              <w:ind w:left="-57" w:right="-57"/>
              <w:jc w:val="center"/>
            </w:pPr>
          </w:p>
        </w:tc>
        <w:tc>
          <w:tcPr>
            <w:tcW w:w="425" w:type="dxa"/>
            <w:shd w:val="clear" w:color="auto" w:fill="auto"/>
          </w:tcPr>
          <w:p w14:paraId="6FC93090" w14:textId="77777777" w:rsidR="00106462" w:rsidRPr="00486190" w:rsidRDefault="00106462" w:rsidP="002D2C46">
            <w:pPr>
              <w:spacing w:after="0" w:line="240" w:lineRule="auto"/>
              <w:ind w:left="-57" w:right="-57"/>
              <w:jc w:val="center"/>
              <w:rPr>
                <w:rFonts w:ascii="Times New Roman" w:hAnsi="Times New Roman" w:cs="Times New Roman"/>
                <w:sz w:val="24"/>
                <w:szCs w:val="24"/>
              </w:rPr>
            </w:pPr>
            <w:r w:rsidRPr="00486190">
              <w:rPr>
                <w:rFonts w:ascii="Times New Roman" w:hAnsi="Times New Roman" w:cs="Times New Roman"/>
                <w:sz w:val="24"/>
                <w:szCs w:val="24"/>
              </w:rPr>
              <w:t>Т6</w:t>
            </w:r>
          </w:p>
        </w:tc>
        <w:tc>
          <w:tcPr>
            <w:tcW w:w="425" w:type="dxa"/>
            <w:shd w:val="clear" w:color="auto" w:fill="auto"/>
          </w:tcPr>
          <w:p w14:paraId="1458E679" w14:textId="77777777" w:rsidR="00106462" w:rsidRPr="00486190" w:rsidRDefault="00106462" w:rsidP="002D2C46">
            <w:pPr>
              <w:pStyle w:val="a7"/>
              <w:ind w:left="-57" w:right="-57"/>
              <w:jc w:val="center"/>
            </w:pPr>
            <w:r w:rsidRPr="00486190">
              <w:t>Т7</w:t>
            </w:r>
          </w:p>
        </w:tc>
        <w:tc>
          <w:tcPr>
            <w:tcW w:w="426" w:type="dxa"/>
            <w:shd w:val="clear" w:color="auto" w:fill="auto"/>
          </w:tcPr>
          <w:p w14:paraId="318E61A3" w14:textId="77777777" w:rsidR="00106462" w:rsidRPr="00486190" w:rsidRDefault="00106462" w:rsidP="002D2C46">
            <w:pPr>
              <w:pStyle w:val="a7"/>
              <w:ind w:left="-57" w:right="-57"/>
              <w:jc w:val="center"/>
            </w:pPr>
            <w:r w:rsidRPr="00486190">
              <w:t>Т8</w:t>
            </w:r>
          </w:p>
        </w:tc>
        <w:tc>
          <w:tcPr>
            <w:tcW w:w="850" w:type="dxa"/>
            <w:shd w:val="clear" w:color="auto" w:fill="auto"/>
          </w:tcPr>
          <w:p w14:paraId="3E446E1A" w14:textId="77777777" w:rsidR="00106462" w:rsidRPr="00486190" w:rsidRDefault="00106462" w:rsidP="002D2C46">
            <w:pPr>
              <w:pStyle w:val="a7"/>
              <w:ind w:left="-57" w:right="-57"/>
              <w:jc w:val="center"/>
            </w:pPr>
            <w:r w:rsidRPr="00486190">
              <w:t>Т9</w:t>
            </w:r>
          </w:p>
        </w:tc>
        <w:tc>
          <w:tcPr>
            <w:tcW w:w="709" w:type="dxa"/>
            <w:shd w:val="clear" w:color="auto" w:fill="auto"/>
          </w:tcPr>
          <w:p w14:paraId="6240A4A6" w14:textId="77777777" w:rsidR="00106462" w:rsidRPr="00486190" w:rsidRDefault="00106462" w:rsidP="002D2C46">
            <w:pPr>
              <w:pStyle w:val="a7"/>
              <w:ind w:left="-57" w:right="-57"/>
              <w:jc w:val="center"/>
            </w:pPr>
            <w:r w:rsidRPr="00486190">
              <w:t>Т10</w:t>
            </w:r>
          </w:p>
        </w:tc>
        <w:tc>
          <w:tcPr>
            <w:tcW w:w="283" w:type="dxa"/>
            <w:shd w:val="clear" w:color="auto" w:fill="auto"/>
          </w:tcPr>
          <w:p w14:paraId="64F95FE6" w14:textId="77777777" w:rsidR="00106462" w:rsidRPr="00486190" w:rsidRDefault="00106462" w:rsidP="002D2C46">
            <w:pPr>
              <w:pStyle w:val="a7"/>
              <w:ind w:left="-57" w:right="-57"/>
              <w:jc w:val="center"/>
            </w:pPr>
          </w:p>
        </w:tc>
        <w:tc>
          <w:tcPr>
            <w:tcW w:w="1560" w:type="dxa"/>
            <w:shd w:val="clear" w:color="auto" w:fill="auto"/>
          </w:tcPr>
          <w:p w14:paraId="4DE0F476" w14:textId="77777777" w:rsidR="00106462" w:rsidRPr="00486190" w:rsidRDefault="00106462" w:rsidP="002D2C46">
            <w:pPr>
              <w:pStyle w:val="a7"/>
              <w:rPr>
                <w:b/>
              </w:rPr>
            </w:pPr>
          </w:p>
        </w:tc>
        <w:tc>
          <w:tcPr>
            <w:tcW w:w="703" w:type="dxa"/>
            <w:gridSpan w:val="2"/>
            <w:shd w:val="clear" w:color="auto" w:fill="auto"/>
          </w:tcPr>
          <w:p w14:paraId="4A0F4103" w14:textId="77777777" w:rsidR="00106462" w:rsidRPr="00486190" w:rsidRDefault="00106462" w:rsidP="002D2C46">
            <w:pPr>
              <w:spacing w:after="0" w:line="240" w:lineRule="auto"/>
              <w:ind w:left="-57" w:right="-57"/>
              <w:jc w:val="center"/>
              <w:rPr>
                <w:rFonts w:ascii="Times New Roman" w:hAnsi="Times New Roman" w:cs="Times New Roman"/>
                <w:b/>
                <w:sz w:val="24"/>
                <w:szCs w:val="24"/>
              </w:rPr>
            </w:pPr>
          </w:p>
        </w:tc>
      </w:tr>
      <w:tr w:rsidR="00106462" w:rsidRPr="00486190" w14:paraId="2AED236F" w14:textId="77777777" w:rsidTr="008444AE">
        <w:trPr>
          <w:jc w:val="center"/>
        </w:trPr>
        <w:tc>
          <w:tcPr>
            <w:tcW w:w="618" w:type="dxa"/>
            <w:shd w:val="clear" w:color="auto" w:fill="auto"/>
          </w:tcPr>
          <w:p w14:paraId="5055605B" w14:textId="77777777" w:rsidR="00106462" w:rsidRPr="00486190" w:rsidRDefault="00106462" w:rsidP="002D2C46">
            <w:pPr>
              <w:spacing w:after="0" w:line="240" w:lineRule="auto"/>
              <w:ind w:left="-57" w:right="-57"/>
              <w:jc w:val="center"/>
              <w:rPr>
                <w:rFonts w:ascii="Times New Roman" w:hAnsi="Times New Roman" w:cs="Times New Roman"/>
                <w:b/>
                <w:sz w:val="24"/>
                <w:szCs w:val="24"/>
              </w:rPr>
            </w:pPr>
            <w:r w:rsidRPr="00486190">
              <w:rPr>
                <w:rFonts w:ascii="Times New Roman" w:hAnsi="Times New Roman" w:cs="Times New Roman"/>
                <w:b/>
                <w:sz w:val="24"/>
                <w:szCs w:val="24"/>
              </w:rPr>
              <w:t>6</w:t>
            </w:r>
          </w:p>
        </w:tc>
        <w:tc>
          <w:tcPr>
            <w:tcW w:w="616" w:type="dxa"/>
            <w:shd w:val="clear" w:color="auto" w:fill="auto"/>
          </w:tcPr>
          <w:p w14:paraId="765E6A15" w14:textId="77777777" w:rsidR="00106462" w:rsidRPr="00486190" w:rsidRDefault="00106462" w:rsidP="002D2C46">
            <w:pPr>
              <w:spacing w:after="0" w:line="240" w:lineRule="auto"/>
              <w:ind w:left="-57" w:right="-57"/>
              <w:jc w:val="center"/>
              <w:rPr>
                <w:rFonts w:ascii="Times New Roman" w:hAnsi="Times New Roman" w:cs="Times New Roman"/>
                <w:b/>
                <w:sz w:val="24"/>
                <w:szCs w:val="24"/>
              </w:rPr>
            </w:pPr>
            <w:r w:rsidRPr="00486190">
              <w:rPr>
                <w:rFonts w:ascii="Times New Roman" w:hAnsi="Times New Roman" w:cs="Times New Roman"/>
                <w:b/>
                <w:sz w:val="24"/>
                <w:szCs w:val="24"/>
              </w:rPr>
              <w:t>7</w:t>
            </w:r>
          </w:p>
        </w:tc>
        <w:tc>
          <w:tcPr>
            <w:tcW w:w="1029" w:type="dxa"/>
            <w:shd w:val="clear" w:color="auto" w:fill="auto"/>
          </w:tcPr>
          <w:p w14:paraId="1F189E78" w14:textId="77777777" w:rsidR="00106462" w:rsidRPr="00486190" w:rsidRDefault="00106462" w:rsidP="002D2C46">
            <w:pPr>
              <w:spacing w:after="0" w:line="240" w:lineRule="auto"/>
              <w:ind w:left="-57" w:right="-57"/>
              <w:jc w:val="center"/>
              <w:rPr>
                <w:rFonts w:ascii="Times New Roman" w:hAnsi="Times New Roman" w:cs="Times New Roman"/>
                <w:b/>
                <w:sz w:val="24"/>
                <w:szCs w:val="24"/>
              </w:rPr>
            </w:pPr>
            <w:r w:rsidRPr="00486190">
              <w:rPr>
                <w:rFonts w:ascii="Times New Roman" w:hAnsi="Times New Roman" w:cs="Times New Roman"/>
                <w:b/>
                <w:sz w:val="24"/>
                <w:szCs w:val="24"/>
              </w:rPr>
              <w:t>6</w:t>
            </w:r>
          </w:p>
        </w:tc>
        <w:tc>
          <w:tcPr>
            <w:tcW w:w="709" w:type="dxa"/>
            <w:shd w:val="clear" w:color="auto" w:fill="auto"/>
          </w:tcPr>
          <w:p w14:paraId="0E84185F" w14:textId="77777777" w:rsidR="00106462" w:rsidRPr="00486190" w:rsidRDefault="00106462" w:rsidP="002D2C46">
            <w:pPr>
              <w:spacing w:after="0" w:line="240" w:lineRule="auto"/>
              <w:ind w:left="-57" w:right="-57"/>
              <w:jc w:val="center"/>
              <w:rPr>
                <w:rFonts w:ascii="Times New Roman" w:hAnsi="Times New Roman" w:cs="Times New Roman"/>
                <w:b/>
                <w:sz w:val="24"/>
                <w:szCs w:val="24"/>
              </w:rPr>
            </w:pPr>
            <w:r w:rsidRPr="00486190">
              <w:rPr>
                <w:rFonts w:ascii="Times New Roman" w:hAnsi="Times New Roman" w:cs="Times New Roman"/>
                <w:b/>
                <w:sz w:val="24"/>
                <w:szCs w:val="24"/>
              </w:rPr>
              <w:t>6</w:t>
            </w:r>
          </w:p>
        </w:tc>
        <w:tc>
          <w:tcPr>
            <w:tcW w:w="272" w:type="dxa"/>
            <w:shd w:val="clear" w:color="auto" w:fill="auto"/>
          </w:tcPr>
          <w:p w14:paraId="7CA79F84" w14:textId="77777777" w:rsidR="00106462" w:rsidRPr="00486190" w:rsidRDefault="00106462" w:rsidP="002D2C46">
            <w:pPr>
              <w:spacing w:after="0" w:line="240" w:lineRule="auto"/>
              <w:ind w:left="-57" w:right="-57"/>
              <w:jc w:val="center"/>
              <w:rPr>
                <w:rFonts w:ascii="Times New Roman" w:hAnsi="Times New Roman" w:cs="Times New Roman"/>
                <w:b/>
                <w:sz w:val="24"/>
                <w:szCs w:val="24"/>
              </w:rPr>
            </w:pPr>
          </w:p>
        </w:tc>
        <w:tc>
          <w:tcPr>
            <w:tcW w:w="579" w:type="dxa"/>
            <w:shd w:val="clear" w:color="auto" w:fill="auto"/>
          </w:tcPr>
          <w:p w14:paraId="459F9532" w14:textId="77777777" w:rsidR="00106462" w:rsidRPr="00486190" w:rsidRDefault="00106462" w:rsidP="002D2C46">
            <w:pPr>
              <w:spacing w:after="0" w:line="240" w:lineRule="auto"/>
              <w:ind w:left="-57" w:right="-57"/>
              <w:jc w:val="center"/>
              <w:rPr>
                <w:rFonts w:ascii="Times New Roman" w:hAnsi="Times New Roman" w:cs="Times New Roman"/>
                <w:b/>
                <w:sz w:val="24"/>
                <w:szCs w:val="24"/>
              </w:rPr>
            </w:pPr>
            <w:r w:rsidRPr="00486190">
              <w:rPr>
                <w:rFonts w:ascii="Times New Roman" w:hAnsi="Times New Roman" w:cs="Times New Roman"/>
                <w:b/>
                <w:sz w:val="24"/>
                <w:szCs w:val="24"/>
              </w:rPr>
              <w:t>5</w:t>
            </w:r>
          </w:p>
        </w:tc>
        <w:tc>
          <w:tcPr>
            <w:tcW w:w="425" w:type="dxa"/>
            <w:shd w:val="clear" w:color="auto" w:fill="auto"/>
          </w:tcPr>
          <w:p w14:paraId="162B7DF4" w14:textId="77777777" w:rsidR="00106462" w:rsidRPr="00486190" w:rsidRDefault="00106462" w:rsidP="002D2C46">
            <w:pPr>
              <w:spacing w:after="0" w:line="240" w:lineRule="auto"/>
              <w:ind w:left="-57" w:right="-57"/>
              <w:jc w:val="center"/>
              <w:rPr>
                <w:rFonts w:ascii="Times New Roman" w:hAnsi="Times New Roman" w:cs="Times New Roman"/>
                <w:b/>
                <w:sz w:val="24"/>
                <w:szCs w:val="24"/>
              </w:rPr>
            </w:pPr>
            <w:r w:rsidRPr="00486190">
              <w:rPr>
                <w:rFonts w:ascii="Times New Roman" w:hAnsi="Times New Roman" w:cs="Times New Roman"/>
                <w:b/>
                <w:sz w:val="24"/>
                <w:szCs w:val="24"/>
              </w:rPr>
              <w:t>6</w:t>
            </w:r>
          </w:p>
        </w:tc>
        <w:tc>
          <w:tcPr>
            <w:tcW w:w="425" w:type="dxa"/>
            <w:shd w:val="clear" w:color="auto" w:fill="auto"/>
          </w:tcPr>
          <w:p w14:paraId="1D8BA481" w14:textId="77777777" w:rsidR="00106462" w:rsidRPr="00486190" w:rsidRDefault="00106462" w:rsidP="002D2C46">
            <w:pPr>
              <w:spacing w:after="0" w:line="240" w:lineRule="auto"/>
              <w:ind w:left="-57" w:right="-57"/>
              <w:jc w:val="center"/>
              <w:rPr>
                <w:rFonts w:ascii="Times New Roman" w:hAnsi="Times New Roman" w:cs="Times New Roman"/>
                <w:b/>
                <w:sz w:val="24"/>
                <w:szCs w:val="24"/>
              </w:rPr>
            </w:pPr>
            <w:r w:rsidRPr="00486190">
              <w:rPr>
                <w:rFonts w:ascii="Times New Roman" w:hAnsi="Times New Roman" w:cs="Times New Roman"/>
                <w:b/>
                <w:sz w:val="24"/>
                <w:szCs w:val="24"/>
              </w:rPr>
              <w:t>6</w:t>
            </w:r>
          </w:p>
        </w:tc>
        <w:tc>
          <w:tcPr>
            <w:tcW w:w="425" w:type="dxa"/>
            <w:shd w:val="clear" w:color="auto" w:fill="auto"/>
          </w:tcPr>
          <w:p w14:paraId="11329872" w14:textId="77777777" w:rsidR="00106462" w:rsidRPr="00486190" w:rsidRDefault="00106462" w:rsidP="002D2C46">
            <w:pPr>
              <w:spacing w:after="0" w:line="240" w:lineRule="auto"/>
              <w:ind w:left="-57" w:right="-57"/>
              <w:jc w:val="center"/>
              <w:rPr>
                <w:rFonts w:ascii="Times New Roman" w:hAnsi="Times New Roman" w:cs="Times New Roman"/>
                <w:b/>
                <w:sz w:val="24"/>
                <w:szCs w:val="24"/>
              </w:rPr>
            </w:pPr>
            <w:r w:rsidRPr="00486190">
              <w:rPr>
                <w:rFonts w:ascii="Times New Roman" w:hAnsi="Times New Roman" w:cs="Times New Roman"/>
                <w:b/>
                <w:sz w:val="24"/>
                <w:szCs w:val="24"/>
              </w:rPr>
              <w:t>6</w:t>
            </w:r>
          </w:p>
        </w:tc>
        <w:tc>
          <w:tcPr>
            <w:tcW w:w="426" w:type="dxa"/>
            <w:shd w:val="clear" w:color="auto" w:fill="auto"/>
          </w:tcPr>
          <w:p w14:paraId="5D0F0E00" w14:textId="77777777" w:rsidR="00106462" w:rsidRPr="00486190" w:rsidRDefault="00106462" w:rsidP="002D2C46">
            <w:pPr>
              <w:spacing w:after="0" w:line="240" w:lineRule="auto"/>
              <w:ind w:left="-57" w:right="-57"/>
              <w:jc w:val="center"/>
              <w:rPr>
                <w:rFonts w:ascii="Times New Roman" w:hAnsi="Times New Roman" w:cs="Times New Roman"/>
                <w:b/>
                <w:sz w:val="24"/>
                <w:szCs w:val="24"/>
              </w:rPr>
            </w:pPr>
            <w:r w:rsidRPr="00486190">
              <w:rPr>
                <w:rFonts w:ascii="Times New Roman" w:hAnsi="Times New Roman" w:cs="Times New Roman"/>
                <w:b/>
                <w:sz w:val="24"/>
                <w:szCs w:val="24"/>
              </w:rPr>
              <w:t>6</w:t>
            </w:r>
          </w:p>
        </w:tc>
        <w:tc>
          <w:tcPr>
            <w:tcW w:w="850" w:type="dxa"/>
            <w:shd w:val="clear" w:color="auto" w:fill="auto"/>
          </w:tcPr>
          <w:p w14:paraId="259905DF" w14:textId="77777777" w:rsidR="00106462" w:rsidRPr="00486190" w:rsidRDefault="00106462" w:rsidP="002D2C46">
            <w:pPr>
              <w:spacing w:after="0" w:line="240" w:lineRule="auto"/>
              <w:ind w:left="-57" w:right="-57"/>
              <w:jc w:val="center"/>
              <w:rPr>
                <w:rFonts w:ascii="Times New Roman" w:hAnsi="Times New Roman" w:cs="Times New Roman"/>
                <w:b/>
                <w:sz w:val="24"/>
                <w:szCs w:val="24"/>
              </w:rPr>
            </w:pPr>
            <w:r w:rsidRPr="00486190">
              <w:rPr>
                <w:rFonts w:ascii="Times New Roman" w:hAnsi="Times New Roman" w:cs="Times New Roman"/>
                <w:b/>
                <w:sz w:val="24"/>
                <w:szCs w:val="24"/>
              </w:rPr>
              <w:t>6</w:t>
            </w:r>
          </w:p>
        </w:tc>
        <w:tc>
          <w:tcPr>
            <w:tcW w:w="709" w:type="dxa"/>
            <w:shd w:val="clear" w:color="auto" w:fill="auto"/>
          </w:tcPr>
          <w:p w14:paraId="7A82F6C1" w14:textId="77777777" w:rsidR="00106462" w:rsidRPr="00486190" w:rsidRDefault="00106462" w:rsidP="002D2C46">
            <w:pPr>
              <w:spacing w:after="0" w:line="240" w:lineRule="auto"/>
              <w:ind w:left="-57" w:right="-57"/>
              <w:jc w:val="center"/>
              <w:rPr>
                <w:rFonts w:ascii="Times New Roman" w:hAnsi="Times New Roman" w:cs="Times New Roman"/>
                <w:b/>
                <w:sz w:val="24"/>
                <w:szCs w:val="24"/>
              </w:rPr>
            </w:pPr>
            <w:r w:rsidRPr="00486190">
              <w:rPr>
                <w:rFonts w:ascii="Times New Roman" w:hAnsi="Times New Roman" w:cs="Times New Roman"/>
                <w:b/>
                <w:sz w:val="24"/>
                <w:szCs w:val="24"/>
              </w:rPr>
              <w:t>6</w:t>
            </w:r>
          </w:p>
        </w:tc>
        <w:tc>
          <w:tcPr>
            <w:tcW w:w="283" w:type="dxa"/>
            <w:shd w:val="clear" w:color="auto" w:fill="auto"/>
          </w:tcPr>
          <w:p w14:paraId="0D41338A" w14:textId="77777777" w:rsidR="00106462" w:rsidRPr="00486190" w:rsidRDefault="00106462" w:rsidP="002D2C46">
            <w:pPr>
              <w:spacing w:after="0" w:line="240" w:lineRule="auto"/>
              <w:ind w:left="-57" w:right="-57"/>
              <w:jc w:val="center"/>
              <w:rPr>
                <w:rFonts w:ascii="Times New Roman" w:hAnsi="Times New Roman" w:cs="Times New Roman"/>
                <w:b/>
                <w:sz w:val="24"/>
                <w:szCs w:val="24"/>
              </w:rPr>
            </w:pPr>
          </w:p>
        </w:tc>
        <w:tc>
          <w:tcPr>
            <w:tcW w:w="1560" w:type="dxa"/>
            <w:shd w:val="clear" w:color="auto" w:fill="auto"/>
          </w:tcPr>
          <w:p w14:paraId="1962FE7E" w14:textId="77777777" w:rsidR="00106462" w:rsidRPr="00486190" w:rsidRDefault="00106462" w:rsidP="002D2C46">
            <w:pPr>
              <w:spacing w:after="0" w:line="240" w:lineRule="auto"/>
              <w:ind w:left="-57" w:right="-57"/>
              <w:jc w:val="center"/>
              <w:rPr>
                <w:rFonts w:ascii="Times New Roman" w:hAnsi="Times New Roman" w:cs="Times New Roman"/>
                <w:b/>
                <w:sz w:val="24"/>
                <w:szCs w:val="24"/>
              </w:rPr>
            </w:pPr>
            <w:r w:rsidRPr="00486190">
              <w:rPr>
                <w:rFonts w:ascii="Times New Roman" w:hAnsi="Times New Roman" w:cs="Times New Roman"/>
                <w:b/>
                <w:sz w:val="24"/>
                <w:szCs w:val="24"/>
              </w:rPr>
              <w:t>40</w:t>
            </w:r>
          </w:p>
        </w:tc>
        <w:tc>
          <w:tcPr>
            <w:tcW w:w="703" w:type="dxa"/>
            <w:gridSpan w:val="2"/>
            <w:shd w:val="clear" w:color="auto" w:fill="auto"/>
          </w:tcPr>
          <w:p w14:paraId="05C9D496" w14:textId="77777777" w:rsidR="00106462" w:rsidRPr="00486190" w:rsidRDefault="00106462" w:rsidP="002D2C46">
            <w:pPr>
              <w:spacing w:after="0" w:line="240" w:lineRule="auto"/>
              <w:ind w:left="-57" w:right="-57"/>
              <w:jc w:val="center"/>
              <w:rPr>
                <w:rFonts w:ascii="Times New Roman" w:hAnsi="Times New Roman" w:cs="Times New Roman"/>
                <w:b/>
                <w:sz w:val="24"/>
                <w:szCs w:val="24"/>
              </w:rPr>
            </w:pPr>
            <w:r w:rsidRPr="00486190">
              <w:rPr>
                <w:rFonts w:ascii="Times New Roman" w:hAnsi="Times New Roman" w:cs="Times New Roman"/>
                <w:b/>
                <w:sz w:val="24"/>
                <w:szCs w:val="24"/>
              </w:rPr>
              <w:t>100</w:t>
            </w:r>
          </w:p>
        </w:tc>
      </w:tr>
    </w:tbl>
    <w:p w14:paraId="667521DA" w14:textId="77777777" w:rsidR="00106462" w:rsidRPr="00486190" w:rsidRDefault="00106462" w:rsidP="002D2C46">
      <w:pPr>
        <w:pStyle w:val="11"/>
        <w:shd w:val="clear" w:color="auto" w:fill="auto"/>
        <w:spacing w:line="240" w:lineRule="auto"/>
        <w:jc w:val="center"/>
        <w:rPr>
          <w:rFonts w:ascii="Times New Roman" w:hAnsi="Times New Roman" w:cs="Times New Roman"/>
          <w:b/>
          <w:sz w:val="24"/>
          <w:szCs w:val="24"/>
        </w:rPr>
      </w:pPr>
    </w:p>
    <w:p w14:paraId="36A0A1CE" w14:textId="77777777" w:rsidR="00106462" w:rsidRPr="00486190" w:rsidRDefault="00106462" w:rsidP="002D2C46">
      <w:pPr>
        <w:spacing w:after="0" w:line="240" w:lineRule="auto"/>
        <w:ind w:firstLine="709"/>
        <w:jc w:val="both"/>
        <w:rPr>
          <w:rFonts w:ascii="Times New Roman" w:hAnsi="Times New Roman" w:cs="Times New Roman"/>
          <w:sz w:val="24"/>
          <w:szCs w:val="24"/>
        </w:rPr>
      </w:pPr>
      <w:r w:rsidRPr="00486190">
        <w:rPr>
          <w:rFonts w:ascii="Times New Roman" w:hAnsi="Times New Roman" w:cs="Times New Roman"/>
          <w:sz w:val="24"/>
          <w:szCs w:val="24"/>
        </w:rPr>
        <w:t>Максимальна кількість балів, яку здобувач може отримати в процесі вивчення дисципліни протягом семестру, становить 100 балів, з яких 60 балів здобувач набирає при поточних видах контролю (</w:t>
      </w:r>
      <w:r w:rsidRPr="00486190">
        <w:rPr>
          <w:rFonts w:ascii="Times New Roman" w:hAnsi="Times New Roman" w:cs="Times New Roman"/>
          <w:i/>
          <w:sz w:val="24"/>
          <w:szCs w:val="24"/>
        </w:rPr>
        <w:t>25 балів за 1 змістовий модуль та 35 балів за 2 змістовий модуль</w:t>
      </w:r>
      <w:r w:rsidRPr="00486190">
        <w:rPr>
          <w:rFonts w:ascii="Times New Roman" w:hAnsi="Times New Roman" w:cs="Times New Roman"/>
          <w:sz w:val="24"/>
          <w:szCs w:val="24"/>
        </w:rPr>
        <w:t xml:space="preserve">) і 40 балів – у процесі підсумкового виду контролю (здачі заліку). </w:t>
      </w:r>
    </w:p>
    <w:p w14:paraId="4B6C2E1B" w14:textId="5A9D20D3" w:rsidR="00106462" w:rsidRPr="00486190" w:rsidRDefault="00106462" w:rsidP="002D2C46">
      <w:pPr>
        <w:pStyle w:val="10"/>
        <w:shd w:val="clear" w:color="auto" w:fill="auto"/>
        <w:tabs>
          <w:tab w:val="left" w:pos="1080"/>
        </w:tabs>
        <w:ind w:firstLine="709"/>
        <w:rPr>
          <w:sz w:val="24"/>
          <w:szCs w:val="24"/>
          <w:lang w:val="uk-UA"/>
        </w:rPr>
      </w:pPr>
      <w:r w:rsidRPr="00486190">
        <w:rPr>
          <w:sz w:val="24"/>
          <w:szCs w:val="24"/>
          <w:lang w:val="uk-UA"/>
        </w:rPr>
        <w:t>З навчальної дисципліни «</w:t>
      </w:r>
      <w:r w:rsidR="003E3028" w:rsidRPr="00486190">
        <w:rPr>
          <w:sz w:val="24"/>
          <w:szCs w:val="24"/>
          <w:lang w:val="uk-UA"/>
        </w:rPr>
        <w:t>Вступ у спеціальність</w:t>
      </w:r>
      <w:r w:rsidRPr="00486190">
        <w:rPr>
          <w:sz w:val="24"/>
          <w:szCs w:val="24"/>
          <w:lang w:val="uk-UA"/>
        </w:rPr>
        <w:t xml:space="preserve">» проводиться семестровий </w:t>
      </w:r>
      <w:r w:rsidRPr="00486190">
        <w:rPr>
          <w:b/>
          <w:i/>
          <w:sz w:val="24"/>
          <w:szCs w:val="24"/>
          <w:lang w:val="uk-UA"/>
        </w:rPr>
        <w:t>залік</w:t>
      </w:r>
      <w:r w:rsidRPr="00486190">
        <w:rPr>
          <w:sz w:val="24"/>
          <w:szCs w:val="24"/>
          <w:lang w:val="uk-UA"/>
        </w:rPr>
        <w:t>. Здобувач отримує завдання, що містить теоретичні питання, тестові завдання, визначення термінів з глосарію та виробничу ситуацію.</w:t>
      </w:r>
    </w:p>
    <w:p w14:paraId="1031AC96" w14:textId="0E4C75DE" w:rsidR="00106462" w:rsidRPr="00486190" w:rsidRDefault="00106462" w:rsidP="002D2C46">
      <w:pPr>
        <w:pStyle w:val="21"/>
        <w:spacing w:after="0" w:line="240" w:lineRule="auto"/>
        <w:ind w:firstLine="709"/>
        <w:jc w:val="both"/>
        <w:textAlignment w:val="baseline"/>
        <w:rPr>
          <w:sz w:val="24"/>
          <w:lang w:val="uk-UA"/>
        </w:rPr>
      </w:pPr>
      <w:r w:rsidRPr="00486190">
        <w:rPr>
          <w:sz w:val="24"/>
          <w:lang w:val="uk-UA"/>
        </w:rPr>
        <w:t>У 40 балів, що можливо отримати на заліку, входить: 2 теоретичних питання по 1</w:t>
      </w:r>
      <w:r w:rsidR="003E3028" w:rsidRPr="00486190">
        <w:rPr>
          <w:sz w:val="24"/>
          <w:lang w:val="uk-UA"/>
        </w:rPr>
        <w:t>5</w:t>
      </w:r>
      <w:r w:rsidRPr="00486190">
        <w:rPr>
          <w:sz w:val="24"/>
          <w:lang w:val="uk-UA"/>
        </w:rPr>
        <w:t xml:space="preserve"> балів (сумарно </w:t>
      </w:r>
      <w:r w:rsidR="003E3028" w:rsidRPr="00486190">
        <w:rPr>
          <w:sz w:val="24"/>
          <w:lang w:val="uk-UA"/>
        </w:rPr>
        <w:t>3</w:t>
      </w:r>
      <w:r w:rsidRPr="00486190">
        <w:rPr>
          <w:sz w:val="24"/>
          <w:lang w:val="uk-UA"/>
        </w:rPr>
        <w:t xml:space="preserve">0 балів), 5 тестів  по 1 балу (сумарно 5 балів), визначення </w:t>
      </w:r>
      <w:r w:rsidR="003E3028" w:rsidRPr="00486190">
        <w:rPr>
          <w:sz w:val="24"/>
          <w:lang w:val="uk-UA"/>
        </w:rPr>
        <w:t>5</w:t>
      </w:r>
      <w:r w:rsidRPr="00486190">
        <w:rPr>
          <w:sz w:val="24"/>
          <w:lang w:val="uk-UA"/>
        </w:rPr>
        <w:t xml:space="preserve"> термінів - по 1 балу (сумарно </w:t>
      </w:r>
      <w:r w:rsidR="003E3028" w:rsidRPr="00486190">
        <w:rPr>
          <w:sz w:val="24"/>
          <w:lang w:val="uk-UA"/>
        </w:rPr>
        <w:t>5</w:t>
      </w:r>
      <w:r w:rsidRPr="00486190">
        <w:rPr>
          <w:sz w:val="24"/>
          <w:lang w:val="uk-UA"/>
        </w:rPr>
        <w:t xml:space="preserve"> бал</w:t>
      </w:r>
      <w:r w:rsidR="003E3028" w:rsidRPr="00486190">
        <w:rPr>
          <w:sz w:val="24"/>
          <w:lang w:val="uk-UA"/>
        </w:rPr>
        <w:t>ів)</w:t>
      </w:r>
      <w:r w:rsidRPr="00486190">
        <w:rPr>
          <w:sz w:val="24"/>
          <w:lang w:val="uk-UA"/>
        </w:rPr>
        <w:t xml:space="preserve">. </w:t>
      </w:r>
    </w:p>
    <w:p w14:paraId="5CB6A3BF" w14:textId="45A72AAB" w:rsidR="00106462" w:rsidRPr="00486190" w:rsidRDefault="00106462" w:rsidP="002D2C46">
      <w:pPr>
        <w:pStyle w:val="10"/>
        <w:shd w:val="clear" w:color="auto" w:fill="auto"/>
        <w:ind w:firstLine="709"/>
        <w:rPr>
          <w:sz w:val="24"/>
          <w:szCs w:val="24"/>
          <w:lang w:val="uk-UA"/>
        </w:rPr>
      </w:pPr>
      <w:r w:rsidRPr="00486190">
        <w:rPr>
          <w:sz w:val="24"/>
          <w:szCs w:val="24"/>
          <w:lang w:val="uk-UA"/>
        </w:rPr>
        <w:lastRenderedPageBreak/>
        <w:t>1</w:t>
      </w:r>
      <w:r w:rsidR="003E3028" w:rsidRPr="00486190">
        <w:rPr>
          <w:sz w:val="24"/>
          <w:szCs w:val="24"/>
          <w:lang w:val="uk-UA"/>
        </w:rPr>
        <w:t>5</w:t>
      </w:r>
      <w:r w:rsidRPr="00486190">
        <w:rPr>
          <w:sz w:val="24"/>
          <w:szCs w:val="24"/>
          <w:lang w:val="uk-UA"/>
        </w:rPr>
        <w:t xml:space="preserve"> балів ставиться за повне розкриття теоретичного питання. У випадку неповної відповіді зберігається відсоткове відношення розкриття відповіді та бального оцінювання. </w:t>
      </w:r>
    </w:p>
    <w:p w14:paraId="63EFC3AA" w14:textId="37B3257C" w:rsidR="00106462" w:rsidRPr="00486190" w:rsidRDefault="00106462" w:rsidP="002D2C46">
      <w:pPr>
        <w:pStyle w:val="10"/>
        <w:shd w:val="clear" w:color="auto" w:fill="auto"/>
        <w:ind w:firstLine="709"/>
        <w:rPr>
          <w:sz w:val="24"/>
          <w:szCs w:val="24"/>
          <w:lang w:val="uk-UA"/>
        </w:rPr>
      </w:pPr>
      <w:r w:rsidRPr="00486190">
        <w:rPr>
          <w:sz w:val="24"/>
          <w:szCs w:val="24"/>
          <w:lang w:val="uk-UA"/>
        </w:rPr>
        <w:t>Після підготовки здобувачами конспекту відповіді відбувається його усна відповідь викладачеві. В процесі цього здобувачу можуть бути задані додаткові питання.</w:t>
      </w:r>
    </w:p>
    <w:p w14:paraId="00324C9E" w14:textId="77777777" w:rsidR="00106462" w:rsidRPr="00486190" w:rsidRDefault="00106462" w:rsidP="002D2C46">
      <w:pPr>
        <w:pStyle w:val="11"/>
        <w:shd w:val="clear" w:color="auto" w:fill="auto"/>
        <w:spacing w:line="240" w:lineRule="auto"/>
        <w:ind w:firstLine="709"/>
        <w:rPr>
          <w:rFonts w:ascii="Times New Roman" w:hAnsi="Times New Roman" w:cs="Times New Roman"/>
          <w:sz w:val="24"/>
          <w:szCs w:val="24"/>
        </w:rPr>
      </w:pPr>
    </w:p>
    <w:p w14:paraId="24B2068B" w14:textId="77777777" w:rsidR="00106462" w:rsidRPr="00486190" w:rsidRDefault="00106462" w:rsidP="002D2C46">
      <w:pPr>
        <w:pStyle w:val="11"/>
        <w:shd w:val="clear" w:color="auto" w:fill="auto"/>
        <w:spacing w:line="240" w:lineRule="auto"/>
        <w:jc w:val="center"/>
        <w:rPr>
          <w:rFonts w:ascii="Times New Roman" w:hAnsi="Times New Roman" w:cs="Times New Roman"/>
          <w:b/>
          <w:sz w:val="24"/>
          <w:szCs w:val="24"/>
        </w:rPr>
      </w:pPr>
      <w:r w:rsidRPr="00486190">
        <w:rPr>
          <w:rFonts w:ascii="Times New Roman" w:hAnsi="Times New Roman" w:cs="Times New Roman"/>
          <w:b/>
          <w:sz w:val="24"/>
          <w:szCs w:val="24"/>
        </w:rPr>
        <w:t xml:space="preserve">Шкала оцінювання: національна та </w:t>
      </w:r>
      <w:r w:rsidRPr="00486190">
        <w:rPr>
          <w:rFonts w:ascii="Times New Roman" w:hAnsi="Times New Roman" w:cs="Times New Roman"/>
          <w:b/>
          <w:spacing w:val="-8"/>
          <w:sz w:val="24"/>
          <w:szCs w:val="24"/>
        </w:rPr>
        <w:t>EСTS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2"/>
        <w:gridCol w:w="2632"/>
        <w:gridCol w:w="3177"/>
      </w:tblGrid>
      <w:tr w:rsidR="00106462" w:rsidRPr="00486190" w14:paraId="33727D4D" w14:textId="77777777" w:rsidTr="008444AE">
        <w:tc>
          <w:tcPr>
            <w:tcW w:w="3419" w:type="dxa"/>
            <w:vMerge w:val="restart"/>
            <w:tcBorders>
              <w:top w:val="single" w:sz="4" w:space="0" w:color="auto"/>
              <w:left w:val="single" w:sz="4" w:space="0" w:color="auto"/>
              <w:bottom w:val="single" w:sz="4" w:space="0" w:color="auto"/>
              <w:right w:val="single" w:sz="4" w:space="0" w:color="auto"/>
            </w:tcBorders>
            <w:hideMark/>
          </w:tcPr>
          <w:p w14:paraId="5CB1BE5D" w14:textId="77777777" w:rsidR="00106462" w:rsidRPr="00486190" w:rsidRDefault="00106462" w:rsidP="002D2C46">
            <w:pPr>
              <w:tabs>
                <w:tab w:val="left" w:pos="0"/>
              </w:tabs>
              <w:spacing w:after="0" w:line="240" w:lineRule="auto"/>
              <w:jc w:val="center"/>
              <w:rPr>
                <w:rFonts w:ascii="Times New Roman" w:hAnsi="Times New Roman" w:cs="Times New Roman"/>
                <w:b/>
                <w:sz w:val="24"/>
                <w:szCs w:val="24"/>
              </w:rPr>
            </w:pPr>
            <w:r w:rsidRPr="00486190">
              <w:rPr>
                <w:rFonts w:ascii="Times New Roman" w:hAnsi="Times New Roman" w:cs="Times New Roman"/>
                <w:b/>
                <w:sz w:val="24"/>
                <w:szCs w:val="24"/>
              </w:rPr>
              <w:t>Оцінка на національною шкалою</w:t>
            </w:r>
          </w:p>
        </w:tc>
        <w:tc>
          <w:tcPr>
            <w:tcW w:w="5941" w:type="dxa"/>
            <w:gridSpan w:val="2"/>
            <w:tcBorders>
              <w:top w:val="single" w:sz="4" w:space="0" w:color="auto"/>
              <w:left w:val="single" w:sz="4" w:space="0" w:color="auto"/>
              <w:bottom w:val="single" w:sz="4" w:space="0" w:color="auto"/>
              <w:right w:val="single" w:sz="4" w:space="0" w:color="auto"/>
            </w:tcBorders>
            <w:hideMark/>
          </w:tcPr>
          <w:p w14:paraId="29E0E308" w14:textId="77777777" w:rsidR="00106462" w:rsidRPr="00486190" w:rsidRDefault="00106462" w:rsidP="002D2C46">
            <w:pPr>
              <w:tabs>
                <w:tab w:val="left" w:pos="0"/>
              </w:tabs>
              <w:spacing w:after="0" w:line="240" w:lineRule="auto"/>
              <w:jc w:val="center"/>
              <w:rPr>
                <w:rFonts w:ascii="Times New Roman" w:hAnsi="Times New Roman" w:cs="Times New Roman"/>
                <w:b/>
                <w:sz w:val="24"/>
                <w:szCs w:val="24"/>
              </w:rPr>
            </w:pPr>
            <w:r w:rsidRPr="00486190">
              <w:rPr>
                <w:rFonts w:ascii="Times New Roman" w:hAnsi="Times New Roman" w:cs="Times New Roman"/>
                <w:b/>
                <w:sz w:val="24"/>
                <w:szCs w:val="24"/>
              </w:rPr>
              <w:t xml:space="preserve">Оцінка за шкалою </w:t>
            </w:r>
            <w:r w:rsidRPr="00486190">
              <w:rPr>
                <w:rFonts w:ascii="Times New Roman" w:hAnsi="Times New Roman" w:cs="Times New Roman"/>
                <w:b/>
                <w:spacing w:val="-8"/>
                <w:sz w:val="24"/>
                <w:szCs w:val="24"/>
              </w:rPr>
              <w:t>EСTS</w:t>
            </w:r>
          </w:p>
        </w:tc>
      </w:tr>
      <w:tr w:rsidR="00106462" w:rsidRPr="00486190" w14:paraId="392B5CE6" w14:textId="77777777" w:rsidTr="008444AE">
        <w:tc>
          <w:tcPr>
            <w:tcW w:w="0" w:type="auto"/>
            <w:vMerge/>
            <w:tcBorders>
              <w:top w:val="single" w:sz="4" w:space="0" w:color="auto"/>
              <w:left w:val="single" w:sz="4" w:space="0" w:color="auto"/>
              <w:bottom w:val="single" w:sz="4" w:space="0" w:color="auto"/>
              <w:right w:val="single" w:sz="4" w:space="0" w:color="auto"/>
            </w:tcBorders>
            <w:vAlign w:val="center"/>
            <w:hideMark/>
          </w:tcPr>
          <w:p w14:paraId="4A3DD32E" w14:textId="77777777" w:rsidR="00106462" w:rsidRPr="00486190" w:rsidRDefault="00106462" w:rsidP="002D2C46">
            <w:pPr>
              <w:spacing w:after="0" w:line="240" w:lineRule="auto"/>
              <w:rPr>
                <w:rFonts w:ascii="Times New Roman" w:hAnsi="Times New Roman" w:cs="Times New Roman"/>
                <w:b/>
                <w:sz w:val="24"/>
                <w:szCs w:val="24"/>
                <w:lang w:eastAsia="ru-RU"/>
              </w:rPr>
            </w:pPr>
          </w:p>
        </w:tc>
        <w:tc>
          <w:tcPr>
            <w:tcW w:w="2701" w:type="dxa"/>
            <w:tcBorders>
              <w:top w:val="single" w:sz="4" w:space="0" w:color="auto"/>
              <w:left w:val="single" w:sz="4" w:space="0" w:color="auto"/>
              <w:bottom w:val="single" w:sz="4" w:space="0" w:color="auto"/>
              <w:right w:val="single" w:sz="4" w:space="0" w:color="auto"/>
            </w:tcBorders>
            <w:hideMark/>
          </w:tcPr>
          <w:p w14:paraId="40DB6E3E" w14:textId="77777777" w:rsidR="00106462" w:rsidRPr="00486190" w:rsidRDefault="00106462" w:rsidP="002D2C46">
            <w:pPr>
              <w:tabs>
                <w:tab w:val="left" w:pos="0"/>
              </w:tabs>
              <w:spacing w:after="0" w:line="240" w:lineRule="auto"/>
              <w:jc w:val="center"/>
              <w:rPr>
                <w:rFonts w:ascii="Times New Roman" w:hAnsi="Times New Roman" w:cs="Times New Roman"/>
                <w:b/>
                <w:sz w:val="24"/>
                <w:szCs w:val="24"/>
              </w:rPr>
            </w:pPr>
            <w:r w:rsidRPr="00486190">
              <w:rPr>
                <w:rFonts w:ascii="Times New Roman" w:hAnsi="Times New Roman" w:cs="Times New Roman"/>
                <w:b/>
                <w:sz w:val="24"/>
                <w:szCs w:val="24"/>
              </w:rPr>
              <w:t>Оцінка (бали)</w:t>
            </w:r>
          </w:p>
        </w:tc>
        <w:tc>
          <w:tcPr>
            <w:tcW w:w="3240" w:type="dxa"/>
            <w:tcBorders>
              <w:top w:val="single" w:sz="4" w:space="0" w:color="auto"/>
              <w:left w:val="single" w:sz="4" w:space="0" w:color="auto"/>
              <w:bottom w:val="single" w:sz="4" w:space="0" w:color="auto"/>
              <w:right w:val="single" w:sz="4" w:space="0" w:color="auto"/>
            </w:tcBorders>
            <w:hideMark/>
          </w:tcPr>
          <w:p w14:paraId="3D2114E5" w14:textId="77777777" w:rsidR="00106462" w:rsidRPr="00486190" w:rsidRDefault="00106462" w:rsidP="002D2C46">
            <w:pPr>
              <w:tabs>
                <w:tab w:val="left" w:pos="0"/>
              </w:tabs>
              <w:spacing w:after="0" w:line="240" w:lineRule="auto"/>
              <w:jc w:val="center"/>
              <w:rPr>
                <w:rFonts w:ascii="Times New Roman" w:hAnsi="Times New Roman" w:cs="Times New Roman"/>
                <w:b/>
                <w:sz w:val="24"/>
                <w:szCs w:val="24"/>
              </w:rPr>
            </w:pPr>
            <w:r w:rsidRPr="00486190">
              <w:rPr>
                <w:rFonts w:ascii="Times New Roman" w:hAnsi="Times New Roman" w:cs="Times New Roman"/>
                <w:b/>
                <w:sz w:val="24"/>
                <w:szCs w:val="24"/>
              </w:rPr>
              <w:t>Пояснення</w:t>
            </w:r>
          </w:p>
        </w:tc>
      </w:tr>
      <w:tr w:rsidR="00106462" w:rsidRPr="00486190" w14:paraId="276A94EF" w14:textId="77777777" w:rsidTr="008444AE">
        <w:tc>
          <w:tcPr>
            <w:tcW w:w="3419" w:type="dxa"/>
            <w:tcBorders>
              <w:top w:val="single" w:sz="4" w:space="0" w:color="auto"/>
              <w:left w:val="single" w:sz="4" w:space="0" w:color="auto"/>
              <w:bottom w:val="single" w:sz="4" w:space="0" w:color="auto"/>
              <w:right w:val="single" w:sz="4" w:space="0" w:color="auto"/>
            </w:tcBorders>
            <w:vAlign w:val="center"/>
            <w:hideMark/>
          </w:tcPr>
          <w:p w14:paraId="4F97B6E0" w14:textId="4C302C4B" w:rsidR="00106462" w:rsidRPr="00486190" w:rsidRDefault="00B56AB3" w:rsidP="002D2C46">
            <w:pPr>
              <w:tabs>
                <w:tab w:val="left" w:pos="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зараховано</w:t>
            </w:r>
          </w:p>
        </w:tc>
        <w:tc>
          <w:tcPr>
            <w:tcW w:w="2701" w:type="dxa"/>
            <w:tcBorders>
              <w:top w:val="single" w:sz="4" w:space="0" w:color="auto"/>
              <w:left w:val="single" w:sz="4" w:space="0" w:color="auto"/>
              <w:bottom w:val="single" w:sz="4" w:space="0" w:color="auto"/>
              <w:right w:val="single" w:sz="4" w:space="0" w:color="auto"/>
            </w:tcBorders>
            <w:hideMark/>
          </w:tcPr>
          <w:p w14:paraId="0A4F889E" w14:textId="77777777" w:rsidR="00106462" w:rsidRPr="00486190" w:rsidRDefault="00106462" w:rsidP="002D2C46">
            <w:pPr>
              <w:tabs>
                <w:tab w:val="left" w:pos="0"/>
              </w:tabs>
              <w:spacing w:after="0" w:line="240" w:lineRule="auto"/>
              <w:jc w:val="center"/>
              <w:rPr>
                <w:rFonts w:ascii="Times New Roman" w:hAnsi="Times New Roman" w:cs="Times New Roman"/>
                <w:b/>
                <w:sz w:val="24"/>
                <w:szCs w:val="24"/>
              </w:rPr>
            </w:pPr>
            <w:r w:rsidRPr="00486190">
              <w:rPr>
                <w:rFonts w:ascii="Times New Roman" w:hAnsi="Times New Roman" w:cs="Times New Roman"/>
                <w:b/>
                <w:sz w:val="24"/>
                <w:szCs w:val="24"/>
              </w:rPr>
              <w:t>А (90-100)</w:t>
            </w:r>
          </w:p>
        </w:tc>
        <w:tc>
          <w:tcPr>
            <w:tcW w:w="3240" w:type="dxa"/>
            <w:tcBorders>
              <w:top w:val="single" w:sz="4" w:space="0" w:color="auto"/>
              <w:left w:val="single" w:sz="4" w:space="0" w:color="auto"/>
              <w:bottom w:val="single" w:sz="4" w:space="0" w:color="auto"/>
              <w:right w:val="single" w:sz="4" w:space="0" w:color="auto"/>
            </w:tcBorders>
            <w:hideMark/>
          </w:tcPr>
          <w:p w14:paraId="2838D5B0" w14:textId="77777777" w:rsidR="00106462" w:rsidRPr="00486190" w:rsidRDefault="00106462" w:rsidP="002D2C46">
            <w:pPr>
              <w:tabs>
                <w:tab w:val="left" w:pos="0"/>
              </w:tabs>
              <w:spacing w:after="0" w:line="240" w:lineRule="auto"/>
              <w:jc w:val="center"/>
              <w:rPr>
                <w:rFonts w:ascii="Times New Roman" w:hAnsi="Times New Roman" w:cs="Times New Roman"/>
                <w:b/>
                <w:sz w:val="24"/>
                <w:szCs w:val="24"/>
              </w:rPr>
            </w:pPr>
            <w:r w:rsidRPr="00486190">
              <w:rPr>
                <w:rFonts w:ascii="Times New Roman" w:hAnsi="Times New Roman" w:cs="Times New Roman"/>
                <w:b/>
                <w:sz w:val="24"/>
                <w:szCs w:val="24"/>
              </w:rPr>
              <w:t>відмінно</w:t>
            </w:r>
          </w:p>
        </w:tc>
      </w:tr>
      <w:tr w:rsidR="00106462" w:rsidRPr="00486190" w14:paraId="12011D62" w14:textId="77777777" w:rsidTr="008444AE">
        <w:tc>
          <w:tcPr>
            <w:tcW w:w="3419" w:type="dxa"/>
            <w:vMerge w:val="restart"/>
            <w:tcBorders>
              <w:top w:val="single" w:sz="4" w:space="0" w:color="auto"/>
              <w:left w:val="single" w:sz="4" w:space="0" w:color="auto"/>
              <w:bottom w:val="single" w:sz="4" w:space="0" w:color="auto"/>
              <w:right w:val="single" w:sz="4" w:space="0" w:color="auto"/>
            </w:tcBorders>
            <w:vAlign w:val="center"/>
            <w:hideMark/>
          </w:tcPr>
          <w:p w14:paraId="3EE0600D" w14:textId="1982EAE1" w:rsidR="00106462" w:rsidRPr="00486190" w:rsidRDefault="00B56AB3" w:rsidP="002D2C46">
            <w:pPr>
              <w:tabs>
                <w:tab w:val="left" w:pos="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зараховано</w:t>
            </w:r>
          </w:p>
        </w:tc>
        <w:tc>
          <w:tcPr>
            <w:tcW w:w="2701" w:type="dxa"/>
            <w:tcBorders>
              <w:top w:val="single" w:sz="4" w:space="0" w:color="auto"/>
              <w:left w:val="single" w:sz="4" w:space="0" w:color="auto"/>
              <w:bottom w:val="single" w:sz="4" w:space="0" w:color="auto"/>
              <w:right w:val="single" w:sz="4" w:space="0" w:color="auto"/>
            </w:tcBorders>
            <w:hideMark/>
          </w:tcPr>
          <w:p w14:paraId="40D1BAA6" w14:textId="77777777" w:rsidR="00106462" w:rsidRPr="00486190" w:rsidRDefault="00106462" w:rsidP="002D2C46">
            <w:pPr>
              <w:tabs>
                <w:tab w:val="left" w:pos="0"/>
              </w:tabs>
              <w:spacing w:after="0" w:line="240" w:lineRule="auto"/>
              <w:jc w:val="center"/>
              <w:rPr>
                <w:rFonts w:ascii="Times New Roman" w:hAnsi="Times New Roman" w:cs="Times New Roman"/>
                <w:b/>
                <w:sz w:val="24"/>
                <w:szCs w:val="24"/>
              </w:rPr>
            </w:pPr>
            <w:r w:rsidRPr="00486190">
              <w:rPr>
                <w:rFonts w:ascii="Times New Roman" w:hAnsi="Times New Roman" w:cs="Times New Roman"/>
                <w:b/>
                <w:sz w:val="24"/>
                <w:szCs w:val="24"/>
              </w:rPr>
              <w:t>В (80-89)</w:t>
            </w:r>
          </w:p>
        </w:tc>
        <w:tc>
          <w:tcPr>
            <w:tcW w:w="3240" w:type="dxa"/>
            <w:tcBorders>
              <w:top w:val="single" w:sz="4" w:space="0" w:color="auto"/>
              <w:left w:val="single" w:sz="4" w:space="0" w:color="auto"/>
              <w:bottom w:val="single" w:sz="4" w:space="0" w:color="auto"/>
              <w:right w:val="single" w:sz="4" w:space="0" w:color="auto"/>
            </w:tcBorders>
            <w:hideMark/>
          </w:tcPr>
          <w:p w14:paraId="48F249AC" w14:textId="77777777" w:rsidR="00106462" w:rsidRPr="00486190" w:rsidRDefault="00106462" w:rsidP="002D2C46">
            <w:pPr>
              <w:tabs>
                <w:tab w:val="left" w:pos="0"/>
              </w:tabs>
              <w:spacing w:after="0" w:line="240" w:lineRule="auto"/>
              <w:jc w:val="center"/>
              <w:rPr>
                <w:rFonts w:ascii="Times New Roman" w:hAnsi="Times New Roman" w:cs="Times New Roman"/>
                <w:b/>
                <w:sz w:val="24"/>
                <w:szCs w:val="24"/>
              </w:rPr>
            </w:pPr>
            <w:r w:rsidRPr="00486190">
              <w:rPr>
                <w:rFonts w:ascii="Times New Roman" w:hAnsi="Times New Roman" w:cs="Times New Roman"/>
                <w:b/>
                <w:sz w:val="24"/>
                <w:szCs w:val="24"/>
              </w:rPr>
              <w:t>дуже добре</w:t>
            </w:r>
          </w:p>
        </w:tc>
      </w:tr>
      <w:tr w:rsidR="00106462" w:rsidRPr="00486190" w14:paraId="268EFF59" w14:textId="77777777" w:rsidTr="008444AE">
        <w:tc>
          <w:tcPr>
            <w:tcW w:w="0" w:type="auto"/>
            <w:vMerge/>
            <w:tcBorders>
              <w:top w:val="single" w:sz="4" w:space="0" w:color="auto"/>
              <w:left w:val="single" w:sz="4" w:space="0" w:color="auto"/>
              <w:bottom w:val="single" w:sz="4" w:space="0" w:color="auto"/>
              <w:right w:val="single" w:sz="4" w:space="0" w:color="auto"/>
            </w:tcBorders>
            <w:vAlign w:val="center"/>
            <w:hideMark/>
          </w:tcPr>
          <w:p w14:paraId="4FD10088" w14:textId="77777777" w:rsidR="00106462" w:rsidRPr="00486190" w:rsidRDefault="00106462" w:rsidP="002D2C46">
            <w:pPr>
              <w:spacing w:after="0" w:line="240" w:lineRule="auto"/>
              <w:rPr>
                <w:rFonts w:ascii="Times New Roman" w:hAnsi="Times New Roman" w:cs="Times New Roman"/>
                <w:b/>
                <w:sz w:val="24"/>
                <w:szCs w:val="24"/>
                <w:lang w:eastAsia="ru-RU"/>
              </w:rPr>
            </w:pPr>
          </w:p>
        </w:tc>
        <w:tc>
          <w:tcPr>
            <w:tcW w:w="2701" w:type="dxa"/>
            <w:tcBorders>
              <w:top w:val="single" w:sz="4" w:space="0" w:color="auto"/>
              <w:left w:val="single" w:sz="4" w:space="0" w:color="auto"/>
              <w:bottom w:val="single" w:sz="4" w:space="0" w:color="auto"/>
              <w:right w:val="single" w:sz="4" w:space="0" w:color="auto"/>
            </w:tcBorders>
            <w:hideMark/>
          </w:tcPr>
          <w:p w14:paraId="200E49A2" w14:textId="77777777" w:rsidR="00106462" w:rsidRPr="00486190" w:rsidRDefault="00106462" w:rsidP="002D2C46">
            <w:pPr>
              <w:tabs>
                <w:tab w:val="left" w:pos="0"/>
              </w:tabs>
              <w:spacing w:after="0" w:line="240" w:lineRule="auto"/>
              <w:jc w:val="center"/>
              <w:rPr>
                <w:rFonts w:ascii="Times New Roman" w:hAnsi="Times New Roman" w:cs="Times New Roman"/>
                <w:b/>
                <w:sz w:val="24"/>
                <w:szCs w:val="24"/>
              </w:rPr>
            </w:pPr>
            <w:r w:rsidRPr="00486190">
              <w:rPr>
                <w:rFonts w:ascii="Times New Roman" w:hAnsi="Times New Roman" w:cs="Times New Roman"/>
                <w:b/>
                <w:sz w:val="24"/>
                <w:szCs w:val="24"/>
              </w:rPr>
              <w:t>С (70-79)</w:t>
            </w:r>
          </w:p>
        </w:tc>
        <w:tc>
          <w:tcPr>
            <w:tcW w:w="3240" w:type="dxa"/>
            <w:tcBorders>
              <w:top w:val="single" w:sz="4" w:space="0" w:color="auto"/>
              <w:left w:val="single" w:sz="4" w:space="0" w:color="auto"/>
              <w:bottom w:val="single" w:sz="4" w:space="0" w:color="auto"/>
              <w:right w:val="single" w:sz="4" w:space="0" w:color="auto"/>
            </w:tcBorders>
            <w:hideMark/>
          </w:tcPr>
          <w:p w14:paraId="5F2B98BA" w14:textId="77777777" w:rsidR="00106462" w:rsidRPr="00486190" w:rsidRDefault="00106462" w:rsidP="002D2C46">
            <w:pPr>
              <w:tabs>
                <w:tab w:val="left" w:pos="0"/>
              </w:tabs>
              <w:spacing w:after="0" w:line="240" w:lineRule="auto"/>
              <w:jc w:val="center"/>
              <w:rPr>
                <w:rFonts w:ascii="Times New Roman" w:hAnsi="Times New Roman" w:cs="Times New Roman"/>
                <w:b/>
                <w:sz w:val="24"/>
                <w:szCs w:val="24"/>
              </w:rPr>
            </w:pPr>
            <w:r w:rsidRPr="00486190">
              <w:rPr>
                <w:rFonts w:ascii="Times New Roman" w:hAnsi="Times New Roman" w:cs="Times New Roman"/>
                <w:b/>
                <w:sz w:val="24"/>
                <w:szCs w:val="24"/>
              </w:rPr>
              <w:t>добре</w:t>
            </w:r>
          </w:p>
        </w:tc>
      </w:tr>
      <w:tr w:rsidR="00106462" w:rsidRPr="00486190" w14:paraId="28A51F35" w14:textId="77777777" w:rsidTr="008444AE">
        <w:tc>
          <w:tcPr>
            <w:tcW w:w="3419" w:type="dxa"/>
            <w:vMerge w:val="restart"/>
            <w:tcBorders>
              <w:top w:val="single" w:sz="4" w:space="0" w:color="auto"/>
              <w:left w:val="single" w:sz="4" w:space="0" w:color="auto"/>
              <w:bottom w:val="single" w:sz="4" w:space="0" w:color="auto"/>
              <w:right w:val="single" w:sz="4" w:space="0" w:color="auto"/>
            </w:tcBorders>
            <w:vAlign w:val="center"/>
            <w:hideMark/>
          </w:tcPr>
          <w:p w14:paraId="56E6C2C3" w14:textId="42AE69E3" w:rsidR="00106462" w:rsidRPr="00486190" w:rsidRDefault="00B56AB3" w:rsidP="002D2C46">
            <w:pPr>
              <w:tabs>
                <w:tab w:val="left" w:pos="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зараховано</w:t>
            </w:r>
          </w:p>
        </w:tc>
        <w:tc>
          <w:tcPr>
            <w:tcW w:w="2701" w:type="dxa"/>
            <w:tcBorders>
              <w:top w:val="single" w:sz="4" w:space="0" w:color="auto"/>
              <w:left w:val="single" w:sz="4" w:space="0" w:color="auto"/>
              <w:bottom w:val="single" w:sz="4" w:space="0" w:color="auto"/>
              <w:right w:val="single" w:sz="4" w:space="0" w:color="auto"/>
            </w:tcBorders>
            <w:hideMark/>
          </w:tcPr>
          <w:p w14:paraId="6DCA8CFA" w14:textId="77777777" w:rsidR="00106462" w:rsidRPr="00486190" w:rsidRDefault="00106462" w:rsidP="002D2C46">
            <w:pPr>
              <w:tabs>
                <w:tab w:val="left" w:pos="0"/>
              </w:tabs>
              <w:spacing w:after="0" w:line="240" w:lineRule="auto"/>
              <w:jc w:val="center"/>
              <w:rPr>
                <w:rFonts w:ascii="Times New Roman" w:hAnsi="Times New Roman" w:cs="Times New Roman"/>
                <w:b/>
                <w:sz w:val="24"/>
                <w:szCs w:val="24"/>
              </w:rPr>
            </w:pPr>
            <w:r w:rsidRPr="00486190">
              <w:rPr>
                <w:rFonts w:ascii="Times New Roman" w:hAnsi="Times New Roman" w:cs="Times New Roman"/>
                <w:b/>
                <w:sz w:val="24"/>
                <w:szCs w:val="24"/>
              </w:rPr>
              <w:t>Д (60-69)</w:t>
            </w:r>
          </w:p>
        </w:tc>
        <w:tc>
          <w:tcPr>
            <w:tcW w:w="3240" w:type="dxa"/>
            <w:tcBorders>
              <w:top w:val="single" w:sz="4" w:space="0" w:color="auto"/>
              <w:left w:val="single" w:sz="4" w:space="0" w:color="auto"/>
              <w:bottom w:val="single" w:sz="4" w:space="0" w:color="auto"/>
              <w:right w:val="single" w:sz="4" w:space="0" w:color="auto"/>
            </w:tcBorders>
            <w:hideMark/>
          </w:tcPr>
          <w:p w14:paraId="0E8F405E" w14:textId="77777777" w:rsidR="00106462" w:rsidRPr="00486190" w:rsidRDefault="00106462" w:rsidP="002D2C46">
            <w:pPr>
              <w:tabs>
                <w:tab w:val="left" w:pos="0"/>
              </w:tabs>
              <w:spacing w:after="0" w:line="240" w:lineRule="auto"/>
              <w:jc w:val="center"/>
              <w:rPr>
                <w:rFonts w:ascii="Times New Roman" w:hAnsi="Times New Roman" w:cs="Times New Roman"/>
                <w:b/>
                <w:sz w:val="24"/>
                <w:szCs w:val="24"/>
              </w:rPr>
            </w:pPr>
            <w:r w:rsidRPr="00486190">
              <w:rPr>
                <w:rFonts w:ascii="Times New Roman" w:hAnsi="Times New Roman" w:cs="Times New Roman"/>
                <w:b/>
                <w:sz w:val="24"/>
                <w:szCs w:val="24"/>
              </w:rPr>
              <w:t>задовільно</w:t>
            </w:r>
          </w:p>
        </w:tc>
      </w:tr>
      <w:tr w:rsidR="00106462" w:rsidRPr="00486190" w14:paraId="2EE2D498" w14:textId="77777777" w:rsidTr="008444AE">
        <w:tc>
          <w:tcPr>
            <w:tcW w:w="0" w:type="auto"/>
            <w:vMerge/>
            <w:tcBorders>
              <w:top w:val="single" w:sz="4" w:space="0" w:color="auto"/>
              <w:left w:val="single" w:sz="4" w:space="0" w:color="auto"/>
              <w:bottom w:val="single" w:sz="4" w:space="0" w:color="auto"/>
              <w:right w:val="single" w:sz="4" w:space="0" w:color="auto"/>
            </w:tcBorders>
            <w:vAlign w:val="center"/>
            <w:hideMark/>
          </w:tcPr>
          <w:p w14:paraId="61AAEB8D" w14:textId="77777777" w:rsidR="00106462" w:rsidRPr="00486190" w:rsidRDefault="00106462" w:rsidP="002D2C46">
            <w:pPr>
              <w:spacing w:after="0" w:line="240" w:lineRule="auto"/>
              <w:rPr>
                <w:rFonts w:ascii="Times New Roman" w:hAnsi="Times New Roman" w:cs="Times New Roman"/>
                <w:b/>
                <w:sz w:val="24"/>
                <w:szCs w:val="24"/>
                <w:lang w:eastAsia="ru-RU"/>
              </w:rPr>
            </w:pPr>
          </w:p>
        </w:tc>
        <w:tc>
          <w:tcPr>
            <w:tcW w:w="2701" w:type="dxa"/>
            <w:tcBorders>
              <w:top w:val="single" w:sz="4" w:space="0" w:color="auto"/>
              <w:left w:val="single" w:sz="4" w:space="0" w:color="auto"/>
              <w:bottom w:val="single" w:sz="4" w:space="0" w:color="auto"/>
              <w:right w:val="single" w:sz="4" w:space="0" w:color="auto"/>
            </w:tcBorders>
            <w:hideMark/>
          </w:tcPr>
          <w:p w14:paraId="751B5C02" w14:textId="77777777" w:rsidR="00106462" w:rsidRPr="00486190" w:rsidRDefault="00106462" w:rsidP="002D2C46">
            <w:pPr>
              <w:tabs>
                <w:tab w:val="left" w:pos="0"/>
              </w:tabs>
              <w:spacing w:after="0" w:line="240" w:lineRule="auto"/>
              <w:jc w:val="center"/>
              <w:rPr>
                <w:rFonts w:ascii="Times New Roman" w:hAnsi="Times New Roman" w:cs="Times New Roman"/>
                <w:b/>
                <w:sz w:val="24"/>
                <w:szCs w:val="24"/>
              </w:rPr>
            </w:pPr>
            <w:r w:rsidRPr="00486190">
              <w:rPr>
                <w:rFonts w:ascii="Times New Roman" w:hAnsi="Times New Roman" w:cs="Times New Roman"/>
                <w:b/>
                <w:sz w:val="24"/>
                <w:szCs w:val="24"/>
              </w:rPr>
              <w:t>Е (50-59)</w:t>
            </w:r>
          </w:p>
        </w:tc>
        <w:tc>
          <w:tcPr>
            <w:tcW w:w="3240" w:type="dxa"/>
            <w:tcBorders>
              <w:top w:val="single" w:sz="4" w:space="0" w:color="auto"/>
              <w:left w:val="single" w:sz="4" w:space="0" w:color="auto"/>
              <w:bottom w:val="single" w:sz="4" w:space="0" w:color="auto"/>
              <w:right w:val="single" w:sz="4" w:space="0" w:color="auto"/>
            </w:tcBorders>
            <w:hideMark/>
          </w:tcPr>
          <w:p w14:paraId="35A5A61F" w14:textId="77777777" w:rsidR="00106462" w:rsidRPr="00486190" w:rsidRDefault="00106462" w:rsidP="002D2C46">
            <w:pPr>
              <w:tabs>
                <w:tab w:val="left" w:pos="0"/>
              </w:tabs>
              <w:spacing w:after="0" w:line="240" w:lineRule="auto"/>
              <w:jc w:val="center"/>
              <w:rPr>
                <w:rFonts w:ascii="Times New Roman" w:hAnsi="Times New Roman" w:cs="Times New Roman"/>
                <w:b/>
                <w:sz w:val="24"/>
                <w:szCs w:val="24"/>
              </w:rPr>
            </w:pPr>
            <w:r w:rsidRPr="00486190">
              <w:rPr>
                <w:rFonts w:ascii="Times New Roman" w:hAnsi="Times New Roman" w:cs="Times New Roman"/>
                <w:b/>
                <w:sz w:val="24"/>
                <w:szCs w:val="24"/>
              </w:rPr>
              <w:t>достатньо</w:t>
            </w:r>
          </w:p>
        </w:tc>
      </w:tr>
      <w:tr w:rsidR="00106462" w:rsidRPr="00486190" w14:paraId="5F1757D3" w14:textId="77777777" w:rsidTr="008444AE">
        <w:tc>
          <w:tcPr>
            <w:tcW w:w="3419" w:type="dxa"/>
            <w:vMerge w:val="restart"/>
            <w:tcBorders>
              <w:top w:val="single" w:sz="4" w:space="0" w:color="auto"/>
              <w:left w:val="single" w:sz="4" w:space="0" w:color="auto"/>
              <w:bottom w:val="single" w:sz="4" w:space="0" w:color="auto"/>
              <w:right w:val="single" w:sz="4" w:space="0" w:color="auto"/>
            </w:tcBorders>
            <w:vAlign w:val="center"/>
            <w:hideMark/>
          </w:tcPr>
          <w:p w14:paraId="4F02A32F" w14:textId="097D750D" w:rsidR="00106462" w:rsidRPr="00486190" w:rsidRDefault="00106462" w:rsidP="00B56AB3">
            <w:pPr>
              <w:tabs>
                <w:tab w:val="left" w:pos="0"/>
              </w:tabs>
              <w:spacing w:after="0" w:line="240" w:lineRule="auto"/>
              <w:jc w:val="center"/>
              <w:rPr>
                <w:rFonts w:ascii="Times New Roman" w:hAnsi="Times New Roman" w:cs="Times New Roman"/>
                <w:b/>
                <w:sz w:val="24"/>
                <w:szCs w:val="24"/>
              </w:rPr>
            </w:pPr>
            <w:proofErr w:type="spellStart"/>
            <w:r w:rsidRPr="00486190">
              <w:rPr>
                <w:rFonts w:ascii="Times New Roman" w:hAnsi="Times New Roman" w:cs="Times New Roman"/>
                <w:b/>
                <w:sz w:val="24"/>
                <w:szCs w:val="24"/>
              </w:rPr>
              <w:t>неза</w:t>
            </w:r>
            <w:r w:rsidR="00B56AB3">
              <w:rPr>
                <w:rFonts w:ascii="Times New Roman" w:hAnsi="Times New Roman" w:cs="Times New Roman"/>
                <w:b/>
                <w:sz w:val="24"/>
                <w:szCs w:val="24"/>
              </w:rPr>
              <w:t>рахова</w:t>
            </w:r>
            <w:r w:rsidRPr="00486190">
              <w:rPr>
                <w:rFonts w:ascii="Times New Roman" w:hAnsi="Times New Roman" w:cs="Times New Roman"/>
                <w:b/>
                <w:sz w:val="24"/>
                <w:szCs w:val="24"/>
              </w:rPr>
              <w:t>но</w:t>
            </w:r>
            <w:proofErr w:type="spellEnd"/>
          </w:p>
        </w:tc>
        <w:tc>
          <w:tcPr>
            <w:tcW w:w="2701" w:type="dxa"/>
            <w:tcBorders>
              <w:top w:val="single" w:sz="4" w:space="0" w:color="auto"/>
              <w:left w:val="single" w:sz="4" w:space="0" w:color="auto"/>
              <w:bottom w:val="single" w:sz="4" w:space="0" w:color="auto"/>
              <w:right w:val="single" w:sz="4" w:space="0" w:color="auto"/>
            </w:tcBorders>
            <w:hideMark/>
          </w:tcPr>
          <w:p w14:paraId="333B255B" w14:textId="77777777" w:rsidR="00106462" w:rsidRPr="00486190" w:rsidRDefault="00106462" w:rsidP="002D2C46">
            <w:pPr>
              <w:tabs>
                <w:tab w:val="left" w:pos="0"/>
              </w:tabs>
              <w:spacing w:after="0" w:line="240" w:lineRule="auto"/>
              <w:jc w:val="center"/>
              <w:rPr>
                <w:rFonts w:ascii="Times New Roman" w:hAnsi="Times New Roman" w:cs="Times New Roman"/>
                <w:b/>
                <w:sz w:val="24"/>
                <w:szCs w:val="24"/>
              </w:rPr>
            </w:pPr>
            <w:r w:rsidRPr="00486190">
              <w:rPr>
                <w:rFonts w:ascii="Times New Roman" w:hAnsi="Times New Roman" w:cs="Times New Roman"/>
                <w:b/>
                <w:sz w:val="24"/>
                <w:szCs w:val="24"/>
              </w:rPr>
              <w:t>FХ (35-49)</w:t>
            </w:r>
          </w:p>
        </w:tc>
        <w:tc>
          <w:tcPr>
            <w:tcW w:w="3240" w:type="dxa"/>
            <w:tcBorders>
              <w:top w:val="single" w:sz="4" w:space="0" w:color="auto"/>
              <w:left w:val="single" w:sz="4" w:space="0" w:color="auto"/>
              <w:bottom w:val="single" w:sz="4" w:space="0" w:color="auto"/>
              <w:right w:val="single" w:sz="4" w:space="0" w:color="auto"/>
            </w:tcBorders>
            <w:hideMark/>
          </w:tcPr>
          <w:p w14:paraId="7F14E162" w14:textId="77777777" w:rsidR="00106462" w:rsidRPr="00486190" w:rsidRDefault="00106462" w:rsidP="002D2C46">
            <w:pPr>
              <w:tabs>
                <w:tab w:val="left" w:pos="0"/>
              </w:tabs>
              <w:spacing w:after="0" w:line="240" w:lineRule="auto"/>
              <w:jc w:val="center"/>
              <w:rPr>
                <w:rFonts w:ascii="Times New Roman" w:hAnsi="Times New Roman" w:cs="Times New Roman"/>
                <w:b/>
                <w:sz w:val="24"/>
                <w:szCs w:val="24"/>
              </w:rPr>
            </w:pPr>
            <w:r w:rsidRPr="00486190">
              <w:rPr>
                <w:rFonts w:ascii="Times New Roman" w:hAnsi="Times New Roman" w:cs="Times New Roman"/>
                <w:b/>
                <w:sz w:val="24"/>
                <w:szCs w:val="24"/>
              </w:rPr>
              <w:t>незадовільно з можливістю повторного складання</w:t>
            </w:r>
          </w:p>
        </w:tc>
      </w:tr>
      <w:tr w:rsidR="00106462" w:rsidRPr="00486190" w14:paraId="435BC5C3" w14:textId="77777777" w:rsidTr="008444AE">
        <w:tc>
          <w:tcPr>
            <w:tcW w:w="0" w:type="auto"/>
            <w:vMerge/>
            <w:tcBorders>
              <w:top w:val="single" w:sz="4" w:space="0" w:color="auto"/>
              <w:left w:val="single" w:sz="4" w:space="0" w:color="auto"/>
              <w:bottom w:val="single" w:sz="4" w:space="0" w:color="auto"/>
              <w:right w:val="single" w:sz="4" w:space="0" w:color="auto"/>
            </w:tcBorders>
            <w:vAlign w:val="center"/>
            <w:hideMark/>
          </w:tcPr>
          <w:p w14:paraId="1D9110CC" w14:textId="77777777" w:rsidR="00106462" w:rsidRPr="00486190" w:rsidRDefault="00106462" w:rsidP="002D2C46">
            <w:pPr>
              <w:spacing w:after="0" w:line="240" w:lineRule="auto"/>
              <w:rPr>
                <w:rFonts w:ascii="Times New Roman" w:hAnsi="Times New Roman" w:cs="Times New Roman"/>
                <w:b/>
                <w:sz w:val="24"/>
                <w:szCs w:val="24"/>
                <w:lang w:eastAsia="ru-RU"/>
              </w:rPr>
            </w:pPr>
          </w:p>
        </w:tc>
        <w:tc>
          <w:tcPr>
            <w:tcW w:w="2701" w:type="dxa"/>
            <w:tcBorders>
              <w:top w:val="single" w:sz="4" w:space="0" w:color="auto"/>
              <w:left w:val="single" w:sz="4" w:space="0" w:color="auto"/>
              <w:bottom w:val="single" w:sz="4" w:space="0" w:color="auto"/>
              <w:right w:val="single" w:sz="4" w:space="0" w:color="auto"/>
            </w:tcBorders>
            <w:hideMark/>
          </w:tcPr>
          <w:p w14:paraId="613E1F19" w14:textId="77777777" w:rsidR="00106462" w:rsidRPr="00486190" w:rsidRDefault="00106462" w:rsidP="002D2C46">
            <w:pPr>
              <w:tabs>
                <w:tab w:val="left" w:pos="0"/>
              </w:tabs>
              <w:spacing w:after="0" w:line="240" w:lineRule="auto"/>
              <w:jc w:val="center"/>
              <w:rPr>
                <w:rFonts w:ascii="Times New Roman" w:hAnsi="Times New Roman" w:cs="Times New Roman"/>
                <w:b/>
                <w:sz w:val="24"/>
                <w:szCs w:val="24"/>
              </w:rPr>
            </w:pPr>
            <w:r w:rsidRPr="00486190">
              <w:rPr>
                <w:rFonts w:ascii="Times New Roman" w:hAnsi="Times New Roman" w:cs="Times New Roman"/>
                <w:b/>
                <w:sz w:val="24"/>
                <w:szCs w:val="24"/>
              </w:rPr>
              <w:t>F (1-34)</w:t>
            </w:r>
          </w:p>
        </w:tc>
        <w:tc>
          <w:tcPr>
            <w:tcW w:w="3240" w:type="dxa"/>
            <w:tcBorders>
              <w:top w:val="single" w:sz="4" w:space="0" w:color="auto"/>
              <w:left w:val="single" w:sz="4" w:space="0" w:color="auto"/>
              <w:bottom w:val="single" w:sz="4" w:space="0" w:color="auto"/>
              <w:right w:val="single" w:sz="4" w:space="0" w:color="auto"/>
            </w:tcBorders>
            <w:hideMark/>
          </w:tcPr>
          <w:p w14:paraId="273BFCBE" w14:textId="77777777" w:rsidR="00106462" w:rsidRPr="00486190" w:rsidRDefault="00106462" w:rsidP="002D2C46">
            <w:pPr>
              <w:tabs>
                <w:tab w:val="left" w:pos="0"/>
              </w:tabs>
              <w:spacing w:after="0" w:line="240" w:lineRule="auto"/>
              <w:jc w:val="center"/>
              <w:rPr>
                <w:rFonts w:ascii="Times New Roman" w:hAnsi="Times New Roman" w:cs="Times New Roman"/>
                <w:b/>
                <w:sz w:val="24"/>
                <w:szCs w:val="24"/>
              </w:rPr>
            </w:pPr>
            <w:r w:rsidRPr="00486190">
              <w:rPr>
                <w:rFonts w:ascii="Times New Roman" w:hAnsi="Times New Roman" w:cs="Times New Roman"/>
                <w:b/>
                <w:sz w:val="24"/>
                <w:szCs w:val="24"/>
              </w:rPr>
              <w:t>незадовільно з обов’язковим повторним курсом</w:t>
            </w:r>
          </w:p>
        </w:tc>
      </w:tr>
    </w:tbl>
    <w:p w14:paraId="32BEA148" w14:textId="77777777" w:rsidR="00106462" w:rsidRPr="00486190" w:rsidRDefault="00106462" w:rsidP="002D2C46">
      <w:pPr>
        <w:shd w:val="clear" w:color="auto" w:fill="FFFFFF"/>
        <w:tabs>
          <w:tab w:val="left" w:pos="0"/>
        </w:tabs>
        <w:spacing w:line="240" w:lineRule="auto"/>
        <w:jc w:val="center"/>
        <w:rPr>
          <w:rFonts w:ascii="Times New Roman" w:hAnsi="Times New Roman" w:cs="Times New Roman"/>
          <w:b/>
          <w:sz w:val="24"/>
          <w:szCs w:val="24"/>
          <w:lang w:eastAsia="ru-RU"/>
        </w:rPr>
      </w:pPr>
    </w:p>
    <w:p w14:paraId="563E2005" w14:textId="77777777" w:rsidR="00106462" w:rsidRPr="00486190" w:rsidRDefault="00106462" w:rsidP="002D2C46">
      <w:pPr>
        <w:pStyle w:val="11"/>
        <w:shd w:val="clear" w:color="auto" w:fill="auto"/>
        <w:spacing w:line="240" w:lineRule="auto"/>
        <w:ind w:firstLine="709"/>
        <w:rPr>
          <w:rFonts w:ascii="Times New Roman" w:hAnsi="Times New Roman" w:cs="Times New Roman"/>
          <w:sz w:val="24"/>
          <w:szCs w:val="24"/>
        </w:rPr>
      </w:pPr>
      <w:r w:rsidRPr="00486190">
        <w:rPr>
          <w:rFonts w:ascii="Times New Roman" w:hAnsi="Times New Roman" w:cs="Times New Roman"/>
          <w:sz w:val="24"/>
          <w:szCs w:val="24"/>
        </w:rPr>
        <w:t xml:space="preserve">За підсумками заліку виставляється диференційована оцінка. </w:t>
      </w:r>
    </w:p>
    <w:p w14:paraId="285F49FE" w14:textId="77777777" w:rsidR="00106462" w:rsidRPr="00486190" w:rsidRDefault="00106462" w:rsidP="002D2C46">
      <w:pPr>
        <w:pStyle w:val="11"/>
        <w:shd w:val="clear" w:color="auto" w:fill="auto"/>
        <w:spacing w:line="240" w:lineRule="auto"/>
        <w:ind w:firstLine="709"/>
        <w:rPr>
          <w:rFonts w:ascii="Times New Roman" w:hAnsi="Times New Roman" w:cs="Times New Roman"/>
          <w:sz w:val="24"/>
          <w:szCs w:val="24"/>
        </w:rPr>
      </w:pPr>
      <w:r w:rsidRPr="00486190">
        <w:rPr>
          <w:rFonts w:ascii="Times New Roman" w:hAnsi="Times New Roman" w:cs="Times New Roman"/>
          <w:sz w:val="24"/>
          <w:szCs w:val="24"/>
        </w:rPr>
        <w:t>Оцінкою «А» оцінюється повна та аргументована відповідь на теоретичне запитання, тестові завдання та сформульовані правильні визначення термінів,  Відповідь розкриває суть матеріалу та свідчить про вміння його аналізувати, робити змістовні висновки. Відповідь повинна бути чіткою, логічною і послідовною.</w:t>
      </w:r>
    </w:p>
    <w:p w14:paraId="6AA65782" w14:textId="77777777" w:rsidR="00106462" w:rsidRPr="00486190" w:rsidRDefault="00106462" w:rsidP="002D2C46">
      <w:pPr>
        <w:pStyle w:val="11"/>
        <w:shd w:val="clear" w:color="auto" w:fill="auto"/>
        <w:spacing w:line="240" w:lineRule="auto"/>
        <w:ind w:firstLine="709"/>
        <w:rPr>
          <w:rFonts w:ascii="Times New Roman" w:hAnsi="Times New Roman" w:cs="Times New Roman"/>
          <w:sz w:val="24"/>
          <w:szCs w:val="24"/>
        </w:rPr>
      </w:pPr>
      <w:r w:rsidRPr="00486190">
        <w:rPr>
          <w:rFonts w:ascii="Times New Roman" w:hAnsi="Times New Roman" w:cs="Times New Roman"/>
          <w:sz w:val="24"/>
          <w:szCs w:val="24"/>
        </w:rPr>
        <w:t>Відповідь оцінюється на «В» за умови розкриття теоретичних питань, тестових завдань, термінологічних понять, але містить неточності, що не суттєво впливають на зміст завдання.</w:t>
      </w:r>
    </w:p>
    <w:p w14:paraId="0A7805F3" w14:textId="77777777" w:rsidR="00106462" w:rsidRPr="00486190" w:rsidRDefault="00106462" w:rsidP="002D2C46">
      <w:pPr>
        <w:pStyle w:val="11"/>
        <w:shd w:val="clear" w:color="auto" w:fill="auto"/>
        <w:spacing w:line="240" w:lineRule="auto"/>
        <w:ind w:firstLine="709"/>
        <w:rPr>
          <w:rFonts w:ascii="Times New Roman" w:hAnsi="Times New Roman" w:cs="Times New Roman"/>
          <w:sz w:val="24"/>
          <w:szCs w:val="24"/>
        </w:rPr>
      </w:pPr>
      <w:r w:rsidRPr="00486190">
        <w:rPr>
          <w:rFonts w:ascii="Times New Roman" w:hAnsi="Times New Roman" w:cs="Times New Roman"/>
          <w:sz w:val="24"/>
          <w:szCs w:val="24"/>
        </w:rPr>
        <w:t>Відповідь оцінюється на «С» за умови повного та правильного розкриття одного з теоретичних питань, але у відповіді не достатньо правильно сформульовано визначення термінів. У той же час тестові завдання вирішені на належному рівні.</w:t>
      </w:r>
    </w:p>
    <w:p w14:paraId="3988E816" w14:textId="77777777" w:rsidR="00106462" w:rsidRPr="00486190" w:rsidRDefault="00106462" w:rsidP="002D2C46">
      <w:pPr>
        <w:pStyle w:val="11"/>
        <w:shd w:val="clear" w:color="auto" w:fill="auto"/>
        <w:spacing w:line="240" w:lineRule="auto"/>
        <w:ind w:firstLine="709"/>
        <w:rPr>
          <w:rFonts w:ascii="Times New Roman" w:hAnsi="Times New Roman" w:cs="Times New Roman"/>
          <w:sz w:val="24"/>
          <w:szCs w:val="24"/>
        </w:rPr>
      </w:pPr>
      <w:r w:rsidRPr="00486190">
        <w:rPr>
          <w:rFonts w:ascii="Times New Roman" w:hAnsi="Times New Roman" w:cs="Times New Roman"/>
          <w:sz w:val="24"/>
          <w:szCs w:val="24"/>
        </w:rPr>
        <w:t xml:space="preserve">Якщо підхід до викладення матеріалу правильний, але виявляється недостатнє його розуміння, і в той же час тестові завдання вирішені з </w:t>
      </w:r>
      <w:proofErr w:type="spellStart"/>
      <w:r w:rsidRPr="00486190">
        <w:rPr>
          <w:rFonts w:ascii="Times New Roman" w:hAnsi="Times New Roman" w:cs="Times New Roman"/>
          <w:sz w:val="24"/>
          <w:szCs w:val="24"/>
        </w:rPr>
        <w:t>неточностями</w:t>
      </w:r>
      <w:proofErr w:type="spellEnd"/>
      <w:r w:rsidRPr="00486190">
        <w:rPr>
          <w:rFonts w:ascii="Times New Roman" w:hAnsi="Times New Roman" w:cs="Times New Roman"/>
          <w:sz w:val="24"/>
          <w:szCs w:val="24"/>
        </w:rPr>
        <w:t xml:space="preserve"> виставляється оцінка «</w:t>
      </w:r>
      <w:r w:rsidRPr="00486190">
        <w:rPr>
          <w:rFonts w:ascii="Times New Roman" w:hAnsi="Times New Roman" w:cs="Times New Roman"/>
          <w:sz w:val="24"/>
          <w:szCs w:val="24"/>
          <w:lang w:val="en-US"/>
        </w:rPr>
        <w:t>D</w:t>
      </w:r>
      <w:r w:rsidRPr="00486190">
        <w:rPr>
          <w:rFonts w:ascii="Times New Roman" w:hAnsi="Times New Roman" w:cs="Times New Roman"/>
          <w:sz w:val="24"/>
          <w:szCs w:val="24"/>
        </w:rPr>
        <w:t>».</w:t>
      </w:r>
    </w:p>
    <w:p w14:paraId="543C5F4B" w14:textId="77777777" w:rsidR="00106462" w:rsidRPr="00486190" w:rsidRDefault="00106462" w:rsidP="002D2C46">
      <w:pPr>
        <w:pStyle w:val="11"/>
        <w:shd w:val="clear" w:color="auto" w:fill="auto"/>
        <w:spacing w:line="240" w:lineRule="auto"/>
        <w:ind w:firstLine="709"/>
        <w:rPr>
          <w:rFonts w:ascii="Times New Roman" w:hAnsi="Times New Roman" w:cs="Times New Roman"/>
          <w:sz w:val="24"/>
          <w:szCs w:val="24"/>
        </w:rPr>
      </w:pPr>
      <w:r w:rsidRPr="00486190">
        <w:rPr>
          <w:rFonts w:ascii="Times New Roman" w:hAnsi="Times New Roman" w:cs="Times New Roman"/>
          <w:sz w:val="24"/>
          <w:szCs w:val="24"/>
        </w:rPr>
        <w:t>Відповідь оцінюється на «Е» у випадку правильного підходу до викладення теоретичного матеріалу, проте містить значні помилки.</w:t>
      </w:r>
    </w:p>
    <w:p w14:paraId="2B20AF24" w14:textId="77777777" w:rsidR="00106462" w:rsidRPr="00486190" w:rsidRDefault="00106462" w:rsidP="002D2C46">
      <w:pPr>
        <w:pStyle w:val="11"/>
        <w:shd w:val="clear" w:color="auto" w:fill="auto"/>
        <w:spacing w:line="240" w:lineRule="auto"/>
        <w:ind w:firstLine="709"/>
        <w:rPr>
          <w:rFonts w:ascii="Times New Roman" w:hAnsi="Times New Roman" w:cs="Times New Roman"/>
          <w:sz w:val="24"/>
          <w:szCs w:val="24"/>
        </w:rPr>
      </w:pPr>
      <w:r w:rsidRPr="00486190">
        <w:rPr>
          <w:rFonts w:ascii="Times New Roman" w:hAnsi="Times New Roman" w:cs="Times New Roman"/>
          <w:sz w:val="24"/>
          <w:szCs w:val="24"/>
        </w:rPr>
        <w:t>В усіх інших випадках відповідь оцінюється на «</w:t>
      </w:r>
      <w:proofErr w:type="spellStart"/>
      <w:r w:rsidRPr="00486190">
        <w:rPr>
          <w:rFonts w:ascii="Times New Roman" w:hAnsi="Times New Roman" w:cs="Times New Roman"/>
          <w:sz w:val="24"/>
          <w:szCs w:val="24"/>
          <w:lang w:val="en-US"/>
        </w:rPr>
        <w:t>Fx</w:t>
      </w:r>
      <w:proofErr w:type="spellEnd"/>
      <w:r w:rsidRPr="00486190">
        <w:rPr>
          <w:rFonts w:ascii="Times New Roman" w:hAnsi="Times New Roman" w:cs="Times New Roman"/>
          <w:sz w:val="24"/>
          <w:szCs w:val="24"/>
        </w:rPr>
        <w:t>».</w:t>
      </w:r>
    </w:p>
    <w:p w14:paraId="0CC778FF" w14:textId="77777777" w:rsidR="008207F6" w:rsidRPr="00486190" w:rsidRDefault="008207F6" w:rsidP="002D2C46">
      <w:pPr>
        <w:spacing w:after="0" w:line="240" w:lineRule="auto"/>
        <w:rPr>
          <w:rFonts w:ascii="Times New Roman" w:hAnsi="Times New Roman" w:cs="Times New Roman"/>
          <w:b/>
          <w:bCs/>
          <w:color w:val="000000" w:themeColor="text1"/>
          <w:kern w:val="24"/>
          <w:sz w:val="24"/>
          <w:szCs w:val="24"/>
        </w:rPr>
      </w:pPr>
    </w:p>
    <w:p w14:paraId="5E73369F" w14:textId="77777777" w:rsidR="004620AD" w:rsidRPr="00486190" w:rsidRDefault="004620AD" w:rsidP="002D2C46">
      <w:pPr>
        <w:shd w:val="clear" w:color="auto" w:fill="FFFFFF"/>
        <w:tabs>
          <w:tab w:val="left" w:pos="0"/>
        </w:tabs>
        <w:spacing w:after="0" w:line="240" w:lineRule="auto"/>
        <w:jc w:val="center"/>
        <w:rPr>
          <w:rFonts w:ascii="Times New Roman" w:hAnsi="Times New Roman" w:cs="Times New Roman"/>
          <w:b/>
          <w:sz w:val="24"/>
          <w:szCs w:val="24"/>
        </w:rPr>
      </w:pPr>
      <w:r w:rsidRPr="00486190">
        <w:rPr>
          <w:rFonts w:ascii="Times New Roman" w:hAnsi="Times New Roman" w:cs="Times New Roman"/>
          <w:b/>
          <w:sz w:val="24"/>
          <w:szCs w:val="24"/>
        </w:rPr>
        <w:t>7.</w:t>
      </w:r>
      <w:r w:rsidRPr="00486190">
        <w:rPr>
          <w:rFonts w:ascii="Times New Roman" w:hAnsi="Times New Roman" w:cs="Times New Roman"/>
          <w:sz w:val="24"/>
          <w:szCs w:val="24"/>
        </w:rPr>
        <w:t xml:space="preserve"> </w:t>
      </w:r>
      <w:r w:rsidRPr="00486190">
        <w:rPr>
          <w:rFonts w:ascii="Times New Roman" w:hAnsi="Times New Roman" w:cs="Times New Roman"/>
          <w:b/>
          <w:sz w:val="24"/>
          <w:szCs w:val="24"/>
        </w:rPr>
        <w:t>Рекомендована література</w:t>
      </w:r>
    </w:p>
    <w:p w14:paraId="05035F16" w14:textId="77777777" w:rsidR="004620AD" w:rsidRPr="00486190" w:rsidRDefault="004620AD" w:rsidP="002D2C46">
      <w:pPr>
        <w:shd w:val="clear" w:color="auto" w:fill="FFFFFF"/>
        <w:tabs>
          <w:tab w:val="left" w:pos="0"/>
        </w:tabs>
        <w:spacing w:after="0" w:line="240" w:lineRule="auto"/>
        <w:jc w:val="center"/>
        <w:rPr>
          <w:rFonts w:ascii="Times New Roman" w:hAnsi="Times New Roman" w:cs="Times New Roman"/>
          <w:b/>
          <w:bCs/>
          <w:spacing w:val="-6"/>
          <w:sz w:val="24"/>
          <w:szCs w:val="24"/>
        </w:rPr>
      </w:pPr>
    </w:p>
    <w:p w14:paraId="6D6382FD" w14:textId="77777777" w:rsidR="004620AD" w:rsidRPr="00486190" w:rsidRDefault="004620AD" w:rsidP="002D2C46">
      <w:pPr>
        <w:tabs>
          <w:tab w:val="left" w:pos="0"/>
        </w:tabs>
        <w:spacing w:after="0" w:line="240" w:lineRule="auto"/>
        <w:jc w:val="center"/>
        <w:rPr>
          <w:rFonts w:ascii="Times New Roman" w:hAnsi="Times New Roman" w:cs="Times New Roman"/>
          <w:b/>
          <w:sz w:val="24"/>
          <w:szCs w:val="24"/>
        </w:rPr>
      </w:pPr>
      <w:r w:rsidRPr="00486190">
        <w:rPr>
          <w:rFonts w:ascii="Times New Roman" w:hAnsi="Times New Roman" w:cs="Times New Roman"/>
          <w:b/>
          <w:sz w:val="24"/>
          <w:szCs w:val="24"/>
        </w:rPr>
        <w:t>7.1. Базова (основна) література</w:t>
      </w:r>
    </w:p>
    <w:p w14:paraId="5633AE36" w14:textId="46FE1EDF" w:rsidR="008434BD" w:rsidRPr="00486190" w:rsidRDefault="008434BD" w:rsidP="002D2C46">
      <w:pPr>
        <w:spacing w:after="0" w:line="240" w:lineRule="auto"/>
        <w:jc w:val="both"/>
        <w:rPr>
          <w:rFonts w:ascii="Times New Roman" w:hAnsi="Times New Roman" w:cs="Times New Roman"/>
          <w:sz w:val="24"/>
          <w:szCs w:val="24"/>
        </w:rPr>
      </w:pPr>
      <w:r w:rsidRPr="00486190">
        <w:rPr>
          <w:rFonts w:ascii="Times New Roman" w:hAnsi="Times New Roman" w:cs="Times New Roman"/>
          <w:sz w:val="24"/>
          <w:szCs w:val="24"/>
        </w:rPr>
        <w:t xml:space="preserve">1. Вступ до фаху: Навчальний посібник / А. Г. Загородній та ін. Друге видання, доопрацьоване і доповнене. Львів : Видавництво Львівської політехніки, 2015. 288 с. </w:t>
      </w:r>
    </w:p>
    <w:p w14:paraId="38C55FEE" w14:textId="77777777" w:rsidR="008434BD" w:rsidRPr="00486190" w:rsidRDefault="008434BD" w:rsidP="002D2C46">
      <w:pPr>
        <w:spacing w:after="0" w:line="240" w:lineRule="auto"/>
        <w:jc w:val="both"/>
        <w:rPr>
          <w:rFonts w:ascii="Times New Roman" w:hAnsi="Times New Roman" w:cs="Times New Roman"/>
          <w:sz w:val="24"/>
          <w:szCs w:val="24"/>
        </w:rPr>
      </w:pPr>
      <w:r w:rsidRPr="00486190">
        <w:rPr>
          <w:rFonts w:ascii="Times New Roman" w:hAnsi="Times New Roman" w:cs="Times New Roman"/>
          <w:sz w:val="24"/>
          <w:szCs w:val="24"/>
        </w:rPr>
        <w:t xml:space="preserve">2. Вступ до спеціальності «Облік і аудит»: </w:t>
      </w:r>
      <w:proofErr w:type="spellStart"/>
      <w:r w:rsidRPr="00486190">
        <w:rPr>
          <w:rFonts w:ascii="Times New Roman" w:hAnsi="Times New Roman" w:cs="Times New Roman"/>
          <w:sz w:val="24"/>
          <w:szCs w:val="24"/>
        </w:rPr>
        <w:t>навч</w:t>
      </w:r>
      <w:proofErr w:type="spellEnd"/>
      <w:r w:rsidRPr="00486190">
        <w:rPr>
          <w:rFonts w:ascii="Times New Roman" w:hAnsi="Times New Roman" w:cs="Times New Roman"/>
          <w:sz w:val="24"/>
          <w:szCs w:val="24"/>
        </w:rPr>
        <w:t xml:space="preserve">. посібник / Т. В. Момот, О. В. </w:t>
      </w:r>
      <w:proofErr w:type="spellStart"/>
      <w:r w:rsidRPr="00486190">
        <w:rPr>
          <w:rFonts w:ascii="Times New Roman" w:hAnsi="Times New Roman" w:cs="Times New Roman"/>
          <w:sz w:val="24"/>
          <w:szCs w:val="24"/>
        </w:rPr>
        <w:t>Харламова</w:t>
      </w:r>
      <w:proofErr w:type="spellEnd"/>
      <w:r w:rsidRPr="00486190">
        <w:rPr>
          <w:rFonts w:ascii="Times New Roman" w:hAnsi="Times New Roman" w:cs="Times New Roman"/>
          <w:sz w:val="24"/>
          <w:szCs w:val="24"/>
        </w:rPr>
        <w:t xml:space="preserve">, Г. М. </w:t>
      </w:r>
      <w:proofErr w:type="spellStart"/>
      <w:r w:rsidRPr="00486190">
        <w:rPr>
          <w:rFonts w:ascii="Times New Roman" w:hAnsi="Times New Roman" w:cs="Times New Roman"/>
          <w:sz w:val="24"/>
          <w:szCs w:val="24"/>
        </w:rPr>
        <w:t>Бреславська</w:t>
      </w:r>
      <w:proofErr w:type="spellEnd"/>
      <w:r w:rsidRPr="00486190">
        <w:rPr>
          <w:rFonts w:ascii="Times New Roman" w:hAnsi="Times New Roman" w:cs="Times New Roman"/>
          <w:sz w:val="24"/>
          <w:szCs w:val="24"/>
        </w:rPr>
        <w:t xml:space="preserve">; </w:t>
      </w:r>
      <w:proofErr w:type="spellStart"/>
      <w:r w:rsidRPr="00486190">
        <w:rPr>
          <w:rFonts w:ascii="Times New Roman" w:hAnsi="Times New Roman" w:cs="Times New Roman"/>
          <w:sz w:val="24"/>
          <w:szCs w:val="24"/>
        </w:rPr>
        <w:t>Харк</w:t>
      </w:r>
      <w:proofErr w:type="spellEnd"/>
      <w:r w:rsidRPr="00486190">
        <w:rPr>
          <w:rFonts w:ascii="Times New Roman" w:hAnsi="Times New Roman" w:cs="Times New Roman"/>
          <w:sz w:val="24"/>
          <w:szCs w:val="24"/>
        </w:rPr>
        <w:t xml:space="preserve">. </w:t>
      </w:r>
      <w:proofErr w:type="spellStart"/>
      <w:r w:rsidRPr="00486190">
        <w:rPr>
          <w:rFonts w:ascii="Times New Roman" w:hAnsi="Times New Roman" w:cs="Times New Roman"/>
          <w:sz w:val="24"/>
          <w:szCs w:val="24"/>
        </w:rPr>
        <w:t>нац</w:t>
      </w:r>
      <w:proofErr w:type="spellEnd"/>
      <w:r w:rsidRPr="00486190">
        <w:rPr>
          <w:rFonts w:ascii="Times New Roman" w:hAnsi="Times New Roman" w:cs="Times New Roman"/>
          <w:sz w:val="24"/>
          <w:szCs w:val="24"/>
        </w:rPr>
        <w:t xml:space="preserve">. акад. </w:t>
      </w:r>
      <w:proofErr w:type="spellStart"/>
      <w:r w:rsidRPr="00486190">
        <w:rPr>
          <w:rFonts w:ascii="Times New Roman" w:hAnsi="Times New Roman" w:cs="Times New Roman"/>
          <w:sz w:val="24"/>
          <w:szCs w:val="24"/>
        </w:rPr>
        <w:t>міськ</w:t>
      </w:r>
      <w:proofErr w:type="spellEnd"/>
      <w:r w:rsidRPr="00486190">
        <w:rPr>
          <w:rFonts w:ascii="Times New Roman" w:hAnsi="Times New Roman" w:cs="Times New Roman"/>
          <w:sz w:val="24"/>
          <w:szCs w:val="24"/>
        </w:rPr>
        <w:t xml:space="preserve">. госп-ва. Х.: ХНАМГ, 2012. 317 с. </w:t>
      </w:r>
    </w:p>
    <w:p w14:paraId="5AB5A348" w14:textId="77777777" w:rsidR="008434BD" w:rsidRPr="00486190" w:rsidRDefault="008434BD" w:rsidP="002D2C46">
      <w:pPr>
        <w:spacing w:after="0" w:line="240" w:lineRule="auto"/>
        <w:jc w:val="both"/>
        <w:rPr>
          <w:rFonts w:ascii="Times New Roman" w:hAnsi="Times New Roman" w:cs="Times New Roman"/>
          <w:sz w:val="24"/>
          <w:szCs w:val="24"/>
        </w:rPr>
      </w:pPr>
      <w:r w:rsidRPr="00486190">
        <w:rPr>
          <w:rFonts w:ascii="Times New Roman" w:hAnsi="Times New Roman" w:cs="Times New Roman"/>
          <w:sz w:val="24"/>
          <w:szCs w:val="24"/>
        </w:rPr>
        <w:t xml:space="preserve">3. Загородній А.Г. Облік і аудит: вступ до фаху : </w:t>
      </w:r>
      <w:proofErr w:type="spellStart"/>
      <w:r w:rsidRPr="00486190">
        <w:rPr>
          <w:rFonts w:ascii="Times New Roman" w:hAnsi="Times New Roman" w:cs="Times New Roman"/>
          <w:sz w:val="24"/>
          <w:szCs w:val="24"/>
        </w:rPr>
        <w:t>навч</w:t>
      </w:r>
      <w:proofErr w:type="spellEnd"/>
      <w:r w:rsidRPr="00486190">
        <w:rPr>
          <w:rFonts w:ascii="Times New Roman" w:hAnsi="Times New Roman" w:cs="Times New Roman"/>
          <w:sz w:val="24"/>
          <w:szCs w:val="24"/>
        </w:rPr>
        <w:t xml:space="preserve">. посібник / А.Г. Загородній, Г.І. </w:t>
      </w:r>
      <w:proofErr w:type="spellStart"/>
      <w:r w:rsidRPr="00486190">
        <w:rPr>
          <w:rFonts w:ascii="Times New Roman" w:hAnsi="Times New Roman" w:cs="Times New Roman"/>
          <w:sz w:val="24"/>
          <w:szCs w:val="24"/>
        </w:rPr>
        <w:t>Кіндрацька</w:t>
      </w:r>
      <w:proofErr w:type="spellEnd"/>
      <w:r w:rsidRPr="00486190">
        <w:rPr>
          <w:rFonts w:ascii="Times New Roman" w:hAnsi="Times New Roman" w:cs="Times New Roman"/>
          <w:sz w:val="24"/>
          <w:szCs w:val="24"/>
        </w:rPr>
        <w:t xml:space="preserve">, Л.М. Пилипенко та ін.; за </w:t>
      </w:r>
      <w:proofErr w:type="spellStart"/>
      <w:r w:rsidRPr="00486190">
        <w:rPr>
          <w:rFonts w:ascii="Times New Roman" w:hAnsi="Times New Roman" w:cs="Times New Roman"/>
          <w:sz w:val="24"/>
          <w:szCs w:val="24"/>
        </w:rPr>
        <w:t>заг</w:t>
      </w:r>
      <w:proofErr w:type="spellEnd"/>
      <w:r w:rsidRPr="00486190">
        <w:rPr>
          <w:rFonts w:ascii="Times New Roman" w:hAnsi="Times New Roman" w:cs="Times New Roman"/>
          <w:sz w:val="24"/>
          <w:szCs w:val="24"/>
        </w:rPr>
        <w:t xml:space="preserve">. ред. А.Г. Загороднього. Львів: Видавництво Львівської політехніки, 2014. 272 с. </w:t>
      </w:r>
    </w:p>
    <w:p w14:paraId="419E0EDC" w14:textId="31C84043" w:rsidR="008434BD" w:rsidRPr="00486190" w:rsidRDefault="0056314B" w:rsidP="002D2C46">
      <w:pPr>
        <w:spacing w:after="0" w:line="240" w:lineRule="auto"/>
        <w:jc w:val="both"/>
        <w:rPr>
          <w:rFonts w:ascii="Times New Roman" w:hAnsi="Times New Roman" w:cs="Times New Roman"/>
          <w:sz w:val="24"/>
          <w:szCs w:val="24"/>
        </w:rPr>
      </w:pPr>
      <w:r w:rsidRPr="00486190">
        <w:rPr>
          <w:rFonts w:ascii="Times New Roman" w:hAnsi="Times New Roman" w:cs="Times New Roman"/>
          <w:sz w:val="24"/>
          <w:szCs w:val="24"/>
        </w:rPr>
        <w:t>4</w:t>
      </w:r>
      <w:r w:rsidR="008434BD" w:rsidRPr="00486190">
        <w:rPr>
          <w:rFonts w:ascii="Times New Roman" w:hAnsi="Times New Roman" w:cs="Times New Roman"/>
          <w:sz w:val="24"/>
          <w:szCs w:val="24"/>
        </w:rPr>
        <w:t xml:space="preserve">. Казанова М. Професія «Бухгалтер». Х.: Фактор, 2008. 192 с. </w:t>
      </w:r>
    </w:p>
    <w:p w14:paraId="7FDF61B5" w14:textId="04B6F5E6" w:rsidR="008434BD" w:rsidRPr="00486190" w:rsidRDefault="0056314B" w:rsidP="002D2C46">
      <w:pPr>
        <w:spacing w:after="0" w:line="240" w:lineRule="auto"/>
        <w:jc w:val="both"/>
        <w:rPr>
          <w:rFonts w:ascii="Times New Roman" w:hAnsi="Times New Roman" w:cs="Times New Roman"/>
          <w:sz w:val="24"/>
          <w:szCs w:val="24"/>
        </w:rPr>
      </w:pPr>
      <w:r w:rsidRPr="00486190">
        <w:rPr>
          <w:rFonts w:ascii="Times New Roman" w:hAnsi="Times New Roman" w:cs="Times New Roman"/>
          <w:sz w:val="24"/>
          <w:szCs w:val="24"/>
        </w:rPr>
        <w:t>5</w:t>
      </w:r>
      <w:r w:rsidR="008434BD" w:rsidRPr="00486190">
        <w:rPr>
          <w:rFonts w:ascii="Times New Roman" w:hAnsi="Times New Roman" w:cs="Times New Roman"/>
          <w:sz w:val="24"/>
          <w:szCs w:val="24"/>
        </w:rPr>
        <w:t xml:space="preserve">. Ковальчук Т. М. Облік і аудит: Вступ до спеціальності. Практикум. Чернівці: Чернівецький національний ун-т ім. Юрія Федьковича. Чернівці : Рута, 2006. 141 с. </w:t>
      </w:r>
    </w:p>
    <w:p w14:paraId="1A990302" w14:textId="0A81FE75" w:rsidR="008434BD" w:rsidRPr="00486190" w:rsidRDefault="0056314B" w:rsidP="002D2C46">
      <w:pPr>
        <w:spacing w:after="0" w:line="240" w:lineRule="auto"/>
        <w:jc w:val="both"/>
        <w:rPr>
          <w:rFonts w:ascii="Times New Roman" w:hAnsi="Times New Roman" w:cs="Times New Roman"/>
          <w:sz w:val="24"/>
          <w:szCs w:val="24"/>
        </w:rPr>
      </w:pPr>
      <w:r w:rsidRPr="00486190">
        <w:rPr>
          <w:rFonts w:ascii="Times New Roman" w:hAnsi="Times New Roman" w:cs="Times New Roman"/>
          <w:sz w:val="24"/>
          <w:szCs w:val="24"/>
        </w:rPr>
        <w:t>6</w:t>
      </w:r>
      <w:r w:rsidR="008434BD" w:rsidRPr="00486190">
        <w:rPr>
          <w:rFonts w:ascii="Times New Roman" w:hAnsi="Times New Roman" w:cs="Times New Roman"/>
          <w:sz w:val="24"/>
          <w:szCs w:val="24"/>
        </w:rPr>
        <w:t>. Левочко М. Т. Вступ до спеціальності облік і аудит: [навчальний посібник для студентів вищих навчальних закладів з напряму підготовки «Облік і аудит»] / [</w:t>
      </w:r>
      <w:proofErr w:type="spellStart"/>
      <w:r w:rsidR="008434BD" w:rsidRPr="00486190">
        <w:rPr>
          <w:rFonts w:ascii="Times New Roman" w:hAnsi="Times New Roman" w:cs="Times New Roman"/>
          <w:sz w:val="24"/>
          <w:szCs w:val="24"/>
        </w:rPr>
        <w:t>Укл</w:t>
      </w:r>
      <w:proofErr w:type="spellEnd"/>
      <w:r w:rsidR="008434BD" w:rsidRPr="00486190">
        <w:rPr>
          <w:rFonts w:ascii="Times New Roman" w:hAnsi="Times New Roman" w:cs="Times New Roman"/>
          <w:sz w:val="24"/>
          <w:szCs w:val="24"/>
        </w:rPr>
        <w:t>. М. Т. Левочко]. К.: Вид-во ДП «Інформаційно</w:t>
      </w:r>
      <w:r w:rsidR="00FE3B49" w:rsidRPr="00486190">
        <w:rPr>
          <w:rFonts w:ascii="Times New Roman" w:hAnsi="Times New Roman" w:cs="Times New Roman"/>
          <w:sz w:val="24"/>
          <w:szCs w:val="24"/>
        </w:rPr>
        <w:t>-</w:t>
      </w:r>
      <w:r w:rsidR="008434BD" w:rsidRPr="00486190">
        <w:rPr>
          <w:rFonts w:ascii="Times New Roman" w:hAnsi="Times New Roman" w:cs="Times New Roman"/>
          <w:sz w:val="24"/>
          <w:szCs w:val="24"/>
        </w:rPr>
        <w:t xml:space="preserve">аналітичне агентство», 2009. 295с. </w:t>
      </w:r>
    </w:p>
    <w:p w14:paraId="756F7D4E" w14:textId="2B66D8CA" w:rsidR="008434BD" w:rsidRPr="00486190" w:rsidRDefault="0056314B" w:rsidP="002D2C46">
      <w:pPr>
        <w:spacing w:after="0" w:line="240" w:lineRule="auto"/>
        <w:jc w:val="both"/>
        <w:rPr>
          <w:rFonts w:ascii="Times New Roman" w:hAnsi="Times New Roman" w:cs="Times New Roman"/>
          <w:sz w:val="24"/>
          <w:szCs w:val="24"/>
        </w:rPr>
      </w:pPr>
      <w:r w:rsidRPr="00486190">
        <w:rPr>
          <w:rFonts w:ascii="Times New Roman" w:hAnsi="Times New Roman" w:cs="Times New Roman"/>
          <w:sz w:val="24"/>
          <w:szCs w:val="24"/>
        </w:rPr>
        <w:lastRenderedPageBreak/>
        <w:t>7</w:t>
      </w:r>
      <w:r w:rsidR="008434BD" w:rsidRPr="00486190">
        <w:rPr>
          <w:rFonts w:ascii="Times New Roman" w:hAnsi="Times New Roman" w:cs="Times New Roman"/>
          <w:sz w:val="24"/>
          <w:szCs w:val="24"/>
        </w:rPr>
        <w:t xml:space="preserve">. </w:t>
      </w:r>
      <w:proofErr w:type="spellStart"/>
      <w:r w:rsidR="008434BD" w:rsidRPr="00486190">
        <w:rPr>
          <w:rFonts w:ascii="Times New Roman" w:hAnsi="Times New Roman" w:cs="Times New Roman"/>
          <w:sz w:val="24"/>
          <w:szCs w:val="24"/>
        </w:rPr>
        <w:t>Лень</w:t>
      </w:r>
      <w:proofErr w:type="spellEnd"/>
      <w:r w:rsidR="008434BD" w:rsidRPr="00486190">
        <w:rPr>
          <w:rFonts w:ascii="Times New Roman" w:hAnsi="Times New Roman" w:cs="Times New Roman"/>
          <w:sz w:val="24"/>
          <w:szCs w:val="24"/>
        </w:rPr>
        <w:t xml:space="preserve"> В. С., Нехай В. А. Облік і аудит. Вступ до фаху : </w:t>
      </w:r>
      <w:proofErr w:type="spellStart"/>
      <w:r w:rsidR="008434BD" w:rsidRPr="00486190">
        <w:rPr>
          <w:rFonts w:ascii="Times New Roman" w:hAnsi="Times New Roman" w:cs="Times New Roman"/>
          <w:sz w:val="24"/>
          <w:szCs w:val="24"/>
        </w:rPr>
        <w:t>навч</w:t>
      </w:r>
      <w:proofErr w:type="spellEnd"/>
      <w:r w:rsidR="008434BD" w:rsidRPr="00486190">
        <w:rPr>
          <w:rFonts w:ascii="Times New Roman" w:hAnsi="Times New Roman" w:cs="Times New Roman"/>
          <w:sz w:val="24"/>
          <w:szCs w:val="24"/>
        </w:rPr>
        <w:t xml:space="preserve">. </w:t>
      </w:r>
      <w:proofErr w:type="spellStart"/>
      <w:r w:rsidR="008434BD" w:rsidRPr="00486190">
        <w:rPr>
          <w:rFonts w:ascii="Times New Roman" w:hAnsi="Times New Roman" w:cs="Times New Roman"/>
          <w:sz w:val="24"/>
          <w:szCs w:val="24"/>
        </w:rPr>
        <w:t>посіб</w:t>
      </w:r>
      <w:proofErr w:type="spellEnd"/>
      <w:r w:rsidR="008434BD" w:rsidRPr="00486190">
        <w:rPr>
          <w:rFonts w:ascii="Times New Roman" w:hAnsi="Times New Roman" w:cs="Times New Roman"/>
          <w:sz w:val="24"/>
          <w:szCs w:val="24"/>
        </w:rPr>
        <w:t xml:space="preserve">. К. : Центр учбової літератури, 2009. 256 с. </w:t>
      </w:r>
    </w:p>
    <w:p w14:paraId="6519C8B9" w14:textId="0804893B" w:rsidR="008434BD" w:rsidRPr="00486190" w:rsidRDefault="0056314B" w:rsidP="002D2C46">
      <w:pPr>
        <w:spacing w:after="0" w:line="240" w:lineRule="auto"/>
        <w:jc w:val="both"/>
        <w:rPr>
          <w:rFonts w:ascii="Times New Roman" w:hAnsi="Times New Roman" w:cs="Times New Roman"/>
          <w:sz w:val="24"/>
          <w:szCs w:val="24"/>
        </w:rPr>
      </w:pPr>
      <w:r w:rsidRPr="00486190">
        <w:rPr>
          <w:rFonts w:ascii="Times New Roman" w:hAnsi="Times New Roman" w:cs="Times New Roman"/>
          <w:sz w:val="24"/>
          <w:szCs w:val="24"/>
        </w:rPr>
        <w:t>8</w:t>
      </w:r>
      <w:r w:rsidR="008434BD" w:rsidRPr="00486190">
        <w:rPr>
          <w:rFonts w:ascii="Times New Roman" w:hAnsi="Times New Roman" w:cs="Times New Roman"/>
          <w:sz w:val="24"/>
          <w:szCs w:val="24"/>
        </w:rPr>
        <w:t xml:space="preserve">. Національні нормативи аудиту. Кодекс професійної етики аудиторів України. К.: Видавництво «Основа», 2013. 274 с. </w:t>
      </w:r>
    </w:p>
    <w:p w14:paraId="20EE6840" w14:textId="7F1F7BBA" w:rsidR="008434BD" w:rsidRPr="00486190" w:rsidRDefault="0056314B" w:rsidP="002D2C46">
      <w:pPr>
        <w:spacing w:after="0" w:line="240" w:lineRule="auto"/>
        <w:jc w:val="both"/>
        <w:rPr>
          <w:rFonts w:ascii="Times New Roman" w:hAnsi="Times New Roman" w:cs="Times New Roman"/>
          <w:sz w:val="24"/>
          <w:szCs w:val="24"/>
        </w:rPr>
      </w:pPr>
      <w:r w:rsidRPr="00486190">
        <w:rPr>
          <w:rFonts w:ascii="Times New Roman" w:hAnsi="Times New Roman" w:cs="Times New Roman"/>
          <w:sz w:val="24"/>
          <w:szCs w:val="24"/>
        </w:rPr>
        <w:t>9</w:t>
      </w:r>
      <w:r w:rsidR="008434BD" w:rsidRPr="00486190">
        <w:rPr>
          <w:rFonts w:ascii="Times New Roman" w:hAnsi="Times New Roman" w:cs="Times New Roman"/>
          <w:sz w:val="24"/>
          <w:szCs w:val="24"/>
        </w:rPr>
        <w:t xml:space="preserve">. Національні положення (стандарти) бухгалтерського обліку, затверджені наказами Міністерства фінансів України. </w:t>
      </w:r>
    </w:p>
    <w:p w14:paraId="03B000B1" w14:textId="56CEDBA0" w:rsidR="00A1227C" w:rsidRDefault="008434BD" w:rsidP="002D2C46">
      <w:pPr>
        <w:spacing w:after="0" w:line="240" w:lineRule="auto"/>
        <w:jc w:val="both"/>
        <w:rPr>
          <w:rFonts w:ascii="Times New Roman" w:hAnsi="Times New Roman" w:cs="Times New Roman"/>
          <w:sz w:val="24"/>
          <w:szCs w:val="24"/>
        </w:rPr>
      </w:pPr>
      <w:r w:rsidRPr="00486190">
        <w:rPr>
          <w:rFonts w:ascii="Times New Roman" w:hAnsi="Times New Roman" w:cs="Times New Roman"/>
          <w:sz w:val="24"/>
          <w:szCs w:val="24"/>
        </w:rPr>
        <w:t>1</w:t>
      </w:r>
      <w:r w:rsidR="0056314B" w:rsidRPr="00486190">
        <w:rPr>
          <w:rFonts w:ascii="Times New Roman" w:hAnsi="Times New Roman" w:cs="Times New Roman"/>
          <w:sz w:val="24"/>
          <w:szCs w:val="24"/>
        </w:rPr>
        <w:t>0</w:t>
      </w:r>
      <w:r w:rsidRPr="00486190">
        <w:rPr>
          <w:rFonts w:ascii="Times New Roman" w:hAnsi="Times New Roman" w:cs="Times New Roman"/>
          <w:sz w:val="24"/>
          <w:szCs w:val="24"/>
        </w:rPr>
        <w:t>. План рахунків бухгалтерського обліку активів, капіталу, зобов'язань і господарських операцій підприємств і організацій, затверджений наказом Міністерства фінансів України від 30 листопада 1999 року № 291 (із змінами і доповненнями).</w:t>
      </w:r>
    </w:p>
    <w:p w14:paraId="734D759F" w14:textId="77777777" w:rsidR="00D44D1C" w:rsidRPr="00D44D1C" w:rsidRDefault="00D44D1C" w:rsidP="00D44D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 </w:t>
      </w:r>
      <w:proofErr w:type="spellStart"/>
      <w:r w:rsidRPr="00D44D1C">
        <w:rPr>
          <w:rFonts w:ascii="Times New Roman" w:hAnsi="Times New Roman" w:cs="Times New Roman"/>
          <w:sz w:val="24"/>
          <w:szCs w:val="24"/>
        </w:rPr>
        <w:t>Бруханський</w:t>
      </w:r>
      <w:proofErr w:type="spellEnd"/>
      <w:r w:rsidRPr="00D44D1C">
        <w:rPr>
          <w:rFonts w:ascii="Times New Roman" w:hAnsi="Times New Roman" w:cs="Times New Roman"/>
          <w:sz w:val="24"/>
          <w:szCs w:val="24"/>
        </w:rPr>
        <w:t xml:space="preserve"> Р. Ф. Вступ до спеціальності : навчально-методичний посібник (для студентів спеціальності „Облік і оподаткування”). Тернопіль : ТНЕУ,</w:t>
      </w:r>
    </w:p>
    <w:p w14:paraId="58CC5BB2" w14:textId="6F5E8D56" w:rsidR="00D44D1C" w:rsidRDefault="00D44D1C" w:rsidP="00D44D1C">
      <w:pPr>
        <w:spacing w:after="0" w:line="240" w:lineRule="auto"/>
        <w:jc w:val="both"/>
        <w:rPr>
          <w:rFonts w:ascii="Times New Roman" w:hAnsi="Times New Roman" w:cs="Times New Roman"/>
          <w:sz w:val="24"/>
          <w:szCs w:val="24"/>
        </w:rPr>
      </w:pPr>
      <w:r w:rsidRPr="00D44D1C">
        <w:rPr>
          <w:rFonts w:ascii="Times New Roman" w:hAnsi="Times New Roman" w:cs="Times New Roman"/>
          <w:sz w:val="24"/>
          <w:szCs w:val="24"/>
        </w:rPr>
        <w:t>2017. 134 с.</w:t>
      </w:r>
    </w:p>
    <w:p w14:paraId="1961145B" w14:textId="3D72CE0E" w:rsidR="00D44D1C" w:rsidRDefault="00D44D1C" w:rsidP="00D44D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 </w:t>
      </w:r>
      <w:r w:rsidRPr="00D44D1C">
        <w:rPr>
          <w:rFonts w:ascii="Times New Roman" w:hAnsi="Times New Roman" w:cs="Times New Roman"/>
          <w:sz w:val="24"/>
          <w:szCs w:val="24"/>
        </w:rPr>
        <w:t xml:space="preserve">Конспект лекцій з дисципліни "Вступ до спеціальності" : [для </w:t>
      </w:r>
      <w:proofErr w:type="spellStart"/>
      <w:r w:rsidRPr="00D44D1C">
        <w:rPr>
          <w:rFonts w:ascii="Times New Roman" w:hAnsi="Times New Roman" w:cs="Times New Roman"/>
          <w:sz w:val="24"/>
          <w:szCs w:val="24"/>
        </w:rPr>
        <w:t>студ</w:t>
      </w:r>
      <w:proofErr w:type="spellEnd"/>
      <w:r w:rsidRPr="00D44D1C">
        <w:rPr>
          <w:rFonts w:ascii="Times New Roman" w:hAnsi="Times New Roman" w:cs="Times New Roman"/>
          <w:sz w:val="24"/>
          <w:szCs w:val="24"/>
        </w:rPr>
        <w:t xml:space="preserve">. спец. "Облік і оподаткування"] / уклад. Т. В. </w:t>
      </w:r>
      <w:proofErr w:type="spellStart"/>
      <w:r w:rsidRPr="00D44D1C">
        <w:rPr>
          <w:rFonts w:ascii="Times New Roman" w:hAnsi="Times New Roman" w:cs="Times New Roman"/>
          <w:sz w:val="24"/>
          <w:szCs w:val="24"/>
        </w:rPr>
        <w:t>Давидюк</w:t>
      </w:r>
      <w:proofErr w:type="spellEnd"/>
      <w:r w:rsidRPr="00D44D1C">
        <w:rPr>
          <w:rFonts w:ascii="Times New Roman" w:hAnsi="Times New Roman" w:cs="Times New Roman"/>
          <w:sz w:val="24"/>
          <w:szCs w:val="24"/>
        </w:rPr>
        <w:t xml:space="preserve"> ; </w:t>
      </w:r>
      <w:proofErr w:type="spellStart"/>
      <w:r w:rsidRPr="00D44D1C">
        <w:rPr>
          <w:rFonts w:ascii="Times New Roman" w:hAnsi="Times New Roman" w:cs="Times New Roman"/>
          <w:sz w:val="24"/>
          <w:szCs w:val="24"/>
        </w:rPr>
        <w:t>Нац</w:t>
      </w:r>
      <w:proofErr w:type="spellEnd"/>
      <w:r w:rsidRPr="00D44D1C">
        <w:rPr>
          <w:rFonts w:ascii="Times New Roman" w:hAnsi="Times New Roman" w:cs="Times New Roman"/>
          <w:sz w:val="24"/>
          <w:szCs w:val="24"/>
        </w:rPr>
        <w:t xml:space="preserve">. </w:t>
      </w:r>
      <w:proofErr w:type="spellStart"/>
      <w:r w:rsidRPr="00D44D1C">
        <w:rPr>
          <w:rFonts w:ascii="Times New Roman" w:hAnsi="Times New Roman" w:cs="Times New Roman"/>
          <w:sz w:val="24"/>
          <w:szCs w:val="24"/>
        </w:rPr>
        <w:t>техн</w:t>
      </w:r>
      <w:proofErr w:type="spellEnd"/>
      <w:r w:rsidRPr="00D44D1C">
        <w:rPr>
          <w:rFonts w:ascii="Times New Roman" w:hAnsi="Times New Roman" w:cs="Times New Roman"/>
          <w:sz w:val="24"/>
          <w:szCs w:val="24"/>
        </w:rPr>
        <w:t xml:space="preserve">. ун-т "Харків. </w:t>
      </w:r>
      <w:proofErr w:type="spellStart"/>
      <w:r w:rsidRPr="00D44D1C">
        <w:rPr>
          <w:rFonts w:ascii="Times New Roman" w:hAnsi="Times New Roman" w:cs="Times New Roman"/>
          <w:sz w:val="24"/>
          <w:szCs w:val="24"/>
        </w:rPr>
        <w:t>політехн</w:t>
      </w:r>
      <w:proofErr w:type="spellEnd"/>
      <w:r w:rsidRPr="00D44D1C">
        <w:rPr>
          <w:rFonts w:ascii="Times New Roman" w:hAnsi="Times New Roman" w:cs="Times New Roman"/>
          <w:sz w:val="24"/>
          <w:szCs w:val="24"/>
        </w:rPr>
        <w:t>. ін-т. – Харків : НТУ "ХПІ", 2017. – 143 с.</w:t>
      </w:r>
    </w:p>
    <w:p w14:paraId="7857CA32" w14:textId="77777777" w:rsidR="00D31AE2" w:rsidRPr="00486190" w:rsidRDefault="00D31AE2" w:rsidP="00D44D1C">
      <w:pPr>
        <w:spacing w:after="0" w:line="240" w:lineRule="auto"/>
        <w:jc w:val="both"/>
        <w:rPr>
          <w:rFonts w:ascii="Times New Roman" w:hAnsi="Times New Roman" w:cs="Times New Roman"/>
          <w:color w:val="000000" w:themeColor="text1"/>
          <w:kern w:val="24"/>
          <w:sz w:val="24"/>
          <w:szCs w:val="24"/>
        </w:rPr>
      </w:pPr>
    </w:p>
    <w:p w14:paraId="4652B2DF" w14:textId="77777777" w:rsidR="000442A9" w:rsidRPr="00486190" w:rsidRDefault="000442A9" w:rsidP="002D2C46">
      <w:pPr>
        <w:pStyle w:val="-11"/>
        <w:autoSpaceDE w:val="0"/>
        <w:autoSpaceDN w:val="0"/>
        <w:adjustRightInd w:val="0"/>
        <w:spacing w:after="0" w:line="240" w:lineRule="auto"/>
        <w:ind w:left="0"/>
        <w:jc w:val="both"/>
        <w:rPr>
          <w:rFonts w:ascii="Times New Roman" w:hAnsi="Times New Roman"/>
          <w:sz w:val="24"/>
          <w:szCs w:val="24"/>
          <w:lang w:val="uk-UA"/>
        </w:rPr>
      </w:pPr>
    </w:p>
    <w:p w14:paraId="6DA4E897" w14:textId="77777777" w:rsidR="000442A9" w:rsidRPr="00486190" w:rsidRDefault="000442A9" w:rsidP="002D2C46">
      <w:pPr>
        <w:tabs>
          <w:tab w:val="left" w:pos="0"/>
        </w:tabs>
        <w:spacing w:after="0" w:line="240" w:lineRule="auto"/>
        <w:jc w:val="center"/>
        <w:rPr>
          <w:rFonts w:ascii="Times New Roman" w:hAnsi="Times New Roman" w:cs="Times New Roman"/>
          <w:b/>
          <w:sz w:val="24"/>
          <w:szCs w:val="24"/>
        </w:rPr>
      </w:pPr>
      <w:r w:rsidRPr="00486190">
        <w:rPr>
          <w:rFonts w:ascii="Times New Roman" w:hAnsi="Times New Roman" w:cs="Times New Roman"/>
          <w:b/>
          <w:sz w:val="24"/>
          <w:szCs w:val="24"/>
        </w:rPr>
        <w:t>7.2. Допоміжна література</w:t>
      </w:r>
    </w:p>
    <w:p w14:paraId="6A7BEDA0" w14:textId="77777777" w:rsidR="000442A9" w:rsidRPr="00B56AB3" w:rsidRDefault="000442A9" w:rsidP="002D2C46">
      <w:pPr>
        <w:pStyle w:val="-11"/>
        <w:spacing w:after="0" w:line="240" w:lineRule="auto"/>
        <w:ind w:left="0"/>
        <w:jc w:val="both"/>
        <w:rPr>
          <w:rFonts w:ascii="Times New Roman" w:hAnsi="Times New Roman"/>
          <w:sz w:val="24"/>
          <w:szCs w:val="24"/>
          <w:lang w:val="uk-UA"/>
        </w:rPr>
      </w:pPr>
    </w:p>
    <w:p w14:paraId="42C3B804" w14:textId="56B2E685" w:rsidR="00497672" w:rsidRPr="00791A3E" w:rsidRDefault="00CD72C5" w:rsidP="00CD72C5">
      <w:pPr>
        <w:pStyle w:val="aa"/>
        <w:tabs>
          <w:tab w:val="left" w:pos="3600"/>
        </w:tabs>
        <w:spacing w:after="0"/>
        <w:jc w:val="both"/>
        <w:rPr>
          <w:sz w:val="24"/>
          <w:lang w:val="uk-UA"/>
        </w:rPr>
      </w:pPr>
      <w:bookmarkStart w:id="1" w:name="_Hlk128471444"/>
      <w:r>
        <w:rPr>
          <w:sz w:val="24"/>
          <w:lang w:val="uk-UA"/>
        </w:rPr>
        <w:t xml:space="preserve">1. </w:t>
      </w:r>
      <w:r w:rsidR="00497672" w:rsidRPr="00B56AB3">
        <w:rPr>
          <w:sz w:val="24"/>
          <w:lang w:val="uk-UA"/>
        </w:rPr>
        <w:t xml:space="preserve">Ярова В.В., </w:t>
      </w:r>
      <w:proofErr w:type="spellStart"/>
      <w:r w:rsidR="00497672" w:rsidRPr="00B56AB3">
        <w:rPr>
          <w:sz w:val="24"/>
          <w:lang w:val="uk-UA"/>
        </w:rPr>
        <w:t>Велієва</w:t>
      </w:r>
      <w:proofErr w:type="spellEnd"/>
      <w:r w:rsidR="00497672" w:rsidRPr="00B56AB3">
        <w:rPr>
          <w:sz w:val="24"/>
          <w:lang w:val="uk-UA"/>
        </w:rPr>
        <w:t xml:space="preserve"> В.О. Теорія економічного аналізу: </w:t>
      </w:r>
      <w:proofErr w:type="spellStart"/>
      <w:r w:rsidR="00497672" w:rsidRPr="00B56AB3">
        <w:rPr>
          <w:sz w:val="24"/>
          <w:lang w:val="uk-UA"/>
        </w:rPr>
        <w:t>навч</w:t>
      </w:r>
      <w:proofErr w:type="spellEnd"/>
      <w:r w:rsidR="00497672" w:rsidRPr="00B56AB3">
        <w:rPr>
          <w:sz w:val="24"/>
          <w:lang w:val="uk-UA"/>
        </w:rPr>
        <w:t xml:space="preserve">. посібник. </w:t>
      </w:r>
      <w:r w:rsidR="00497672" w:rsidRPr="00791A3E">
        <w:rPr>
          <w:sz w:val="24"/>
          <w:lang w:val="uk-UA"/>
        </w:rPr>
        <w:t>Харків. ХНАУ ім. В.В. Докучаєва. 2021. 115 с.</w:t>
      </w:r>
    </w:p>
    <w:bookmarkEnd w:id="1"/>
    <w:p w14:paraId="21F7EF07" w14:textId="2307DD51" w:rsidR="008434BD" w:rsidRPr="00486190" w:rsidRDefault="00CD72C5" w:rsidP="00CD72C5">
      <w:pPr>
        <w:pStyle w:val="a7"/>
        <w:ind w:left="0"/>
        <w:jc w:val="both"/>
      </w:pPr>
      <w:r>
        <w:rPr>
          <w:color w:val="202122"/>
          <w:shd w:val="clear" w:color="auto" w:fill="FFFFFF"/>
        </w:rPr>
        <w:t xml:space="preserve">2. </w:t>
      </w:r>
      <w:r w:rsidR="008434BD" w:rsidRPr="00486190">
        <w:rPr>
          <w:color w:val="202122"/>
          <w:shd w:val="clear" w:color="auto" w:fill="FFFFFF"/>
        </w:rPr>
        <w:t xml:space="preserve">Аналіз господарської діяльності : підручник / Г. І. </w:t>
      </w:r>
      <w:proofErr w:type="spellStart"/>
      <w:r w:rsidR="008434BD" w:rsidRPr="00486190">
        <w:rPr>
          <w:color w:val="202122"/>
          <w:shd w:val="clear" w:color="auto" w:fill="FFFFFF"/>
        </w:rPr>
        <w:t>Кіндрацька</w:t>
      </w:r>
      <w:proofErr w:type="spellEnd"/>
      <w:r w:rsidR="008434BD" w:rsidRPr="00486190">
        <w:rPr>
          <w:color w:val="202122"/>
          <w:shd w:val="clear" w:color="auto" w:fill="FFFFFF"/>
        </w:rPr>
        <w:t xml:space="preserve">, А. Г. Загородній, Ю. І. </w:t>
      </w:r>
      <w:proofErr w:type="spellStart"/>
      <w:r w:rsidR="008434BD" w:rsidRPr="00486190">
        <w:rPr>
          <w:color w:val="202122"/>
          <w:shd w:val="clear" w:color="auto" w:fill="FFFFFF"/>
        </w:rPr>
        <w:t>Кулиняк</w:t>
      </w:r>
      <w:proofErr w:type="spellEnd"/>
      <w:r w:rsidR="008434BD" w:rsidRPr="00486190">
        <w:rPr>
          <w:color w:val="202122"/>
          <w:shd w:val="clear" w:color="auto" w:fill="FFFFFF"/>
        </w:rPr>
        <w:t>. – Львів : Львівська політехніка, 2019. – 320 с. </w:t>
      </w:r>
    </w:p>
    <w:p w14:paraId="6055261F" w14:textId="0D44F372" w:rsidR="008434BD" w:rsidRPr="00486190" w:rsidRDefault="00CD72C5" w:rsidP="00CD72C5">
      <w:pPr>
        <w:pStyle w:val="a7"/>
        <w:ind w:left="0"/>
        <w:jc w:val="both"/>
      </w:pPr>
      <w:r>
        <w:t xml:space="preserve">3. </w:t>
      </w:r>
      <w:r w:rsidR="008434BD" w:rsidRPr="00486190">
        <w:t xml:space="preserve">Ковальчук, Т. М. Теорія економічного аналізу [Текст] : </w:t>
      </w:r>
      <w:proofErr w:type="spellStart"/>
      <w:r w:rsidR="008434BD" w:rsidRPr="00486190">
        <w:t>навч</w:t>
      </w:r>
      <w:proofErr w:type="spellEnd"/>
      <w:r w:rsidR="008434BD" w:rsidRPr="00486190">
        <w:t xml:space="preserve">. </w:t>
      </w:r>
      <w:proofErr w:type="spellStart"/>
      <w:r w:rsidR="008434BD" w:rsidRPr="00486190">
        <w:t>посіб</w:t>
      </w:r>
      <w:proofErr w:type="spellEnd"/>
      <w:r w:rsidR="008434BD" w:rsidRPr="00486190">
        <w:t xml:space="preserve">. для </w:t>
      </w:r>
      <w:proofErr w:type="spellStart"/>
      <w:r w:rsidR="008434BD" w:rsidRPr="00486190">
        <w:t>студ</w:t>
      </w:r>
      <w:proofErr w:type="spellEnd"/>
      <w:r w:rsidR="008434BD" w:rsidRPr="00486190">
        <w:t xml:space="preserve">. </w:t>
      </w:r>
      <w:proofErr w:type="spellStart"/>
      <w:r w:rsidR="008434BD" w:rsidRPr="00486190">
        <w:t>вищ</w:t>
      </w:r>
      <w:proofErr w:type="spellEnd"/>
      <w:r w:rsidR="008434BD" w:rsidRPr="00486190">
        <w:t xml:space="preserve">. </w:t>
      </w:r>
      <w:proofErr w:type="spellStart"/>
      <w:r w:rsidR="008434BD" w:rsidRPr="00486190">
        <w:t>навч</w:t>
      </w:r>
      <w:proofErr w:type="spellEnd"/>
      <w:r w:rsidR="008434BD" w:rsidRPr="00486190">
        <w:t xml:space="preserve">. </w:t>
      </w:r>
      <w:proofErr w:type="spellStart"/>
      <w:r w:rsidR="008434BD" w:rsidRPr="00486190">
        <w:t>закл</w:t>
      </w:r>
      <w:proofErr w:type="spellEnd"/>
      <w:r w:rsidR="008434BD" w:rsidRPr="00486190">
        <w:t xml:space="preserve">. / Т. М. Ковальчук ; </w:t>
      </w:r>
      <w:proofErr w:type="spellStart"/>
      <w:r w:rsidR="008434BD" w:rsidRPr="00486190">
        <w:t>Чернів</w:t>
      </w:r>
      <w:proofErr w:type="spellEnd"/>
      <w:r w:rsidR="008434BD" w:rsidRPr="00486190">
        <w:t xml:space="preserve">. </w:t>
      </w:r>
      <w:proofErr w:type="spellStart"/>
      <w:r w:rsidR="008434BD" w:rsidRPr="00486190">
        <w:t>нац</w:t>
      </w:r>
      <w:proofErr w:type="spellEnd"/>
      <w:r w:rsidR="008434BD" w:rsidRPr="00486190">
        <w:t xml:space="preserve">. ун-т ім. Ю. Федьковича. - Чернівці : Рута, 2011. - 543 с. </w:t>
      </w:r>
    </w:p>
    <w:p w14:paraId="0C46A6EE" w14:textId="399F68E3" w:rsidR="00FE3B49" w:rsidRPr="00486190" w:rsidRDefault="00CD72C5" w:rsidP="00CD72C5">
      <w:pPr>
        <w:pStyle w:val="a7"/>
        <w:ind w:left="0"/>
        <w:jc w:val="both"/>
      </w:pPr>
      <w:r>
        <w:t xml:space="preserve">4. </w:t>
      </w:r>
      <w:proofErr w:type="spellStart"/>
      <w:r w:rsidR="008434BD" w:rsidRPr="00486190">
        <w:t>Шпановська</w:t>
      </w:r>
      <w:proofErr w:type="spellEnd"/>
      <w:r w:rsidR="008434BD" w:rsidRPr="00486190">
        <w:t xml:space="preserve"> Н.Г. Аналіз господарської діяльності: теорія, методика, розбір конкретних ситуацій: </w:t>
      </w:r>
      <w:proofErr w:type="spellStart"/>
      <w:r w:rsidR="008434BD" w:rsidRPr="00486190">
        <w:t>навч.посіб</w:t>
      </w:r>
      <w:proofErr w:type="spellEnd"/>
      <w:r w:rsidR="008434BD" w:rsidRPr="00486190">
        <w:t>. – К. Центр навчальної літератури, 2012 – 328 с.</w:t>
      </w:r>
      <w:r w:rsidR="00FE3B49" w:rsidRPr="00486190">
        <w:t xml:space="preserve"> </w:t>
      </w:r>
    </w:p>
    <w:p w14:paraId="22FC18A6" w14:textId="11BF10F4" w:rsidR="00FE3B49" w:rsidRPr="00486190" w:rsidRDefault="00CD72C5" w:rsidP="00CD72C5">
      <w:pPr>
        <w:pStyle w:val="a7"/>
        <w:ind w:left="0"/>
        <w:jc w:val="both"/>
      </w:pPr>
      <w:r>
        <w:t xml:space="preserve">5. </w:t>
      </w:r>
      <w:r w:rsidR="00FE3B49" w:rsidRPr="00486190">
        <w:t xml:space="preserve">Ковальчук Т.М. Бухгалтерський облік (теорія). – Чернівці, ЧНУ, 2012. – 536 с. </w:t>
      </w:r>
    </w:p>
    <w:p w14:paraId="3A3B5367" w14:textId="73D0722B" w:rsidR="00FE3B49" w:rsidRDefault="00FE3B49" w:rsidP="00CD72C5">
      <w:pPr>
        <w:pStyle w:val="a7"/>
        <w:ind w:left="0"/>
        <w:jc w:val="both"/>
      </w:pPr>
      <w:proofErr w:type="spellStart"/>
      <w:r w:rsidRPr="00486190">
        <w:t>Бурлан</w:t>
      </w:r>
      <w:proofErr w:type="spellEnd"/>
      <w:r w:rsidRPr="00486190">
        <w:t xml:space="preserve"> С.А., Каткова Н.В. Бухгалтерський облік (загальна теорія): </w:t>
      </w:r>
      <w:proofErr w:type="spellStart"/>
      <w:r w:rsidRPr="00486190">
        <w:t>навч</w:t>
      </w:r>
      <w:proofErr w:type="spellEnd"/>
      <w:r w:rsidRPr="00486190">
        <w:t xml:space="preserve">. </w:t>
      </w:r>
      <w:proofErr w:type="spellStart"/>
      <w:r w:rsidRPr="00486190">
        <w:t>посіб</w:t>
      </w:r>
      <w:proofErr w:type="spellEnd"/>
      <w:r w:rsidRPr="00486190">
        <w:t xml:space="preserve">. Миколаїв: Вид-во ЧНУ ім. Петра Могили, 2018. 272 с. </w:t>
      </w:r>
    </w:p>
    <w:p w14:paraId="057E508F" w14:textId="77777777" w:rsidR="000442A9" w:rsidRPr="00486190" w:rsidRDefault="000442A9" w:rsidP="002D2C46">
      <w:pPr>
        <w:pStyle w:val="-11"/>
        <w:autoSpaceDE w:val="0"/>
        <w:autoSpaceDN w:val="0"/>
        <w:adjustRightInd w:val="0"/>
        <w:spacing w:after="0" w:line="240" w:lineRule="auto"/>
        <w:ind w:left="0"/>
        <w:jc w:val="center"/>
        <w:rPr>
          <w:rFonts w:ascii="Times New Roman" w:hAnsi="Times New Roman"/>
          <w:b/>
          <w:sz w:val="24"/>
          <w:szCs w:val="24"/>
          <w:lang w:val="uk-UA"/>
        </w:rPr>
      </w:pPr>
    </w:p>
    <w:p w14:paraId="59E525E2" w14:textId="77777777" w:rsidR="000442A9" w:rsidRPr="00486190" w:rsidRDefault="000442A9" w:rsidP="002D2C46">
      <w:pPr>
        <w:shd w:val="clear" w:color="auto" w:fill="FFFFFF"/>
        <w:tabs>
          <w:tab w:val="left" w:pos="0"/>
        </w:tabs>
        <w:spacing w:after="0" w:line="240" w:lineRule="auto"/>
        <w:jc w:val="center"/>
        <w:rPr>
          <w:rFonts w:ascii="Times New Roman" w:hAnsi="Times New Roman" w:cs="Times New Roman"/>
          <w:b/>
          <w:sz w:val="24"/>
          <w:szCs w:val="24"/>
        </w:rPr>
      </w:pPr>
      <w:r w:rsidRPr="00486190">
        <w:rPr>
          <w:rFonts w:ascii="Times New Roman" w:hAnsi="Times New Roman" w:cs="Times New Roman"/>
          <w:b/>
          <w:sz w:val="24"/>
          <w:szCs w:val="24"/>
        </w:rPr>
        <w:t>8. Інформаційні ресурси</w:t>
      </w:r>
    </w:p>
    <w:p w14:paraId="4B3D214B" w14:textId="72718A30" w:rsidR="000442A9" w:rsidRPr="00486190" w:rsidRDefault="000442A9" w:rsidP="00093870">
      <w:pPr>
        <w:pStyle w:val="a7"/>
        <w:widowControl w:val="0"/>
        <w:numPr>
          <w:ilvl w:val="0"/>
          <w:numId w:val="9"/>
        </w:numPr>
        <w:suppressAutoHyphens/>
        <w:ind w:left="0" w:firstLine="0"/>
        <w:jc w:val="both"/>
      </w:pPr>
      <w:r w:rsidRPr="00486190">
        <w:t xml:space="preserve">Про бухгалтерський облік та фінансову звітність в Україні: Закон України від 16.07.1999 р. №996–XIV (зі змінами) [Електронний ресурс] – Режим доступу : </w:t>
      </w:r>
      <w:proofErr w:type="spellStart"/>
      <w:r w:rsidRPr="00486190">
        <w:t>http</w:t>
      </w:r>
      <w:proofErr w:type="spellEnd"/>
      <w:r w:rsidRPr="00486190">
        <w:t>//www.rada.kiev.u</w:t>
      </w:r>
      <w:r w:rsidR="0056314B" w:rsidRPr="00486190">
        <w:t>а</w:t>
      </w:r>
    </w:p>
    <w:p w14:paraId="03331B82" w14:textId="41401123" w:rsidR="000442A9" w:rsidRPr="00486190" w:rsidRDefault="000442A9" w:rsidP="00093870">
      <w:pPr>
        <w:pStyle w:val="a7"/>
        <w:widowControl w:val="0"/>
        <w:numPr>
          <w:ilvl w:val="0"/>
          <w:numId w:val="9"/>
        </w:numPr>
        <w:suppressAutoHyphens/>
        <w:ind w:left="0" w:firstLine="0"/>
        <w:jc w:val="both"/>
        <w:rPr>
          <w:rStyle w:val="a4"/>
          <w:color w:val="auto"/>
          <w:u w:val="none"/>
        </w:rPr>
      </w:pPr>
      <w:r w:rsidRPr="00486190">
        <w:t xml:space="preserve">Національне положення (стандарт) бухгалтерського обліку 1 "Загальні вимоги до фінансової звітності" Режим доступу : </w:t>
      </w:r>
      <w:hyperlink r:id="rId6" w:anchor="Text" w:history="1">
        <w:r w:rsidRPr="00486190">
          <w:rPr>
            <w:rStyle w:val="a4"/>
          </w:rPr>
          <w:t>https://zakon.rada.gov.ua/laws/show/z0336-13#Text</w:t>
        </w:r>
      </w:hyperlink>
    </w:p>
    <w:p w14:paraId="42E12BB6" w14:textId="546FFB01" w:rsidR="0056314B" w:rsidRDefault="0056314B" w:rsidP="00093870">
      <w:pPr>
        <w:pStyle w:val="a7"/>
        <w:widowControl w:val="0"/>
        <w:numPr>
          <w:ilvl w:val="0"/>
          <w:numId w:val="9"/>
        </w:numPr>
        <w:suppressAutoHyphens/>
        <w:ind w:left="0" w:firstLine="0"/>
        <w:jc w:val="both"/>
      </w:pPr>
      <w:r w:rsidRPr="00486190">
        <w:t xml:space="preserve">Закон України «Про аудит фінансової звітності та аудиторську діяльність» </w:t>
      </w:r>
      <w:hyperlink r:id="rId7" w:tgtFrame="_blank" w:history="1">
        <w:r w:rsidRPr="00486190">
          <w:rPr>
            <w:rStyle w:val="a4"/>
            <w:color w:val="auto"/>
            <w:u w:val="none"/>
          </w:rPr>
          <w:t> від 12 вересня 2019 року N 79-IX</w:t>
        </w:r>
      </w:hyperlink>
      <w:r w:rsidRPr="00486190">
        <w:t xml:space="preserve"> (із змінами і доповненнями). [Електронний ресурс] – Режим доступу : </w:t>
      </w:r>
      <w:proofErr w:type="spellStart"/>
      <w:r w:rsidRPr="00486190">
        <w:t>http</w:t>
      </w:r>
      <w:proofErr w:type="spellEnd"/>
      <w:r w:rsidRPr="00486190">
        <w:t>//www.rada.kiev.uа</w:t>
      </w:r>
    </w:p>
    <w:p w14:paraId="1A30EDC1" w14:textId="77777777" w:rsidR="00093870" w:rsidRDefault="00093870" w:rsidP="00093870">
      <w:pPr>
        <w:pStyle w:val="a7"/>
        <w:numPr>
          <w:ilvl w:val="0"/>
          <w:numId w:val="9"/>
        </w:numPr>
        <w:ind w:left="0" w:firstLine="0"/>
        <w:jc w:val="both"/>
      </w:pPr>
      <w:r>
        <w:t>Стандарт вищої освіти України: перший (бакалаврський) рівень, галузь знань 07 – Управління та адміністрування, спеціальність 071 – Облік і оподаткування. URL : https://mon.gov.ua/storage/app/media/vyshcha/standarty/071.pdf</w:t>
      </w:r>
    </w:p>
    <w:p w14:paraId="621DCB2B" w14:textId="77777777" w:rsidR="00093870" w:rsidRPr="00486190" w:rsidRDefault="00093870" w:rsidP="00093870">
      <w:pPr>
        <w:pStyle w:val="a7"/>
        <w:numPr>
          <w:ilvl w:val="0"/>
          <w:numId w:val="9"/>
        </w:numPr>
        <w:ind w:left="0" w:firstLine="0"/>
        <w:jc w:val="both"/>
      </w:pPr>
      <w:r>
        <w:t>Стандарт вищої освіти України: другий (магістерський) рівень, галузь знань 07 ‒ Управління та адміністрування, спеціальності 071‒ Облік і оподаткування. URL: https://mon.gov.ua/storage/app/media/vishcha-osvita/zatverdzeni%20standarty/2019/07/12/071-oblik-i-opodatkuvannya-magistr.pdf</w:t>
      </w:r>
    </w:p>
    <w:p w14:paraId="272A5840" w14:textId="77777777" w:rsidR="00A17C0E" w:rsidRPr="00486190" w:rsidRDefault="00A17C0E" w:rsidP="002D2C46">
      <w:pPr>
        <w:spacing w:after="0" w:line="240" w:lineRule="auto"/>
        <w:jc w:val="center"/>
        <w:rPr>
          <w:rFonts w:ascii="Times New Roman" w:hAnsi="Times New Roman" w:cs="Times New Roman"/>
          <w:color w:val="000000" w:themeColor="text1"/>
          <w:kern w:val="24"/>
          <w:sz w:val="24"/>
          <w:szCs w:val="24"/>
        </w:rPr>
      </w:pPr>
    </w:p>
    <w:sectPr w:rsidR="00A17C0E" w:rsidRPr="00486190" w:rsidSect="007430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83A5D"/>
    <w:multiLevelType w:val="hybridMultilevel"/>
    <w:tmpl w:val="83143F7E"/>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118F5C93"/>
    <w:multiLevelType w:val="hybridMultilevel"/>
    <w:tmpl w:val="8CA64A46"/>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16C94DDB"/>
    <w:multiLevelType w:val="singleLevel"/>
    <w:tmpl w:val="0419000F"/>
    <w:lvl w:ilvl="0">
      <w:start w:val="1"/>
      <w:numFmt w:val="decimal"/>
      <w:lvlText w:val="%1."/>
      <w:lvlJc w:val="left"/>
      <w:pPr>
        <w:tabs>
          <w:tab w:val="num" w:pos="360"/>
        </w:tabs>
        <w:ind w:left="360" w:hanging="360"/>
      </w:pPr>
      <w:rPr>
        <w:rFonts w:hint="default"/>
      </w:rPr>
    </w:lvl>
  </w:abstractNum>
  <w:abstractNum w:abstractNumId="3" w15:restartNumberingAfterBreak="0">
    <w:nsid w:val="1FC21E3A"/>
    <w:multiLevelType w:val="hybridMultilevel"/>
    <w:tmpl w:val="80943E7A"/>
    <w:lvl w:ilvl="0" w:tplc="2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3F2359B0"/>
    <w:multiLevelType w:val="hybridMultilevel"/>
    <w:tmpl w:val="620CC732"/>
    <w:lvl w:ilvl="0" w:tplc="A2E2320C">
      <w:start w:val="1"/>
      <w:numFmt w:val="decimal"/>
      <w:lvlText w:val="%1."/>
      <w:lvlJc w:val="left"/>
      <w:pPr>
        <w:ind w:left="1744" w:hanging="1035"/>
      </w:pPr>
      <w:rPr>
        <w:rFonts w:hint="default"/>
        <w:color w:val="auto"/>
      </w:rPr>
    </w:lvl>
    <w:lvl w:ilvl="1" w:tplc="0422000F">
      <w:start w:val="1"/>
      <w:numFmt w:val="decimal"/>
      <w:lvlText w:val="%2."/>
      <w:lvlJc w:val="left"/>
      <w:pPr>
        <w:tabs>
          <w:tab w:val="num" w:pos="1789"/>
        </w:tabs>
        <w:ind w:left="1789" w:hanging="360"/>
      </w:pPr>
      <w:rPr>
        <w:rFonts w:hint="default"/>
        <w:color w:val="auto"/>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FDF2228"/>
    <w:multiLevelType w:val="hybridMultilevel"/>
    <w:tmpl w:val="39AAA6C8"/>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50964AE3"/>
    <w:multiLevelType w:val="hybridMultilevel"/>
    <w:tmpl w:val="5DDACB3E"/>
    <w:lvl w:ilvl="0" w:tplc="A2E2320C">
      <w:start w:val="1"/>
      <w:numFmt w:val="decimal"/>
      <w:lvlText w:val="%1."/>
      <w:lvlJc w:val="left"/>
      <w:pPr>
        <w:ind w:left="1744" w:hanging="1035"/>
      </w:pPr>
      <w:rPr>
        <w:rFonts w:hint="default"/>
        <w:color w:val="auto"/>
      </w:rPr>
    </w:lvl>
    <w:lvl w:ilvl="1" w:tplc="10000001">
      <w:start w:val="1"/>
      <w:numFmt w:val="bullet"/>
      <w:lvlText w:val=""/>
      <w:lvlJc w:val="left"/>
      <w:pPr>
        <w:tabs>
          <w:tab w:val="num" w:pos="1789"/>
        </w:tabs>
        <w:ind w:left="1789" w:hanging="360"/>
      </w:pPr>
      <w:rPr>
        <w:rFonts w:ascii="Symbol" w:hAnsi="Symbol" w:hint="default"/>
        <w:color w:val="auto"/>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4B85528"/>
    <w:multiLevelType w:val="hybridMultilevel"/>
    <w:tmpl w:val="3F58668E"/>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55101CD7"/>
    <w:multiLevelType w:val="hybridMultilevel"/>
    <w:tmpl w:val="11AEA454"/>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 w15:restartNumberingAfterBreak="0">
    <w:nsid w:val="65B04AA8"/>
    <w:multiLevelType w:val="hybridMultilevel"/>
    <w:tmpl w:val="F46ED320"/>
    <w:lvl w:ilvl="0" w:tplc="286047FE">
      <w:start w:val="1"/>
      <w:numFmt w:val="decimal"/>
      <w:lvlText w:val="%1."/>
      <w:lvlJc w:val="left"/>
      <w:pPr>
        <w:ind w:left="360" w:hanging="360"/>
      </w:pPr>
      <w:rPr>
        <w:rFonts w:ascii="Times New Roman" w:eastAsia="Times New Roman" w:hAnsi="Times New Roman" w:cs="Times New Roman"/>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10" w15:restartNumberingAfterBreak="0">
    <w:nsid w:val="7ABA0F4A"/>
    <w:multiLevelType w:val="hybridMultilevel"/>
    <w:tmpl w:val="17FC8BE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2"/>
  </w:num>
  <w:num w:numId="4">
    <w:abstractNumId w:val="10"/>
  </w:num>
  <w:num w:numId="5">
    <w:abstractNumId w:val="8"/>
  </w:num>
  <w:num w:numId="6">
    <w:abstractNumId w:val="5"/>
  </w:num>
  <w:num w:numId="7">
    <w:abstractNumId w:val="7"/>
  </w:num>
  <w:num w:numId="8">
    <w:abstractNumId w:val="6"/>
  </w:num>
  <w:num w:numId="9">
    <w:abstractNumId w:val="1"/>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075"/>
    <w:rsid w:val="00001264"/>
    <w:rsid w:val="0000576A"/>
    <w:rsid w:val="000200C2"/>
    <w:rsid w:val="00033FA6"/>
    <w:rsid w:val="0004093E"/>
    <w:rsid w:val="00041909"/>
    <w:rsid w:val="000442A9"/>
    <w:rsid w:val="000530D9"/>
    <w:rsid w:val="00053AB4"/>
    <w:rsid w:val="00057927"/>
    <w:rsid w:val="00073911"/>
    <w:rsid w:val="000755C4"/>
    <w:rsid w:val="00093870"/>
    <w:rsid w:val="000A21EE"/>
    <w:rsid w:val="000A2B09"/>
    <w:rsid w:val="000D0725"/>
    <w:rsid w:val="000D55E4"/>
    <w:rsid w:val="00105634"/>
    <w:rsid w:val="00105FDE"/>
    <w:rsid w:val="00106462"/>
    <w:rsid w:val="00117FA2"/>
    <w:rsid w:val="00126D6D"/>
    <w:rsid w:val="001360E2"/>
    <w:rsid w:val="00145C07"/>
    <w:rsid w:val="00146D03"/>
    <w:rsid w:val="00150291"/>
    <w:rsid w:val="001747EF"/>
    <w:rsid w:val="0018534D"/>
    <w:rsid w:val="00185F17"/>
    <w:rsid w:val="001941D1"/>
    <w:rsid w:val="001B2737"/>
    <w:rsid w:val="001B7B15"/>
    <w:rsid w:val="001C5116"/>
    <w:rsid w:val="001C6D5B"/>
    <w:rsid w:val="001D68D1"/>
    <w:rsid w:val="001E5F58"/>
    <w:rsid w:val="001F506B"/>
    <w:rsid w:val="00200034"/>
    <w:rsid w:val="00233626"/>
    <w:rsid w:val="002573EA"/>
    <w:rsid w:val="00264229"/>
    <w:rsid w:val="00267570"/>
    <w:rsid w:val="0028043E"/>
    <w:rsid w:val="0028524A"/>
    <w:rsid w:val="002C2DB5"/>
    <w:rsid w:val="002D2C46"/>
    <w:rsid w:val="003128E5"/>
    <w:rsid w:val="0031505A"/>
    <w:rsid w:val="00342456"/>
    <w:rsid w:val="00345D61"/>
    <w:rsid w:val="00351858"/>
    <w:rsid w:val="00357D08"/>
    <w:rsid w:val="00373306"/>
    <w:rsid w:val="003838F9"/>
    <w:rsid w:val="003859A4"/>
    <w:rsid w:val="00391732"/>
    <w:rsid w:val="003949BD"/>
    <w:rsid w:val="003A1C64"/>
    <w:rsid w:val="003C60CF"/>
    <w:rsid w:val="003C7CB2"/>
    <w:rsid w:val="003D3952"/>
    <w:rsid w:val="003E3028"/>
    <w:rsid w:val="004041AD"/>
    <w:rsid w:val="00404D3A"/>
    <w:rsid w:val="00430480"/>
    <w:rsid w:val="00434D95"/>
    <w:rsid w:val="004514CA"/>
    <w:rsid w:val="004540F4"/>
    <w:rsid w:val="00457507"/>
    <w:rsid w:val="004620AD"/>
    <w:rsid w:val="00467E3C"/>
    <w:rsid w:val="00476FB6"/>
    <w:rsid w:val="00483725"/>
    <w:rsid w:val="00486190"/>
    <w:rsid w:val="00493160"/>
    <w:rsid w:val="00497672"/>
    <w:rsid w:val="004C2F96"/>
    <w:rsid w:val="004C7C35"/>
    <w:rsid w:val="004D5B86"/>
    <w:rsid w:val="004E77AF"/>
    <w:rsid w:val="00524B98"/>
    <w:rsid w:val="00553E20"/>
    <w:rsid w:val="0055634B"/>
    <w:rsid w:val="005615D8"/>
    <w:rsid w:val="00562C57"/>
    <w:rsid w:val="0056314B"/>
    <w:rsid w:val="00565B1B"/>
    <w:rsid w:val="00567B08"/>
    <w:rsid w:val="005721A1"/>
    <w:rsid w:val="005B165F"/>
    <w:rsid w:val="005B1E22"/>
    <w:rsid w:val="005C5C26"/>
    <w:rsid w:val="005E64AE"/>
    <w:rsid w:val="005F4DF0"/>
    <w:rsid w:val="00624458"/>
    <w:rsid w:val="00626C46"/>
    <w:rsid w:val="00626CB7"/>
    <w:rsid w:val="0063755B"/>
    <w:rsid w:val="006A6E9B"/>
    <w:rsid w:val="006C7D2E"/>
    <w:rsid w:val="006D671E"/>
    <w:rsid w:val="006E4631"/>
    <w:rsid w:val="006E49A9"/>
    <w:rsid w:val="006E68C5"/>
    <w:rsid w:val="00701DE8"/>
    <w:rsid w:val="0072670B"/>
    <w:rsid w:val="00730D9B"/>
    <w:rsid w:val="00743086"/>
    <w:rsid w:val="00746E59"/>
    <w:rsid w:val="00752790"/>
    <w:rsid w:val="00760BFA"/>
    <w:rsid w:val="007639CD"/>
    <w:rsid w:val="007675DA"/>
    <w:rsid w:val="00773757"/>
    <w:rsid w:val="00791A3E"/>
    <w:rsid w:val="007A7B9A"/>
    <w:rsid w:val="007D0545"/>
    <w:rsid w:val="007D3494"/>
    <w:rsid w:val="0080029F"/>
    <w:rsid w:val="008207F6"/>
    <w:rsid w:val="008408D8"/>
    <w:rsid w:val="008434BD"/>
    <w:rsid w:val="0085142B"/>
    <w:rsid w:val="00853DF0"/>
    <w:rsid w:val="00853F1B"/>
    <w:rsid w:val="0085419D"/>
    <w:rsid w:val="008550DD"/>
    <w:rsid w:val="00865F76"/>
    <w:rsid w:val="00885036"/>
    <w:rsid w:val="00896735"/>
    <w:rsid w:val="008A68C3"/>
    <w:rsid w:val="008B0242"/>
    <w:rsid w:val="008B5257"/>
    <w:rsid w:val="008C0F2F"/>
    <w:rsid w:val="008F5328"/>
    <w:rsid w:val="00902117"/>
    <w:rsid w:val="00963056"/>
    <w:rsid w:val="0098105D"/>
    <w:rsid w:val="00995636"/>
    <w:rsid w:val="009B70C7"/>
    <w:rsid w:val="009C302A"/>
    <w:rsid w:val="009D3D7E"/>
    <w:rsid w:val="009D6E22"/>
    <w:rsid w:val="009E27F2"/>
    <w:rsid w:val="00A1227C"/>
    <w:rsid w:val="00A17C0E"/>
    <w:rsid w:val="00A212E4"/>
    <w:rsid w:val="00A32D87"/>
    <w:rsid w:val="00A34476"/>
    <w:rsid w:val="00A35294"/>
    <w:rsid w:val="00A364D5"/>
    <w:rsid w:val="00A42685"/>
    <w:rsid w:val="00A531D7"/>
    <w:rsid w:val="00A53E44"/>
    <w:rsid w:val="00A61445"/>
    <w:rsid w:val="00A71CCA"/>
    <w:rsid w:val="00A9720F"/>
    <w:rsid w:val="00AA0510"/>
    <w:rsid w:val="00AA6115"/>
    <w:rsid w:val="00AB353E"/>
    <w:rsid w:val="00AC49D3"/>
    <w:rsid w:val="00AC774F"/>
    <w:rsid w:val="00AD478A"/>
    <w:rsid w:val="00AD6075"/>
    <w:rsid w:val="00AF1093"/>
    <w:rsid w:val="00AF2CA5"/>
    <w:rsid w:val="00B27A31"/>
    <w:rsid w:val="00B51762"/>
    <w:rsid w:val="00B56AB3"/>
    <w:rsid w:val="00B66827"/>
    <w:rsid w:val="00B72CCB"/>
    <w:rsid w:val="00B75061"/>
    <w:rsid w:val="00BB6590"/>
    <w:rsid w:val="00BB7747"/>
    <w:rsid w:val="00BD3C98"/>
    <w:rsid w:val="00BF48C5"/>
    <w:rsid w:val="00C241EE"/>
    <w:rsid w:val="00C45D11"/>
    <w:rsid w:val="00C77E7D"/>
    <w:rsid w:val="00CB1683"/>
    <w:rsid w:val="00CD3356"/>
    <w:rsid w:val="00CD72C5"/>
    <w:rsid w:val="00CE4E24"/>
    <w:rsid w:val="00CF7F45"/>
    <w:rsid w:val="00D00EF5"/>
    <w:rsid w:val="00D0122D"/>
    <w:rsid w:val="00D01DE9"/>
    <w:rsid w:val="00D3190A"/>
    <w:rsid w:val="00D31AE2"/>
    <w:rsid w:val="00D40206"/>
    <w:rsid w:val="00D4221D"/>
    <w:rsid w:val="00D44D1C"/>
    <w:rsid w:val="00D563B4"/>
    <w:rsid w:val="00DA2BF5"/>
    <w:rsid w:val="00DC1137"/>
    <w:rsid w:val="00DE3EE1"/>
    <w:rsid w:val="00E17335"/>
    <w:rsid w:val="00E25B5A"/>
    <w:rsid w:val="00E30B4C"/>
    <w:rsid w:val="00E63CDE"/>
    <w:rsid w:val="00E66367"/>
    <w:rsid w:val="00EB05BB"/>
    <w:rsid w:val="00EB4C51"/>
    <w:rsid w:val="00EC47B0"/>
    <w:rsid w:val="00EF07F3"/>
    <w:rsid w:val="00F364EE"/>
    <w:rsid w:val="00F5295D"/>
    <w:rsid w:val="00F55E5E"/>
    <w:rsid w:val="00F77798"/>
    <w:rsid w:val="00F77B8E"/>
    <w:rsid w:val="00F858C5"/>
    <w:rsid w:val="00F906D6"/>
    <w:rsid w:val="00FA1745"/>
    <w:rsid w:val="00FB3552"/>
    <w:rsid w:val="00FC3BA7"/>
    <w:rsid w:val="00FE23F0"/>
    <w:rsid w:val="00FE3B49"/>
    <w:rsid w:val="00FE51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B050D"/>
  <w15:docId w15:val="{11FCD666-9377-4809-91B4-783673D09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CD335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link w:val="40"/>
    <w:qFormat/>
    <w:rsid w:val="00F906D6"/>
    <w:pPr>
      <w:keepNext/>
      <w:spacing w:after="0" w:line="240" w:lineRule="auto"/>
      <w:jc w:val="center"/>
      <w:outlineLvl w:val="3"/>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308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2C2DB5"/>
    <w:rPr>
      <w:color w:val="0000FF" w:themeColor="hyperlink"/>
      <w:u w:val="single"/>
    </w:rPr>
  </w:style>
  <w:style w:type="character" w:customStyle="1" w:styleId="UnresolvedMention">
    <w:name w:val="Unresolved Mention"/>
    <w:basedOn w:val="a0"/>
    <w:uiPriority w:val="99"/>
    <w:semiHidden/>
    <w:unhideWhenUsed/>
    <w:rsid w:val="002C2DB5"/>
    <w:rPr>
      <w:color w:val="605E5C"/>
      <w:shd w:val="clear" w:color="auto" w:fill="E1DFDD"/>
    </w:rPr>
  </w:style>
  <w:style w:type="paragraph" w:styleId="a5">
    <w:name w:val="Body Text Indent"/>
    <w:basedOn w:val="a"/>
    <w:link w:val="a6"/>
    <w:semiHidden/>
    <w:unhideWhenUsed/>
    <w:rsid w:val="00853F1B"/>
    <w:pPr>
      <w:spacing w:after="120" w:line="240" w:lineRule="auto"/>
      <w:ind w:left="283"/>
    </w:pPr>
    <w:rPr>
      <w:rFonts w:ascii="Times New Roman" w:eastAsia="Times New Roman" w:hAnsi="Times New Roman" w:cs="Times New Roman"/>
      <w:sz w:val="28"/>
      <w:szCs w:val="24"/>
      <w:lang w:val="ru-RU" w:eastAsia="ru-RU"/>
    </w:rPr>
  </w:style>
  <w:style w:type="character" w:customStyle="1" w:styleId="a6">
    <w:name w:val="Основной текст с отступом Знак"/>
    <w:basedOn w:val="a0"/>
    <w:link w:val="a5"/>
    <w:semiHidden/>
    <w:rsid w:val="00853F1B"/>
    <w:rPr>
      <w:rFonts w:ascii="Times New Roman" w:eastAsia="Times New Roman" w:hAnsi="Times New Roman" w:cs="Times New Roman"/>
      <w:sz w:val="28"/>
      <w:szCs w:val="24"/>
      <w:lang w:val="ru-RU" w:eastAsia="ru-RU"/>
    </w:rPr>
  </w:style>
  <w:style w:type="paragraph" w:customStyle="1" w:styleId="Default">
    <w:name w:val="Default"/>
    <w:rsid w:val="00A35294"/>
    <w:pPr>
      <w:autoSpaceDE w:val="0"/>
      <w:autoSpaceDN w:val="0"/>
      <w:adjustRightInd w:val="0"/>
      <w:spacing w:after="0" w:line="240" w:lineRule="auto"/>
    </w:pPr>
    <w:rPr>
      <w:rFonts w:ascii="Times New Roman" w:eastAsia="Times New Roman" w:hAnsi="Times New Roman" w:cs="Times New Roman"/>
      <w:color w:val="000000"/>
      <w:sz w:val="24"/>
      <w:szCs w:val="24"/>
      <w:lang w:eastAsia="uk-UA"/>
    </w:rPr>
  </w:style>
  <w:style w:type="paragraph" w:styleId="a7">
    <w:name w:val="List Paragraph"/>
    <w:basedOn w:val="a"/>
    <w:qFormat/>
    <w:rsid w:val="00A35294"/>
    <w:pPr>
      <w:spacing w:after="0" w:line="240" w:lineRule="auto"/>
      <w:ind w:left="720"/>
      <w:contextualSpacing/>
    </w:pPr>
    <w:rPr>
      <w:rFonts w:ascii="Times New Roman" w:eastAsia="Times New Roman" w:hAnsi="Times New Roman" w:cs="Times New Roman"/>
      <w:sz w:val="24"/>
      <w:szCs w:val="24"/>
      <w:lang w:eastAsia="uk-UA"/>
    </w:rPr>
  </w:style>
  <w:style w:type="character" w:customStyle="1" w:styleId="211pt">
    <w:name w:val="Основной текст (2) + 11 pt"/>
    <w:rsid w:val="00A35294"/>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uk-UA" w:eastAsia="uk-UA" w:bidi="uk-UA"/>
    </w:rPr>
  </w:style>
  <w:style w:type="table" w:styleId="a8">
    <w:name w:val="Table Grid"/>
    <w:basedOn w:val="a1"/>
    <w:uiPriority w:val="59"/>
    <w:rsid w:val="00A3529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5">
    <w:name w:val="Style15"/>
    <w:basedOn w:val="a"/>
    <w:rsid w:val="00F906D6"/>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character" w:customStyle="1" w:styleId="40">
    <w:name w:val="Заголовок 4 Знак"/>
    <w:basedOn w:val="a0"/>
    <w:link w:val="4"/>
    <w:rsid w:val="00F906D6"/>
    <w:rPr>
      <w:rFonts w:ascii="Times New Roman" w:eastAsia="Times New Roman" w:hAnsi="Times New Roman" w:cs="Times New Roman"/>
      <w:b/>
      <w:bCs/>
      <w:sz w:val="28"/>
      <w:szCs w:val="24"/>
      <w:lang w:eastAsia="ru-RU"/>
    </w:rPr>
  </w:style>
  <w:style w:type="character" w:customStyle="1" w:styleId="a9">
    <w:name w:val="Основной текст_"/>
    <w:basedOn w:val="a0"/>
    <w:link w:val="11"/>
    <w:locked/>
    <w:rsid w:val="008408D8"/>
    <w:rPr>
      <w:sz w:val="28"/>
      <w:szCs w:val="28"/>
      <w:shd w:val="clear" w:color="auto" w:fill="FFFFFF"/>
    </w:rPr>
  </w:style>
  <w:style w:type="paragraph" w:customStyle="1" w:styleId="11">
    <w:name w:val="Основной текст11"/>
    <w:basedOn w:val="a"/>
    <w:link w:val="a9"/>
    <w:rsid w:val="008408D8"/>
    <w:pPr>
      <w:shd w:val="clear" w:color="auto" w:fill="FFFFFF"/>
      <w:spacing w:after="0" w:line="317" w:lineRule="exact"/>
      <w:jc w:val="both"/>
    </w:pPr>
    <w:rPr>
      <w:sz w:val="28"/>
      <w:szCs w:val="28"/>
    </w:rPr>
  </w:style>
  <w:style w:type="character" w:customStyle="1" w:styleId="1">
    <w:name w:val="Заголовок №1"/>
    <w:basedOn w:val="a0"/>
    <w:rsid w:val="008408D8"/>
    <w:rPr>
      <w:rFonts w:ascii="Times New Roman" w:hAnsi="Times New Roman" w:cs="Times New Roman" w:hint="default"/>
      <w:spacing w:val="0"/>
      <w:sz w:val="28"/>
      <w:szCs w:val="28"/>
      <w:u w:val="single"/>
    </w:rPr>
  </w:style>
  <w:style w:type="paragraph" w:styleId="aa">
    <w:name w:val="Body Text"/>
    <w:basedOn w:val="a"/>
    <w:link w:val="ab"/>
    <w:rsid w:val="004620AD"/>
    <w:pPr>
      <w:spacing w:after="120" w:line="240" w:lineRule="auto"/>
    </w:pPr>
    <w:rPr>
      <w:rFonts w:ascii="Times New Roman" w:eastAsia="Times New Roman" w:hAnsi="Times New Roman" w:cs="Times New Roman"/>
      <w:sz w:val="28"/>
      <w:szCs w:val="24"/>
      <w:lang w:val="ru-RU" w:eastAsia="ru-RU"/>
    </w:rPr>
  </w:style>
  <w:style w:type="character" w:customStyle="1" w:styleId="ab">
    <w:name w:val="Основной текст Знак"/>
    <w:basedOn w:val="a0"/>
    <w:link w:val="aa"/>
    <w:rsid w:val="004620AD"/>
    <w:rPr>
      <w:rFonts w:ascii="Times New Roman" w:eastAsia="Times New Roman" w:hAnsi="Times New Roman" w:cs="Times New Roman"/>
      <w:sz w:val="28"/>
      <w:szCs w:val="24"/>
      <w:lang w:val="ru-RU" w:eastAsia="ru-RU"/>
    </w:rPr>
  </w:style>
  <w:style w:type="paragraph" w:customStyle="1" w:styleId="-11">
    <w:name w:val="Цветной список - Акцент 11"/>
    <w:basedOn w:val="a"/>
    <w:qFormat/>
    <w:rsid w:val="004620AD"/>
    <w:pPr>
      <w:ind w:left="720"/>
      <w:contextualSpacing/>
    </w:pPr>
    <w:rPr>
      <w:rFonts w:ascii="Calibri" w:eastAsia="Times New Roman" w:hAnsi="Calibri" w:cs="Times New Roman"/>
      <w:lang w:val="ru-RU" w:eastAsia="ru-RU"/>
    </w:rPr>
  </w:style>
  <w:style w:type="character" w:customStyle="1" w:styleId="ac">
    <w:name w:val="Основний текст_"/>
    <w:link w:val="ad"/>
    <w:rsid w:val="004620AD"/>
    <w:rPr>
      <w:sz w:val="26"/>
      <w:szCs w:val="26"/>
      <w:shd w:val="clear" w:color="auto" w:fill="FFFFFF"/>
    </w:rPr>
  </w:style>
  <w:style w:type="paragraph" w:customStyle="1" w:styleId="ad">
    <w:name w:val="Основний текст"/>
    <w:basedOn w:val="a"/>
    <w:link w:val="ac"/>
    <w:rsid w:val="004620AD"/>
    <w:pPr>
      <w:widowControl w:val="0"/>
      <w:shd w:val="clear" w:color="auto" w:fill="FFFFFF"/>
      <w:spacing w:before="180" w:after="7560" w:line="370" w:lineRule="exact"/>
      <w:jc w:val="center"/>
    </w:pPr>
    <w:rPr>
      <w:sz w:val="26"/>
      <w:szCs w:val="26"/>
      <w:shd w:val="clear" w:color="auto" w:fill="FFFFFF"/>
    </w:rPr>
  </w:style>
  <w:style w:type="character" w:customStyle="1" w:styleId="FontStyle26">
    <w:name w:val="Font Style26"/>
    <w:uiPriority w:val="99"/>
    <w:rsid w:val="00467E3C"/>
    <w:rPr>
      <w:rFonts w:ascii="Times New Roman" w:hAnsi="Times New Roman" w:cs="Times New Roman"/>
      <w:b/>
      <w:bCs/>
      <w:sz w:val="22"/>
      <w:szCs w:val="22"/>
    </w:rPr>
  </w:style>
  <w:style w:type="paragraph" w:customStyle="1" w:styleId="Style2">
    <w:name w:val="Style2"/>
    <w:basedOn w:val="a"/>
    <w:uiPriority w:val="99"/>
    <w:rsid w:val="00467E3C"/>
    <w:pPr>
      <w:widowControl w:val="0"/>
      <w:autoSpaceDE w:val="0"/>
      <w:autoSpaceDN w:val="0"/>
      <w:adjustRightInd w:val="0"/>
      <w:spacing w:after="0" w:line="264" w:lineRule="exact"/>
    </w:pPr>
    <w:rPr>
      <w:rFonts w:ascii="Times New Roman" w:eastAsia="Times New Roman" w:hAnsi="Times New Roman" w:cs="Times New Roman"/>
      <w:sz w:val="24"/>
      <w:szCs w:val="24"/>
      <w:lang w:val="ru-RU" w:eastAsia="ru-RU"/>
    </w:rPr>
  </w:style>
  <w:style w:type="paragraph" w:customStyle="1" w:styleId="10">
    <w:name w:val="Основной текст1"/>
    <w:basedOn w:val="a"/>
    <w:uiPriority w:val="99"/>
    <w:rsid w:val="00467E3C"/>
    <w:pPr>
      <w:widowControl w:val="0"/>
      <w:shd w:val="clear" w:color="auto" w:fill="FFFFFF"/>
      <w:spacing w:after="0" w:line="240" w:lineRule="auto"/>
    </w:pPr>
    <w:rPr>
      <w:rFonts w:ascii="Times New Roman" w:eastAsia="Times New Roman" w:hAnsi="Times New Roman" w:cs="Times New Roman"/>
      <w:sz w:val="20"/>
      <w:szCs w:val="20"/>
      <w:lang w:val="x-none" w:eastAsia="x-none"/>
    </w:rPr>
  </w:style>
  <w:style w:type="character" w:customStyle="1" w:styleId="20">
    <w:name w:val="Заголовок 2 Знак"/>
    <w:basedOn w:val="a0"/>
    <w:link w:val="2"/>
    <w:uiPriority w:val="9"/>
    <w:rsid w:val="00CD3356"/>
    <w:rPr>
      <w:rFonts w:asciiTheme="majorHAnsi" w:eastAsiaTheme="majorEastAsia" w:hAnsiTheme="majorHAnsi" w:cstheme="majorBidi"/>
      <w:color w:val="365F91" w:themeColor="accent1" w:themeShade="BF"/>
      <w:sz w:val="26"/>
      <w:szCs w:val="26"/>
    </w:rPr>
  </w:style>
  <w:style w:type="paragraph" w:customStyle="1" w:styleId="tc">
    <w:name w:val="tc"/>
    <w:basedOn w:val="a"/>
    <w:rsid w:val="00CD335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2">
    <w:name w:val="Сетка таблицы1"/>
    <w:basedOn w:val="a1"/>
    <w:next w:val="a8"/>
    <w:rsid w:val="00567B0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uiPriority w:val="99"/>
    <w:semiHidden/>
    <w:unhideWhenUsed/>
    <w:rsid w:val="00106462"/>
    <w:pPr>
      <w:spacing w:after="120" w:line="480" w:lineRule="auto"/>
    </w:pPr>
    <w:rPr>
      <w:rFonts w:ascii="Times New Roman" w:eastAsia="Times New Roman" w:hAnsi="Times New Roman" w:cs="Times New Roman"/>
      <w:sz w:val="28"/>
      <w:szCs w:val="24"/>
      <w:lang w:val="ru-RU" w:eastAsia="ru-RU"/>
    </w:rPr>
  </w:style>
  <w:style w:type="character" w:customStyle="1" w:styleId="22">
    <w:name w:val="Основной текст 2 Знак"/>
    <w:basedOn w:val="a0"/>
    <w:link w:val="21"/>
    <w:uiPriority w:val="99"/>
    <w:semiHidden/>
    <w:rsid w:val="00106462"/>
    <w:rPr>
      <w:rFonts w:ascii="Times New Roman" w:eastAsia="Times New Roman" w:hAnsi="Times New Roman" w:cs="Times New Roman"/>
      <w:sz w:val="28"/>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2391">
      <w:bodyDiv w:val="1"/>
      <w:marLeft w:val="0"/>
      <w:marRight w:val="0"/>
      <w:marTop w:val="0"/>
      <w:marBottom w:val="0"/>
      <w:divBdr>
        <w:top w:val="none" w:sz="0" w:space="0" w:color="auto"/>
        <w:left w:val="none" w:sz="0" w:space="0" w:color="auto"/>
        <w:bottom w:val="none" w:sz="0" w:space="0" w:color="auto"/>
        <w:right w:val="none" w:sz="0" w:space="0" w:color="auto"/>
      </w:divBdr>
    </w:div>
    <w:div w:id="43607059">
      <w:bodyDiv w:val="1"/>
      <w:marLeft w:val="0"/>
      <w:marRight w:val="0"/>
      <w:marTop w:val="0"/>
      <w:marBottom w:val="0"/>
      <w:divBdr>
        <w:top w:val="none" w:sz="0" w:space="0" w:color="auto"/>
        <w:left w:val="none" w:sz="0" w:space="0" w:color="auto"/>
        <w:bottom w:val="none" w:sz="0" w:space="0" w:color="auto"/>
        <w:right w:val="none" w:sz="0" w:space="0" w:color="auto"/>
      </w:divBdr>
    </w:div>
    <w:div w:id="102186634">
      <w:bodyDiv w:val="1"/>
      <w:marLeft w:val="0"/>
      <w:marRight w:val="0"/>
      <w:marTop w:val="0"/>
      <w:marBottom w:val="0"/>
      <w:divBdr>
        <w:top w:val="none" w:sz="0" w:space="0" w:color="auto"/>
        <w:left w:val="none" w:sz="0" w:space="0" w:color="auto"/>
        <w:bottom w:val="none" w:sz="0" w:space="0" w:color="auto"/>
        <w:right w:val="none" w:sz="0" w:space="0" w:color="auto"/>
      </w:divBdr>
    </w:div>
    <w:div w:id="118691250">
      <w:bodyDiv w:val="1"/>
      <w:marLeft w:val="0"/>
      <w:marRight w:val="0"/>
      <w:marTop w:val="0"/>
      <w:marBottom w:val="0"/>
      <w:divBdr>
        <w:top w:val="none" w:sz="0" w:space="0" w:color="auto"/>
        <w:left w:val="none" w:sz="0" w:space="0" w:color="auto"/>
        <w:bottom w:val="none" w:sz="0" w:space="0" w:color="auto"/>
        <w:right w:val="none" w:sz="0" w:space="0" w:color="auto"/>
      </w:divBdr>
    </w:div>
    <w:div w:id="146166407">
      <w:bodyDiv w:val="1"/>
      <w:marLeft w:val="0"/>
      <w:marRight w:val="0"/>
      <w:marTop w:val="0"/>
      <w:marBottom w:val="0"/>
      <w:divBdr>
        <w:top w:val="none" w:sz="0" w:space="0" w:color="auto"/>
        <w:left w:val="none" w:sz="0" w:space="0" w:color="auto"/>
        <w:bottom w:val="none" w:sz="0" w:space="0" w:color="auto"/>
        <w:right w:val="none" w:sz="0" w:space="0" w:color="auto"/>
      </w:divBdr>
      <w:divsChild>
        <w:div w:id="794712911">
          <w:marLeft w:val="0"/>
          <w:marRight w:val="0"/>
          <w:marTop w:val="0"/>
          <w:marBottom w:val="0"/>
          <w:divBdr>
            <w:top w:val="none" w:sz="0" w:space="0" w:color="auto"/>
            <w:left w:val="none" w:sz="0" w:space="0" w:color="auto"/>
            <w:bottom w:val="none" w:sz="0" w:space="0" w:color="auto"/>
            <w:right w:val="none" w:sz="0" w:space="0" w:color="auto"/>
          </w:divBdr>
        </w:div>
        <w:div w:id="142964511">
          <w:marLeft w:val="0"/>
          <w:marRight w:val="0"/>
          <w:marTop w:val="0"/>
          <w:marBottom w:val="0"/>
          <w:divBdr>
            <w:top w:val="none" w:sz="0" w:space="0" w:color="auto"/>
            <w:left w:val="none" w:sz="0" w:space="0" w:color="auto"/>
            <w:bottom w:val="none" w:sz="0" w:space="0" w:color="auto"/>
            <w:right w:val="none" w:sz="0" w:space="0" w:color="auto"/>
          </w:divBdr>
        </w:div>
      </w:divsChild>
    </w:div>
    <w:div w:id="155658548">
      <w:bodyDiv w:val="1"/>
      <w:marLeft w:val="0"/>
      <w:marRight w:val="0"/>
      <w:marTop w:val="0"/>
      <w:marBottom w:val="0"/>
      <w:divBdr>
        <w:top w:val="none" w:sz="0" w:space="0" w:color="auto"/>
        <w:left w:val="none" w:sz="0" w:space="0" w:color="auto"/>
        <w:bottom w:val="none" w:sz="0" w:space="0" w:color="auto"/>
        <w:right w:val="none" w:sz="0" w:space="0" w:color="auto"/>
      </w:divBdr>
    </w:div>
    <w:div w:id="193887738">
      <w:bodyDiv w:val="1"/>
      <w:marLeft w:val="0"/>
      <w:marRight w:val="0"/>
      <w:marTop w:val="0"/>
      <w:marBottom w:val="0"/>
      <w:divBdr>
        <w:top w:val="none" w:sz="0" w:space="0" w:color="auto"/>
        <w:left w:val="none" w:sz="0" w:space="0" w:color="auto"/>
        <w:bottom w:val="none" w:sz="0" w:space="0" w:color="auto"/>
        <w:right w:val="none" w:sz="0" w:space="0" w:color="auto"/>
      </w:divBdr>
    </w:div>
    <w:div w:id="200360291">
      <w:bodyDiv w:val="1"/>
      <w:marLeft w:val="0"/>
      <w:marRight w:val="0"/>
      <w:marTop w:val="0"/>
      <w:marBottom w:val="0"/>
      <w:divBdr>
        <w:top w:val="none" w:sz="0" w:space="0" w:color="auto"/>
        <w:left w:val="none" w:sz="0" w:space="0" w:color="auto"/>
        <w:bottom w:val="none" w:sz="0" w:space="0" w:color="auto"/>
        <w:right w:val="none" w:sz="0" w:space="0" w:color="auto"/>
      </w:divBdr>
    </w:div>
    <w:div w:id="257173852">
      <w:bodyDiv w:val="1"/>
      <w:marLeft w:val="0"/>
      <w:marRight w:val="0"/>
      <w:marTop w:val="0"/>
      <w:marBottom w:val="0"/>
      <w:divBdr>
        <w:top w:val="none" w:sz="0" w:space="0" w:color="auto"/>
        <w:left w:val="none" w:sz="0" w:space="0" w:color="auto"/>
        <w:bottom w:val="none" w:sz="0" w:space="0" w:color="auto"/>
        <w:right w:val="none" w:sz="0" w:space="0" w:color="auto"/>
      </w:divBdr>
    </w:div>
    <w:div w:id="283660167">
      <w:bodyDiv w:val="1"/>
      <w:marLeft w:val="0"/>
      <w:marRight w:val="0"/>
      <w:marTop w:val="0"/>
      <w:marBottom w:val="0"/>
      <w:divBdr>
        <w:top w:val="none" w:sz="0" w:space="0" w:color="auto"/>
        <w:left w:val="none" w:sz="0" w:space="0" w:color="auto"/>
        <w:bottom w:val="none" w:sz="0" w:space="0" w:color="auto"/>
        <w:right w:val="none" w:sz="0" w:space="0" w:color="auto"/>
      </w:divBdr>
    </w:div>
    <w:div w:id="325279766">
      <w:bodyDiv w:val="1"/>
      <w:marLeft w:val="0"/>
      <w:marRight w:val="0"/>
      <w:marTop w:val="0"/>
      <w:marBottom w:val="0"/>
      <w:divBdr>
        <w:top w:val="none" w:sz="0" w:space="0" w:color="auto"/>
        <w:left w:val="none" w:sz="0" w:space="0" w:color="auto"/>
        <w:bottom w:val="none" w:sz="0" w:space="0" w:color="auto"/>
        <w:right w:val="none" w:sz="0" w:space="0" w:color="auto"/>
      </w:divBdr>
    </w:div>
    <w:div w:id="326790363">
      <w:bodyDiv w:val="1"/>
      <w:marLeft w:val="0"/>
      <w:marRight w:val="0"/>
      <w:marTop w:val="0"/>
      <w:marBottom w:val="0"/>
      <w:divBdr>
        <w:top w:val="none" w:sz="0" w:space="0" w:color="auto"/>
        <w:left w:val="none" w:sz="0" w:space="0" w:color="auto"/>
        <w:bottom w:val="none" w:sz="0" w:space="0" w:color="auto"/>
        <w:right w:val="none" w:sz="0" w:space="0" w:color="auto"/>
      </w:divBdr>
    </w:div>
    <w:div w:id="368798002">
      <w:bodyDiv w:val="1"/>
      <w:marLeft w:val="0"/>
      <w:marRight w:val="0"/>
      <w:marTop w:val="0"/>
      <w:marBottom w:val="0"/>
      <w:divBdr>
        <w:top w:val="none" w:sz="0" w:space="0" w:color="auto"/>
        <w:left w:val="none" w:sz="0" w:space="0" w:color="auto"/>
        <w:bottom w:val="none" w:sz="0" w:space="0" w:color="auto"/>
        <w:right w:val="none" w:sz="0" w:space="0" w:color="auto"/>
      </w:divBdr>
    </w:div>
    <w:div w:id="382218802">
      <w:bodyDiv w:val="1"/>
      <w:marLeft w:val="0"/>
      <w:marRight w:val="0"/>
      <w:marTop w:val="0"/>
      <w:marBottom w:val="0"/>
      <w:divBdr>
        <w:top w:val="none" w:sz="0" w:space="0" w:color="auto"/>
        <w:left w:val="none" w:sz="0" w:space="0" w:color="auto"/>
        <w:bottom w:val="none" w:sz="0" w:space="0" w:color="auto"/>
        <w:right w:val="none" w:sz="0" w:space="0" w:color="auto"/>
      </w:divBdr>
    </w:div>
    <w:div w:id="390345055">
      <w:bodyDiv w:val="1"/>
      <w:marLeft w:val="0"/>
      <w:marRight w:val="0"/>
      <w:marTop w:val="0"/>
      <w:marBottom w:val="0"/>
      <w:divBdr>
        <w:top w:val="none" w:sz="0" w:space="0" w:color="auto"/>
        <w:left w:val="none" w:sz="0" w:space="0" w:color="auto"/>
        <w:bottom w:val="none" w:sz="0" w:space="0" w:color="auto"/>
        <w:right w:val="none" w:sz="0" w:space="0" w:color="auto"/>
      </w:divBdr>
    </w:div>
    <w:div w:id="456948996">
      <w:bodyDiv w:val="1"/>
      <w:marLeft w:val="0"/>
      <w:marRight w:val="0"/>
      <w:marTop w:val="0"/>
      <w:marBottom w:val="0"/>
      <w:divBdr>
        <w:top w:val="none" w:sz="0" w:space="0" w:color="auto"/>
        <w:left w:val="none" w:sz="0" w:space="0" w:color="auto"/>
        <w:bottom w:val="none" w:sz="0" w:space="0" w:color="auto"/>
        <w:right w:val="none" w:sz="0" w:space="0" w:color="auto"/>
      </w:divBdr>
    </w:div>
    <w:div w:id="496118837">
      <w:bodyDiv w:val="1"/>
      <w:marLeft w:val="0"/>
      <w:marRight w:val="0"/>
      <w:marTop w:val="0"/>
      <w:marBottom w:val="0"/>
      <w:divBdr>
        <w:top w:val="none" w:sz="0" w:space="0" w:color="auto"/>
        <w:left w:val="none" w:sz="0" w:space="0" w:color="auto"/>
        <w:bottom w:val="none" w:sz="0" w:space="0" w:color="auto"/>
        <w:right w:val="none" w:sz="0" w:space="0" w:color="auto"/>
      </w:divBdr>
    </w:div>
    <w:div w:id="523641547">
      <w:bodyDiv w:val="1"/>
      <w:marLeft w:val="0"/>
      <w:marRight w:val="0"/>
      <w:marTop w:val="0"/>
      <w:marBottom w:val="0"/>
      <w:divBdr>
        <w:top w:val="none" w:sz="0" w:space="0" w:color="auto"/>
        <w:left w:val="none" w:sz="0" w:space="0" w:color="auto"/>
        <w:bottom w:val="none" w:sz="0" w:space="0" w:color="auto"/>
        <w:right w:val="none" w:sz="0" w:space="0" w:color="auto"/>
      </w:divBdr>
    </w:div>
    <w:div w:id="527716482">
      <w:bodyDiv w:val="1"/>
      <w:marLeft w:val="0"/>
      <w:marRight w:val="0"/>
      <w:marTop w:val="0"/>
      <w:marBottom w:val="0"/>
      <w:divBdr>
        <w:top w:val="none" w:sz="0" w:space="0" w:color="auto"/>
        <w:left w:val="none" w:sz="0" w:space="0" w:color="auto"/>
        <w:bottom w:val="none" w:sz="0" w:space="0" w:color="auto"/>
        <w:right w:val="none" w:sz="0" w:space="0" w:color="auto"/>
      </w:divBdr>
    </w:div>
    <w:div w:id="571043419">
      <w:bodyDiv w:val="1"/>
      <w:marLeft w:val="0"/>
      <w:marRight w:val="0"/>
      <w:marTop w:val="0"/>
      <w:marBottom w:val="0"/>
      <w:divBdr>
        <w:top w:val="none" w:sz="0" w:space="0" w:color="auto"/>
        <w:left w:val="none" w:sz="0" w:space="0" w:color="auto"/>
        <w:bottom w:val="none" w:sz="0" w:space="0" w:color="auto"/>
        <w:right w:val="none" w:sz="0" w:space="0" w:color="auto"/>
      </w:divBdr>
    </w:div>
    <w:div w:id="578830142">
      <w:bodyDiv w:val="1"/>
      <w:marLeft w:val="0"/>
      <w:marRight w:val="0"/>
      <w:marTop w:val="0"/>
      <w:marBottom w:val="0"/>
      <w:divBdr>
        <w:top w:val="none" w:sz="0" w:space="0" w:color="auto"/>
        <w:left w:val="none" w:sz="0" w:space="0" w:color="auto"/>
        <w:bottom w:val="none" w:sz="0" w:space="0" w:color="auto"/>
        <w:right w:val="none" w:sz="0" w:space="0" w:color="auto"/>
      </w:divBdr>
    </w:div>
    <w:div w:id="597373690">
      <w:bodyDiv w:val="1"/>
      <w:marLeft w:val="0"/>
      <w:marRight w:val="0"/>
      <w:marTop w:val="0"/>
      <w:marBottom w:val="0"/>
      <w:divBdr>
        <w:top w:val="none" w:sz="0" w:space="0" w:color="auto"/>
        <w:left w:val="none" w:sz="0" w:space="0" w:color="auto"/>
        <w:bottom w:val="none" w:sz="0" w:space="0" w:color="auto"/>
        <w:right w:val="none" w:sz="0" w:space="0" w:color="auto"/>
      </w:divBdr>
    </w:div>
    <w:div w:id="601569606">
      <w:bodyDiv w:val="1"/>
      <w:marLeft w:val="0"/>
      <w:marRight w:val="0"/>
      <w:marTop w:val="0"/>
      <w:marBottom w:val="0"/>
      <w:divBdr>
        <w:top w:val="none" w:sz="0" w:space="0" w:color="auto"/>
        <w:left w:val="none" w:sz="0" w:space="0" w:color="auto"/>
        <w:bottom w:val="none" w:sz="0" w:space="0" w:color="auto"/>
        <w:right w:val="none" w:sz="0" w:space="0" w:color="auto"/>
      </w:divBdr>
    </w:div>
    <w:div w:id="624192802">
      <w:bodyDiv w:val="1"/>
      <w:marLeft w:val="0"/>
      <w:marRight w:val="0"/>
      <w:marTop w:val="0"/>
      <w:marBottom w:val="0"/>
      <w:divBdr>
        <w:top w:val="none" w:sz="0" w:space="0" w:color="auto"/>
        <w:left w:val="none" w:sz="0" w:space="0" w:color="auto"/>
        <w:bottom w:val="none" w:sz="0" w:space="0" w:color="auto"/>
        <w:right w:val="none" w:sz="0" w:space="0" w:color="auto"/>
      </w:divBdr>
    </w:div>
    <w:div w:id="657877603">
      <w:bodyDiv w:val="1"/>
      <w:marLeft w:val="0"/>
      <w:marRight w:val="0"/>
      <w:marTop w:val="0"/>
      <w:marBottom w:val="0"/>
      <w:divBdr>
        <w:top w:val="none" w:sz="0" w:space="0" w:color="auto"/>
        <w:left w:val="none" w:sz="0" w:space="0" w:color="auto"/>
        <w:bottom w:val="none" w:sz="0" w:space="0" w:color="auto"/>
        <w:right w:val="none" w:sz="0" w:space="0" w:color="auto"/>
      </w:divBdr>
    </w:div>
    <w:div w:id="716203071">
      <w:bodyDiv w:val="1"/>
      <w:marLeft w:val="0"/>
      <w:marRight w:val="0"/>
      <w:marTop w:val="0"/>
      <w:marBottom w:val="0"/>
      <w:divBdr>
        <w:top w:val="none" w:sz="0" w:space="0" w:color="auto"/>
        <w:left w:val="none" w:sz="0" w:space="0" w:color="auto"/>
        <w:bottom w:val="none" w:sz="0" w:space="0" w:color="auto"/>
        <w:right w:val="none" w:sz="0" w:space="0" w:color="auto"/>
      </w:divBdr>
    </w:div>
    <w:div w:id="727730232">
      <w:bodyDiv w:val="1"/>
      <w:marLeft w:val="0"/>
      <w:marRight w:val="0"/>
      <w:marTop w:val="0"/>
      <w:marBottom w:val="0"/>
      <w:divBdr>
        <w:top w:val="none" w:sz="0" w:space="0" w:color="auto"/>
        <w:left w:val="none" w:sz="0" w:space="0" w:color="auto"/>
        <w:bottom w:val="none" w:sz="0" w:space="0" w:color="auto"/>
        <w:right w:val="none" w:sz="0" w:space="0" w:color="auto"/>
      </w:divBdr>
    </w:div>
    <w:div w:id="761951686">
      <w:bodyDiv w:val="1"/>
      <w:marLeft w:val="0"/>
      <w:marRight w:val="0"/>
      <w:marTop w:val="0"/>
      <w:marBottom w:val="0"/>
      <w:divBdr>
        <w:top w:val="none" w:sz="0" w:space="0" w:color="auto"/>
        <w:left w:val="none" w:sz="0" w:space="0" w:color="auto"/>
        <w:bottom w:val="none" w:sz="0" w:space="0" w:color="auto"/>
        <w:right w:val="none" w:sz="0" w:space="0" w:color="auto"/>
      </w:divBdr>
    </w:div>
    <w:div w:id="833564922">
      <w:bodyDiv w:val="1"/>
      <w:marLeft w:val="0"/>
      <w:marRight w:val="0"/>
      <w:marTop w:val="0"/>
      <w:marBottom w:val="0"/>
      <w:divBdr>
        <w:top w:val="none" w:sz="0" w:space="0" w:color="auto"/>
        <w:left w:val="none" w:sz="0" w:space="0" w:color="auto"/>
        <w:bottom w:val="none" w:sz="0" w:space="0" w:color="auto"/>
        <w:right w:val="none" w:sz="0" w:space="0" w:color="auto"/>
      </w:divBdr>
    </w:div>
    <w:div w:id="873932003">
      <w:bodyDiv w:val="1"/>
      <w:marLeft w:val="0"/>
      <w:marRight w:val="0"/>
      <w:marTop w:val="0"/>
      <w:marBottom w:val="0"/>
      <w:divBdr>
        <w:top w:val="none" w:sz="0" w:space="0" w:color="auto"/>
        <w:left w:val="none" w:sz="0" w:space="0" w:color="auto"/>
        <w:bottom w:val="none" w:sz="0" w:space="0" w:color="auto"/>
        <w:right w:val="none" w:sz="0" w:space="0" w:color="auto"/>
      </w:divBdr>
    </w:div>
    <w:div w:id="884751572">
      <w:bodyDiv w:val="1"/>
      <w:marLeft w:val="0"/>
      <w:marRight w:val="0"/>
      <w:marTop w:val="0"/>
      <w:marBottom w:val="0"/>
      <w:divBdr>
        <w:top w:val="none" w:sz="0" w:space="0" w:color="auto"/>
        <w:left w:val="none" w:sz="0" w:space="0" w:color="auto"/>
        <w:bottom w:val="none" w:sz="0" w:space="0" w:color="auto"/>
        <w:right w:val="none" w:sz="0" w:space="0" w:color="auto"/>
      </w:divBdr>
    </w:div>
    <w:div w:id="894967956">
      <w:bodyDiv w:val="1"/>
      <w:marLeft w:val="0"/>
      <w:marRight w:val="0"/>
      <w:marTop w:val="0"/>
      <w:marBottom w:val="0"/>
      <w:divBdr>
        <w:top w:val="none" w:sz="0" w:space="0" w:color="auto"/>
        <w:left w:val="none" w:sz="0" w:space="0" w:color="auto"/>
        <w:bottom w:val="none" w:sz="0" w:space="0" w:color="auto"/>
        <w:right w:val="none" w:sz="0" w:space="0" w:color="auto"/>
      </w:divBdr>
    </w:div>
    <w:div w:id="1006640659">
      <w:bodyDiv w:val="1"/>
      <w:marLeft w:val="0"/>
      <w:marRight w:val="0"/>
      <w:marTop w:val="0"/>
      <w:marBottom w:val="0"/>
      <w:divBdr>
        <w:top w:val="none" w:sz="0" w:space="0" w:color="auto"/>
        <w:left w:val="none" w:sz="0" w:space="0" w:color="auto"/>
        <w:bottom w:val="none" w:sz="0" w:space="0" w:color="auto"/>
        <w:right w:val="none" w:sz="0" w:space="0" w:color="auto"/>
      </w:divBdr>
    </w:div>
    <w:div w:id="1046027662">
      <w:bodyDiv w:val="1"/>
      <w:marLeft w:val="0"/>
      <w:marRight w:val="0"/>
      <w:marTop w:val="0"/>
      <w:marBottom w:val="0"/>
      <w:divBdr>
        <w:top w:val="none" w:sz="0" w:space="0" w:color="auto"/>
        <w:left w:val="none" w:sz="0" w:space="0" w:color="auto"/>
        <w:bottom w:val="none" w:sz="0" w:space="0" w:color="auto"/>
        <w:right w:val="none" w:sz="0" w:space="0" w:color="auto"/>
      </w:divBdr>
    </w:div>
    <w:div w:id="1061709214">
      <w:bodyDiv w:val="1"/>
      <w:marLeft w:val="0"/>
      <w:marRight w:val="0"/>
      <w:marTop w:val="0"/>
      <w:marBottom w:val="0"/>
      <w:divBdr>
        <w:top w:val="none" w:sz="0" w:space="0" w:color="auto"/>
        <w:left w:val="none" w:sz="0" w:space="0" w:color="auto"/>
        <w:bottom w:val="none" w:sz="0" w:space="0" w:color="auto"/>
        <w:right w:val="none" w:sz="0" w:space="0" w:color="auto"/>
      </w:divBdr>
    </w:div>
    <w:div w:id="1107038192">
      <w:bodyDiv w:val="1"/>
      <w:marLeft w:val="0"/>
      <w:marRight w:val="0"/>
      <w:marTop w:val="0"/>
      <w:marBottom w:val="0"/>
      <w:divBdr>
        <w:top w:val="none" w:sz="0" w:space="0" w:color="auto"/>
        <w:left w:val="none" w:sz="0" w:space="0" w:color="auto"/>
        <w:bottom w:val="none" w:sz="0" w:space="0" w:color="auto"/>
        <w:right w:val="none" w:sz="0" w:space="0" w:color="auto"/>
      </w:divBdr>
    </w:div>
    <w:div w:id="1131479311">
      <w:bodyDiv w:val="1"/>
      <w:marLeft w:val="0"/>
      <w:marRight w:val="0"/>
      <w:marTop w:val="0"/>
      <w:marBottom w:val="0"/>
      <w:divBdr>
        <w:top w:val="none" w:sz="0" w:space="0" w:color="auto"/>
        <w:left w:val="none" w:sz="0" w:space="0" w:color="auto"/>
        <w:bottom w:val="none" w:sz="0" w:space="0" w:color="auto"/>
        <w:right w:val="none" w:sz="0" w:space="0" w:color="auto"/>
      </w:divBdr>
    </w:div>
    <w:div w:id="1132676367">
      <w:bodyDiv w:val="1"/>
      <w:marLeft w:val="0"/>
      <w:marRight w:val="0"/>
      <w:marTop w:val="0"/>
      <w:marBottom w:val="0"/>
      <w:divBdr>
        <w:top w:val="none" w:sz="0" w:space="0" w:color="auto"/>
        <w:left w:val="none" w:sz="0" w:space="0" w:color="auto"/>
        <w:bottom w:val="none" w:sz="0" w:space="0" w:color="auto"/>
        <w:right w:val="none" w:sz="0" w:space="0" w:color="auto"/>
      </w:divBdr>
    </w:div>
    <w:div w:id="1169293511">
      <w:bodyDiv w:val="1"/>
      <w:marLeft w:val="0"/>
      <w:marRight w:val="0"/>
      <w:marTop w:val="0"/>
      <w:marBottom w:val="0"/>
      <w:divBdr>
        <w:top w:val="none" w:sz="0" w:space="0" w:color="auto"/>
        <w:left w:val="none" w:sz="0" w:space="0" w:color="auto"/>
        <w:bottom w:val="none" w:sz="0" w:space="0" w:color="auto"/>
        <w:right w:val="none" w:sz="0" w:space="0" w:color="auto"/>
      </w:divBdr>
    </w:div>
    <w:div w:id="1175457611">
      <w:bodyDiv w:val="1"/>
      <w:marLeft w:val="0"/>
      <w:marRight w:val="0"/>
      <w:marTop w:val="0"/>
      <w:marBottom w:val="0"/>
      <w:divBdr>
        <w:top w:val="none" w:sz="0" w:space="0" w:color="auto"/>
        <w:left w:val="none" w:sz="0" w:space="0" w:color="auto"/>
        <w:bottom w:val="none" w:sz="0" w:space="0" w:color="auto"/>
        <w:right w:val="none" w:sz="0" w:space="0" w:color="auto"/>
      </w:divBdr>
    </w:div>
    <w:div w:id="1180700459">
      <w:bodyDiv w:val="1"/>
      <w:marLeft w:val="0"/>
      <w:marRight w:val="0"/>
      <w:marTop w:val="0"/>
      <w:marBottom w:val="0"/>
      <w:divBdr>
        <w:top w:val="none" w:sz="0" w:space="0" w:color="auto"/>
        <w:left w:val="none" w:sz="0" w:space="0" w:color="auto"/>
        <w:bottom w:val="none" w:sz="0" w:space="0" w:color="auto"/>
        <w:right w:val="none" w:sz="0" w:space="0" w:color="auto"/>
      </w:divBdr>
    </w:div>
    <w:div w:id="1246380997">
      <w:bodyDiv w:val="1"/>
      <w:marLeft w:val="0"/>
      <w:marRight w:val="0"/>
      <w:marTop w:val="0"/>
      <w:marBottom w:val="0"/>
      <w:divBdr>
        <w:top w:val="none" w:sz="0" w:space="0" w:color="auto"/>
        <w:left w:val="none" w:sz="0" w:space="0" w:color="auto"/>
        <w:bottom w:val="none" w:sz="0" w:space="0" w:color="auto"/>
        <w:right w:val="none" w:sz="0" w:space="0" w:color="auto"/>
      </w:divBdr>
    </w:div>
    <w:div w:id="1262300461">
      <w:bodyDiv w:val="1"/>
      <w:marLeft w:val="0"/>
      <w:marRight w:val="0"/>
      <w:marTop w:val="0"/>
      <w:marBottom w:val="0"/>
      <w:divBdr>
        <w:top w:val="none" w:sz="0" w:space="0" w:color="auto"/>
        <w:left w:val="none" w:sz="0" w:space="0" w:color="auto"/>
        <w:bottom w:val="none" w:sz="0" w:space="0" w:color="auto"/>
        <w:right w:val="none" w:sz="0" w:space="0" w:color="auto"/>
      </w:divBdr>
    </w:div>
    <w:div w:id="1319767594">
      <w:bodyDiv w:val="1"/>
      <w:marLeft w:val="0"/>
      <w:marRight w:val="0"/>
      <w:marTop w:val="0"/>
      <w:marBottom w:val="0"/>
      <w:divBdr>
        <w:top w:val="none" w:sz="0" w:space="0" w:color="auto"/>
        <w:left w:val="none" w:sz="0" w:space="0" w:color="auto"/>
        <w:bottom w:val="none" w:sz="0" w:space="0" w:color="auto"/>
        <w:right w:val="none" w:sz="0" w:space="0" w:color="auto"/>
      </w:divBdr>
    </w:div>
    <w:div w:id="1353847879">
      <w:bodyDiv w:val="1"/>
      <w:marLeft w:val="0"/>
      <w:marRight w:val="0"/>
      <w:marTop w:val="0"/>
      <w:marBottom w:val="0"/>
      <w:divBdr>
        <w:top w:val="none" w:sz="0" w:space="0" w:color="auto"/>
        <w:left w:val="none" w:sz="0" w:space="0" w:color="auto"/>
        <w:bottom w:val="none" w:sz="0" w:space="0" w:color="auto"/>
        <w:right w:val="none" w:sz="0" w:space="0" w:color="auto"/>
      </w:divBdr>
    </w:div>
    <w:div w:id="1367635083">
      <w:bodyDiv w:val="1"/>
      <w:marLeft w:val="0"/>
      <w:marRight w:val="0"/>
      <w:marTop w:val="0"/>
      <w:marBottom w:val="0"/>
      <w:divBdr>
        <w:top w:val="none" w:sz="0" w:space="0" w:color="auto"/>
        <w:left w:val="none" w:sz="0" w:space="0" w:color="auto"/>
        <w:bottom w:val="none" w:sz="0" w:space="0" w:color="auto"/>
        <w:right w:val="none" w:sz="0" w:space="0" w:color="auto"/>
      </w:divBdr>
    </w:div>
    <w:div w:id="1389454178">
      <w:bodyDiv w:val="1"/>
      <w:marLeft w:val="0"/>
      <w:marRight w:val="0"/>
      <w:marTop w:val="0"/>
      <w:marBottom w:val="0"/>
      <w:divBdr>
        <w:top w:val="none" w:sz="0" w:space="0" w:color="auto"/>
        <w:left w:val="none" w:sz="0" w:space="0" w:color="auto"/>
        <w:bottom w:val="none" w:sz="0" w:space="0" w:color="auto"/>
        <w:right w:val="none" w:sz="0" w:space="0" w:color="auto"/>
      </w:divBdr>
    </w:div>
    <w:div w:id="1399280561">
      <w:bodyDiv w:val="1"/>
      <w:marLeft w:val="0"/>
      <w:marRight w:val="0"/>
      <w:marTop w:val="0"/>
      <w:marBottom w:val="0"/>
      <w:divBdr>
        <w:top w:val="none" w:sz="0" w:space="0" w:color="auto"/>
        <w:left w:val="none" w:sz="0" w:space="0" w:color="auto"/>
        <w:bottom w:val="none" w:sz="0" w:space="0" w:color="auto"/>
        <w:right w:val="none" w:sz="0" w:space="0" w:color="auto"/>
      </w:divBdr>
    </w:div>
    <w:div w:id="1443305416">
      <w:bodyDiv w:val="1"/>
      <w:marLeft w:val="0"/>
      <w:marRight w:val="0"/>
      <w:marTop w:val="0"/>
      <w:marBottom w:val="0"/>
      <w:divBdr>
        <w:top w:val="none" w:sz="0" w:space="0" w:color="auto"/>
        <w:left w:val="none" w:sz="0" w:space="0" w:color="auto"/>
        <w:bottom w:val="none" w:sz="0" w:space="0" w:color="auto"/>
        <w:right w:val="none" w:sz="0" w:space="0" w:color="auto"/>
      </w:divBdr>
    </w:div>
    <w:div w:id="1480421111">
      <w:bodyDiv w:val="1"/>
      <w:marLeft w:val="0"/>
      <w:marRight w:val="0"/>
      <w:marTop w:val="0"/>
      <w:marBottom w:val="0"/>
      <w:divBdr>
        <w:top w:val="none" w:sz="0" w:space="0" w:color="auto"/>
        <w:left w:val="none" w:sz="0" w:space="0" w:color="auto"/>
        <w:bottom w:val="none" w:sz="0" w:space="0" w:color="auto"/>
        <w:right w:val="none" w:sz="0" w:space="0" w:color="auto"/>
      </w:divBdr>
    </w:div>
    <w:div w:id="1529830928">
      <w:bodyDiv w:val="1"/>
      <w:marLeft w:val="0"/>
      <w:marRight w:val="0"/>
      <w:marTop w:val="0"/>
      <w:marBottom w:val="0"/>
      <w:divBdr>
        <w:top w:val="none" w:sz="0" w:space="0" w:color="auto"/>
        <w:left w:val="none" w:sz="0" w:space="0" w:color="auto"/>
        <w:bottom w:val="none" w:sz="0" w:space="0" w:color="auto"/>
        <w:right w:val="none" w:sz="0" w:space="0" w:color="auto"/>
      </w:divBdr>
    </w:div>
    <w:div w:id="1567760930">
      <w:bodyDiv w:val="1"/>
      <w:marLeft w:val="0"/>
      <w:marRight w:val="0"/>
      <w:marTop w:val="0"/>
      <w:marBottom w:val="0"/>
      <w:divBdr>
        <w:top w:val="none" w:sz="0" w:space="0" w:color="auto"/>
        <w:left w:val="none" w:sz="0" w:space="0" w:color="auto"/>
        <w:bottom w:val="none" w:sz="0" w:space="0" w:color="auto"/>
        <w:right w:val="none" w:sz="0" w:space="0" w:color="auto"/>
      </w:divBdr>
    </w:div>
    <w:div w:id="1579168000">
      <w:bodyDiv w:val="1"/>
      <w:marLeft w:val="0"/>
      <w:marRight w:val="0"/>
      <w:marTop w:val="0"/>
      <w:marBottom w:val="0"/>
      <w:divBdr>
        <w:top w:val="none" w:sz="0" w:space="0" w:color="auto"/>
        <w:left w:val="none" w:sz="0" w:space="0" w:color="auto"/>
        <w:bottom w:val="none" w:sz="0" w:space="0" w:color="auto"/>
        <w:right w:val="none" w:sz="0" w:space="0" w:color="auto"/>
      </w:divBdr>
    </w:div>
    <w:div w:id="1581671500">
      <w:bodyDiv w:val="1"/>
      <w:marLeft w:val="0"/>
      <w:marRight w:val="0"/>
      <w:marTop w:val="0"/>
      <w:marBottom w:val="0"/>
      <w:divBdr>
        <w:top w:val="none" w:sz="0" w:space="0" w:color="auto"/>
        <w:left w:val="none" w:sz="0" w:space="0" w:color="auto"/>
        <w:bottom w:val="none" w:sz="0" w:space="0" w:color="auto"/>
        <w:right w:val="none" w:sz="0" w:space="0" w:color="auto"/>
      </w:divBdr>
    </w:div>
    <w:div w:id="1643076759">
      <w:bodyDiv w:val="1"/>
      <w:marLeft w:val="0"/>
      <w:marRight w:val="0"/>
      <w:marTop w:val="0"/>
      <w:marBottom w:val="0"/>
      <w:divBdr>
        <w:top w:val="none" w:sz="0" w:space="0" w:color="auto"/>
        <w:left w:val="none" w:sz="0" w:space="0" w:color="auto"/>
        <w:bottom w:val="none" w:sz="0" w:space="0" w:color="auto"/>
        <w:right w:val="none" w:sz="0" w:space="0" w:color="auto"/>
      </w:divBdr>
    </w:div>
    <w:div w:id="1643776400">
      <w:bodyDiv w:val="1"/>
      <w:marLeft w:val="0"/>
      <w:marRight w:val="0"/>
      <w:marTop w:val="0"/>
      <w:marBottom w:val="0"/>
      <w:divBdr>
        <w:top w:val="none" w:sz="0" w:space="0" w:color="auto"/>
        <w:left w:val="none" w:sz="0" w:space="0" w:color="auto"/>
        <w:bottom w:val="none" w:sz="0" w:space="0" w:color="auto"/>
        <w:right w:val="none" w:sz="0" w:space="0" w:color="auto"/>
      </w:divBdr>
    </w:div>
    <w:div w:id="1729526336">
      <w:bodyDiv w:val="1"/>
      <w:marLeft w:val="0"/>
      <w:marRight w:val="0"/>
      <w:marTop w:val="0"/>
      <w:marBottom w:val="0"/>
      <w:divBdr>
        <w:top w:val="none" w:sz="0" w:space="0" w:color="auto"/>
        <w:left w:val="none" w:sz="0" w:space="0" w:color="auto"/>
        <w:bottom w:val="none" w:sz="0" w:space="0" w:color="auto"/>
        <w:right w:val="none" w:sz="0" w:space="0" w:color="auto"/>
      </w:divBdr>
    </w:div>
    <w:div w:id="1736583992">
      <w:bodyDiv w:val="1"/>
      <w:marLeft w:val="0"/>
      <w:marRight w:val="0"/>
      <w:marTop w:val="0"/>
      <w:marBottom w:val="0"/>
      <w:divBdr>
        <w:top w:val="none" w:sz="0" w:space="0" w:color="auto"/>
        <w:left w:val="none" w:sz="0" w:space="0" w:color="auto"/>
        <w:bottom w:val="none" w:sz="0" w:space="0" w:color="auto"/>
        <w:right w:val="none" w:sz="0" w:space="0" w:color="auto"/>
      </w:divBdr>
    </w:div>
    <w:div w:id="1752852528">
      <w:bodyDiv w:val="1"/>
      <w:marLeft w:val="0"/>
      <w:marRight w:val="0"/>
      <w:marTop w:val="0"/>
      <w:marBottom w:val="0"/>
      <w:divBdr>
        <w:top w:val="none" w:sz="0" w:space="0" w:color="auto"/>
        <w:left w:val="none" w:sz="0" w:space="0" w:color="auto"/>
        <w:bottom w:val="none" w:sz="0" w:space="0" w:color="auto"/>
        <w:right w:val="none" w:sz="0" w:space="0" w:color="auto"/>
      </w:divBdr>
    </w:div>
    <w:div w:id="1768650190">
      <w:bodyDiv w:val="1"/>
      <w:marLeft w:val="0"/>
      <w:marRight w:val="0"/>
      <w:marTop w:val="0"/>
      <w:marBottom w:val="0"/>
      <w:divBdr>
        <w:top w:val="none" w:sz="0" w:space="0" w:color="auto"/>
        <w:left w:val="none" w:sz="0" w:space="0" w:color="auto"/>
        <w:bottom w:val="none" w:sz="0" w:space="0" w:color="auto"/>
        <w:right w:val="none" w:sz="0" w:space="0" w:color="auto"/>
      </w:divBdr>
    </w:div>
    <w:div w:id="1788621121">
      <w:bodyDiv w:val="1"/>
      <w:marLeft w:val="0"/>
      <w:marRight w:val="0"/>
      <w:marTop w:val="0"/>
      <w:marBottom w:val="0"/>
      <w:divBdr>
        <w:top w:val="none" w:sz="0" w:space="0" w:color="auto"/>
        <w:left w:val="none" w:sz="0" w:space="0" w:color="auto"/>
        <w:bottom w:val="none" w:sz="0" w:space="0" w:color="auto"/>
        <w:right w:val="none" w:sz="0" w:space="0" w:color="auto"/>
      </w:divBdr>
    </w:div>
    <w:div w:id="1862237745">
      <w:bodyDiv w:val="1"/>
      <w:marLeft w:val="0"/>
      <w:marRight w:val="0"/>
      <w:marTop w:val="0"/>
      <w:marBottom w:val="0"/>
      <w:divBdr>
        <w:top w:val="none" w:sz="0" w:space="0" w:color="auto"/>
        <w:left w:val="none" w:sz="0" w:space="0" w:color="auto"/>
        <w:bottom w:val="none" w:sz="0" w:space="0" w:color="auto"/>
        <w:right w:val="none" w:sz="0" w:space="0" w:color="auto"/>
      </w:divBdr>
    </w:div>
    <w:div w:id="1881476533">
      <w:bodyDiv w:val="1"/>
      <w:marLeft w:val="0"/>
      <w:marRight w:val="0"/>
      <w:marTop w:val="0"/>
      <w:marBottom w:val="0"/>
      <w:divBdr>
        <w:top w:val="none" w:sz="0" w:space="0" w:color="auto"/>
        <w:left w:val="none" w:sz="0" w:space="0" w:color="auto"/>
        <w:bottom w:val="none" w:sz="0" w:space="0" w:color="auto"/>
        <w:right w:val="none" w:sz="0" w:space="0" w:color="auto"/>
      </w:divBdr>
    </w:div>
    <w:div w:id="2017734109">
      <w:bodyDiv w:val="1"/>
      <w:marLeft w:val="0"/>
      <w:marRight w:val="0"/>
      <w:marTop w:val="0"/>
      <w:marBottom w:val="0"/>
      <w:divBdr>
        <w:top w:val="none" w:sz="0" w:space="0" w:color="auto"/>
        <w:left w:val="none" w:sz="0" w:space="0" w:color="auto"/>
        <w:bottom w:val="none" w:sz="0" w:space="0" w:color="auto"/>
        <w:right w:val="none" w:sz="0" w:space="0" w:color="auto"/>
      </w:divBdr>
    </w:div>
    <w:div w:id="2056196812">
      <w:bodyDiv w:val="1"/>
      <w:marLeft w:val="0"/>
      <w:marRight w:val="0"/>
      <w:marTop w:val="0"/>
      <w:marBottom w:val="0"/>
      <w:divBdr>
        <w:top w:val="none" w:sz="0" w:space="0" w:color="auto"/>
        <w:left w:val="none" w:sz="0" w:space="0" w:color="auto"/>
        <w:bottom w:val="none" w:sz="0" w:space="0" w:color="auto"/>
        <w:right w:val="none" w:sz="0" w:space="0" w:color="auto"/>
      </w:divBdr>
    </w:div>
    <w:div w:id="2075853039">
      <w:bodyDiv w:val="1"/>
      <w:marLeft w:val="0"/>
      <w:marRight w:val="0"/>
      <w:marTop w:val="0"/>
      <w:marBottom w:val="0"/>
      <w:divBdr>
        <w:top w:val="none" w:sz="0" w:space="0" w:color="auto"/>
        <w:left w:val="none" w:sz="0" w:space="0" w:color="auto"/>
        <w:bottom w:val="none" w:sz="0" w:space="0" w:color="auto"/>
        <w:right w:val="none" w:sz="0" w:space="0" w:color="auto"/>
      </w:divBdr>
    </w:div>
    <w:div w:id="2109889920">
      <w:bodyDiv w:val="1"/>
      <w:marLeft w:val="0"/>
      <w:marRight w:val="0"/>
      <w:marTop w:val="0"/>
      <w:marBottom w:val="0"/>
      <w:divBdr>
        <w:top w:val="none" w:sz="0" w:space="0" w:color="auto"/>
        <w:left w:val="none" w:sz="0" w:space="0" w:color="auto"/>
        <w:bottom w:val="none" w:sz="0" w:space="0" w:color="auto"/>
        <w:right w:val="none" w:sz="0" w:space="0" w:color="auto"/>
      </w:divBdr>
    </w:div>
    <w:div w:id="214454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ps.ligazakon.net/document/view/t190079?ed=2019_09_12&amp;an=6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z0336-13" TargetMode="External"/><Relationship Id="rId5" Type="http://schemas.openxmlformats.org/officeDocument/2006/relationships/hyperlink" Target="mailto:a.vergun@chnu.edu.u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6</Pages>
  <Words>2214</Words>
  <Characters>12620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Користувач Windows</dc:creator>
  <cp:lastModifiedBy>User</cp:lastModifiedBy>
  <cp:revision>31</cp:revision>
  <dcterms:created xsi:type="dcterms:W3CDTF">2023-09-10T21:13:00Z</dcterms:created>
  <dcterms:modified xsi:type="dcterms:W3CDTF">2023-11-29T13:37:00Z</dcterms:modified>
</cp:coreProperties>
</file>